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FE" w:rsidRPr="000953FE" w:rsidRDefault="000953FE" w:rsidP="000953FE">
      <w:pPr>
        <w:pStyle w:val="a3"/>
        <w:rPr>
          <w:color w:val="000000" w:themeColor="text1"/>
          <w:sz w:val="28"/>
          <w:szCs w:val="28"/>
        </w:rPr>
      </w:pPr>
      <w:r w:rsidRPr="000953FE">
        <w:rPr>
          <w:color w:val="000000" w:themeColor="text1"/>
          <w:sz w:val="28"/>
          <w:szCs w:val="28"/>
        </w:rPr>
        <w:t>ТОМСКАЯ ОБЛАСТЬ</w:t>
      </w:r>
    </w:p>
    <w:p w:rsidR="000953FE" w:rsidRPr="000953FE" w:rsidRDefault="000953FE" w:rsidP="000953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3FE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0953FE" w:rsidRPr="000953FE" w:rsidRDefault="000A574A" w:rsidP="006C7D66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решение №</w:t>
      </w:r>
      <w:r w:rsidR="00E1238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374</w:t>
      </w:r>
    </w:p>
    <w:p w:rsidR="000953FE" w:rsidRPr="000953FE" w:rsidRDefault="000953FE" w:rsidP="000953FE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825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  <w:t xml:space="preserve">28 мая   </w:t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2020 г.   </w:t>
      </w:r>
    </w:p>
    <w:p w:rsidR="000953FE" w:rsidRDefault="000953FE" w:rsidP="006C7D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52-ое собрание </w:t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095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E1238C" w:rsidRPr="000953FE" w:rsidRDefault="00E1238C" w:rsidP="006C7D66">
      <w:pPr>
        <w:rPr>
          <w:rFonts w:ascii="Times New Roman" w:hAnsi="Times New Roman" w:cs="Times New Roman"/>
          <w:sz w:val="28"/>
          <w:szCs w:val="28"/>
        </w:rPr>
      </w:pPr>
    </w:p>
    <w:p w:rsidR="005211D0" w:rsidRDefault="000953FE" w:rsidP="006C7D66">
      <w:pPr>
        <w:pStyle w:val="a5"/>
        <w:ind w:right="2550"/>
        <w:jc w:val="both"/>
        <w:rPr>
          <w:sz w:val="28"/>
          <w:szCs w:val="28"/>
        </w:rPr>
      </w:pPr>
      <w:r w:rsidRPr="00ED2D54">
        <w:rPr>
          <w:sz w:val="28"/>
          <w:szCs w:val="28"/>
        </w:rPr>
        <w:t xml:space="preserve">О внесении изменений в решение Думы Томского района от </w:t>
      </w:r>
      <w:r>
        <w:rPr>
          <w:sz w:val="28"/>
          <w:szCs w:val="28"/>
        </w:rPr>
        <w:t>31 марта 2011 г. № 49</w:t>
      </w:r>
      <w:r w:rsidR="00F66A41">
        <w:rPr>
          <w:sz w:val="28"/>
          <w:szCs w:val="28"/>
        </w:rPr>
        <w:t xml:space="preserve"> «О принятии </w:t>
      </w:r>
      <w:r w:rsidRPr="00ED2D54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«О </w:t>
      </w:r>
      <w:r w:rsidR="00067DF4">
        <w:rPr>
          <w:sz w:val="28"/>
          <w:szCs w:val="28"/>
        </w:rPr>
        <w:t>П</w:t>
      </w:r>
      <w:r>
        <w:rPr>
          <w:sz w:val="28"/>
          <w:szCs w:val="28"/>
        </w:rPr>
        <w:t>очетной грамоте Думы Томского района, Благодарности Думы Томского района</w:t>
      </w:r>
      <w:r w:rsidR="001A5FDE">
        <w:rPr>
          <w:sz w:val="28"/>
          <w:szCs w:val="28"/>
        </w:rPr>
        <w:t>»</w:t>
      </w:r>
    </w:p>
    <w:p w:rsidR="001A5FDE" w:rsidRDefault="005211D0" w:rsidP="005211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953FE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 представительного органа местного самоуправления, в соответствии с </w:t>
      </w:r>
      <w:r w:rsidR="000953FE" w:rsidRPr="000953F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="000953FE" w:rsidRPr="000953F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953FE" w:rsidRPr="000953FE">
        <w:rPr>
          <w:rFonts w:ascii="Times New Roman" w:hAnsi="Times New Roman" w:cs="Times New Roman"/>
          <w:sz w:val="28"/>
          <w:szCs w:val="28"/>
        </w:rPr>
        <w:t>ом от 06 октября 2003 года №131-</w:t>
      </w:r>
      <w:r w:rsidR="006C7D66">
        <w:rPr>
          <w:rFonts w:ascii="Times New Roman" w:hAnsi="Times New Roman" w:cs="Times New Roman"/>
          <w:sz w:val="28"/>
          <w:szCs w:val="28"/>
        </w:rPr>
        <w:t xml:space="preserve"> </w:t>
      </w:r>
      <w:r w:rsidR="000953FE" w:rsidRPr="000953FE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0953FE">
        <w:rPr>
          <w:rFonts w:ascii="Times New Roman" w:hAnsi="Times New Roman" w:cs="Times New Roman"/>
          <w:sz w:val="28"/>
          <w:szCs w:val="28"/>
        </w:rPr>
        <w:t xml:space="preserve"> р</w:t>
      </w:r>
      <w:r w:rsidR="000953FE" w:rsidRPr="000953FE">
        <w:rPr>
          <w:rFonts w:ascii="Times New Roman" w:hAnsi="Times New Roman" w:cs="Times New Roman"/>
          <w:sz w:val="28"/>
          <w:szCs w:val="28"/>
        </w:rPr>
        <w:t>ассмотрев разработанный и представленный контрольно-правовым комитетом Думы Томского района проект решения, на основан</w:t>
      </w:r>
      <w:r w:rsidR="00C46B03">
        <w:rPr>
          <w:rFonts w:ascii="Times New Roman" w:hAnsi="Times New Roman" w:cs="Times New Roman"/>
          <w:sz w:val="28"/>
          <w:szCs w:val="28"/>
        </w:rPr>
        <w:t xml:space="preserve">ии статьи 24 </w:t>
      </w:r>
      <w:r w:rsidR="000953FE" w:rsidRPr="000953FE">
        <w:rPr>
          <w:rFonts w:ascii="Times New Roman" w:hAnsi="Times New Roman" w:cs="Times New Roman"/>
          <w:sz w:val="28"/>
          <w:szCs w:val="28"/>
        </w:rPr>
        <w:t>Устава муниципальн</w:t>
      </w:r>
      <w:r w:rsidR="00C46B03">
        <w:rPr>
          <w:rFonts w:ascii="Times New Roman" w:hAnsi="Times New Roman" w:cs="Times New Roman"/>
          <w:sz w:val="28"/>
          <w:szCs w:val="28"/>
        </w:rPr>
        <w:t xml:space="preserve">ого образования "Томский район", </w:t>
      </w:r>
      <w:proofErr w:type="gramEnd"/>
    </w:p>
    <w:p w:rsidR="000A574A" w:rsidRPr="001A5FDE" w:rsidRDefault="000953FE" w:rsidP="001A5F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DE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1A5FDE" w:rsidRDefault="000953FE" w:rsidP="001A5FDE">
      <w:pPr>
        <w:pStyle w:val="a5"/>
        <w:ind w:right="1" w:firstLine="567"/>
        <w:jc w:val="both"/>
        <w:rPr>
          <w:sz w:val="28"/>
          <w:szCs w:val="28"/>
        </w:rPr>
      </w:pPr>
      <w:r w:rsidRPr="000A574A">
        <w:rPr>
          <w:sz w:val="28"/>
          <w:szCs w:val="28"/>
        </w:rPr>
        <w:t xml:space="preserve">1. </w:t>
      </w:r>
      <w:r w:rsidR="001A5FDE" w:rsidRPr="000A574A">
        <w:rPr>
          <w:sz w:val="28"/>
          <w:szCs w:val="28"/>
        </w:rPr>
        <w:t>Внести в решение Думы Томского района от 31 марта 2011 г. № 49</w:t>
      </w:r>
      <w:r w:rsidR="00DB28DA">
        <w:rPr>
          <w:sz w:val="28"/>
          <w:szCs w:val="28"/>
        </w:rPr>
        <w:t xml:space="preserve"> «О принятии </w:t>
      </w:r>
      <w:r w:rsidR="00067DF4">
        <w:rPr>
          <w:sz w:val="28"/>
          <w:szCs w:val="28"/>
        </w:rPr>
        <w:t xml:space="preserve"> Положения «О П</w:t>
      </w:r>
      <w:r w:rsidR="001A5FDE" w:rsidRPr="000A574A">
        <w:rPr>
          <w:sz w:val="28"/>
          <w:szCs w:val="28"/>
        </w:rPr>
        <w:t>очетной грамоте Думы Томского района, Благодарности Думы Томского района» следующие изменения:</w:t>
      </w:r>
    </w:p>
    <w:p w:rsidR="006C7D66" w:rsidRDefault="006C7D66" w:rsidP="006C7D66">
      <w:pPr>
        <w:pStyle w:val="a5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3 статьи 4 </w:t>
      </w:r>
      <w:r w:rsidRPr="000A574A">
        <w:rPr>
          <w:sz w:val="28"/>
          <w:szCs w:val="28"/>
        </w:rPr>
        <w:t>Положения о Почетной грамоте Думы Томского района, Благодарности Думы Томского района изложить в следующей редакции:</w:t>
      </w:r>
    </w:p>
    <w:p w:rsidR="006C7D66" w:rsidRPr="000A574A" w:rsidRDefault="006C7D66" w:rsidP="006C7D66">
      <w:pPr>
        <w:pStyle w:val="a5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>«3. Все действия, связанные с награждением Почетной грамотой, объявлением Благодарности, осуществляются Думой Томского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1A5FDE" w:rsidRPr="000A574A" w:rsidRDefault="001A5FDE" w:rsidP="001A5FDE">
      <w:pPr>
        <w:pStyle w:val="a5"/>
        <w:ind w:right="1"/>
        <w:jc w:val="both"/>
        <w:rPr>
          <w:sz w:val="28"/>
          <w:szCs w:val="28"/>
        </w:rPr>
      </w:pPr>
      <w:r w:rsidRPr="000A574A">
        <w:rPr>
          <w:sz w:val="28"/>
          <w:szCs w:val="28"/>
        </w:rPr>
        <w:tab/>
      </w:r>
      <w:r w:rsidR="006C7D66">
        <w:rPr>
          <w:sz w:val="28"/>
          <w:szCs w:val="28"/>
        </w:rPr>
        <w:t xml:space="preserve">1.2. </w:t>
      </w:r>
      <w:r w:rsidRPr="000A574A">
        <w:rPr>
          <w:sz w:val="28"/>
          <w:szCs w:val="28"/>
        </w:rPr>
        <w:t>Пункт 2 статьи 5 Положения о Почетной грамоте Думы Томского района, Благодарности Думы Томского района изложить в следующей редакции:</w:t>
      </w:r>
    </w:p>
    <w:p w:rsidR="001A5FDE" w:rsidRPr="000A574A" w:rsidRDefault="001A5FDE" w:rsidP="001A5FDE">
      <w:pPr>
        <w:pStyle w:val="a5"/>
        <w:ind w:right="1"/>
        <w:jc w:val="both"/>
        <w:rPr>
          <w:sz w:val="28"/>
          <w:szCs w:val="28"/>
        </w:rPr>
      </w:pPr>
      <w:r w:rsidRPr="000A574A">
        <w:rPr>
          <w:sz w:val="28"/>
          <w:szCs w:val="28"/>
        </w:rPr>
        <w:tab/>
        <w:t>«2.Гражданам, награжденным Почетной грамотой</w:t>
      </w:r>
      <w:r w:rsidR="0086355A" w:rsidRPr="000A574A">
        <w:rPr>
          <w:sz w:val="28"/>
          <w:szCs w:val="28"/>
        </w:rPr>
        <w:t xml:space="preserve"> Думы Томского района</w:t>
      </w:r>
      <w:r w:rsidRPr="000A574A">
        <w:rPr>
          <w:sz w:val="28"/>
          <w:szCs w:val="28"/>
        </w:rPr>
        <w:t>, вручается единовременное денежн</w:t>
      </w:r>
      <w:r w:rsidR="0086355A" w:rsidRPr="000A574A">
        <w:rPr>
          <w:sz w:val="28"/>
          <w:szCs w:val="28"/>
        </w:rPr>
        <w:t>ое вознаграждение в размере 3 500</w:t>
      </w:r>
      <w:r w:rsidRPr="000A574A">
        <w:rPr>
          <w:sz w:val="28"/>
          <w:szCs w:val="28"/>
        </w:rPr>
        <w:t xml:space="preserve"> рублей (с учетом налога на доходы физических лиц). Единовременное денежное вознаграждение вручается на основании заявления гражданина, представляемого к</w:t>
      </w:r>
      <w:r w:rsidR="0086355A" w:rsidRPr="000A574A">
        <w:rPr>
          <w:sz w:val="28"/>
          <w:szCs w:val="28"/>
        </w:rPr>
        <w:t xml:space="preserve"> награждению Почетной грамотой </w:t>
      </w:r>
      <w:r w:rsidRPr="000A574A">
        <w:rPr>
          <w:sz w:val="28"/>
          <w:szCs w:val="28"/>
        </w:rPr>
        <w:t>по форме, определенной правовым актом</w:t>
      </w:r>
      <w:r w:rsidR="0086355A" w:rsidRPr="000A574A">
        <w:rPr>
          <w:sz w:val="28"/>
          <w:szCs w:val="28"/>
        </w:rPr>
        <w:t xml:space="preserve"> председателя Думы Томского района</w:t>
      </w:r>
      <w:proofErr w:type="gramStart"/>
      <w:r w:rsidRPr="000A574A">
        <w:rPr>
          <w:sz w:val="28"/>
          <w:szCs w:val="28"/>
        </w:rPr>
        <w:t>.</w:t>
      </w:r>
      <w:r w:rsidR="0086355A" w:rsidRPr="000A574A">
        <w:rPr>
          <w:sz w:val="28"/>
          <w:szCs w:val="28"/>
        </w:rPr>
        <w:t>».</w:t>
      </w:r>
      <w:proofErr w:type="gramEnd"/>
    </w:p>
    <w:p w:rsidR="000A574A" w:rsidRPr="000A574A" w:rsidRDefault="000A574A" w:rsidP="000A574A">
      <w:pPr>
        <w:pStyle w:val="a5"/>
        <w:ind w:right="-144" w:firstLine="709"/>
        <w:jc w:val="both"/>
        <w:rPr>
          <w:sz w:val="28"/>
          <w:szCs w:val="28"/>
        </w:rPr>
      </w:pPr>
      <w:r w:rsidRPr="000A574A">
        <w:rPr>
          <w:sz w:val="28"/>
          <w:szCs w:val="28"/>
        </w:rPr>
        <w:t>2. Настоящ</w:t>
      </w:r>
      <w:r w:rsidR="00280AEA">
        <w:rPr>
          <w:sz w:val="28"/>
          <w:szCs w:val="28"/>
        </w:rPr>
        <w:t xml:space="preserve">ее решение вступает в силу </w:t>
      </w:r>
      <w:proofErr w:type="gramStart"/>
      <w:r w:rsidR="00280AEA">
        <w:rPr>
          <w:sz w:val="28"/>
          <w:szCs w:val="28"/>
        </w:rPr>
        <w:t>с</w:t>
      </w:r>
      <w:proofErr w:type="gramEnd"/>
      <w:r w:rsidR="00280AEA">
        <w:rPr>
          <w:sz w:val="28"/>
          <w:szCs w:val="28"/>
        </w:rPr>
        <w:t xml:space="preserve"> даты </w:t>
      </w:r>
      <w:r w:rsidRPr="000A574A">
        <w:rPr>
          <w:sz w:val="28"/>
          <w:szCs w:val="28"/>
        </w:rPr>
        <w:t>его официального опубликования и распространяет свое действие на правоотношения, возникшие с 01.01.2019.</w:t>
      </w:r>
    </w:p>
    <w:p w:rsidR="000A574A" w:rsidRPr="000A574A" w:rsidRDefault="000A574A" w:rsidP="000A574A">
      <w:pPr>
        <w:pStyle w:val="a5"/>
        <w:ind w:right="-144" w:firstLine="709"/>
        <w:jc w:val="both"/>
        <w:rPr>
          <w:sz w:val="28"/>
          <w:szCs w:val="28"/>
        </w:rPr>
      </w:pPr>
      <w:r w:rsidRPr="000A574A">
        <w:rPr>
          <w:sz w:val="28"/>
          <w:szCs w:val="28"/>
        </w:rPr>
        <w:t>3. Направить настоящее решение Глав</w:t>
      </w:r>
      <w:r w:rsidR="00261131">
        <w:rPr>
          <w:sz w:val="28"/>
          <w:szCs w:val="28"/>
        </w:rPr>
        <w:t>е Томского района для</w:t>
      </w:r>
      <w:r w:rsidRPr="000A574A">
        <w:rPr>
          <w:sz w:val="28"/>
          <w:szCs w:val="28"/>
        </w:rPr>
        <w:t xml:space="preserve"> опубликования и размещения на сайте Администрации Томского района в информационно – телекоммуникационной сети «Интернет».</w:t>
      </w:r>
    </w:p>
    <w:p w:rsidR="000A574A" w:rsidRDefault="00C64013" w:rsidP="000A574A">
      <w:pPr>
        <w:pStyle w:val="a5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74A" w:rsidRPr="000A574A">
        <w:rPr>
          <w:sz w:val="28"/>
          <w:szCs w:val="28"/>
        </w:rPr>
        <w:t xml:space="preserve">. </w:t>
      </w:r>
      <w:proofErr w:type="gramStart"/>
      <w:r w:rsidR="000A574A" w:rsidRPr="000A574A">
        <w:rPr>
          <w:sz w:val="28"/>
          <w:szCs w:val="28"/>
        </w:rPr>
        <w:t>Контроль за</w:t>
      </w:r>
      <w:proofErr w:type="gramEnd"/>
      <w:r w:rsidR="000A574A" w:rsidRPr="000A574A">
        <w:rPr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0A574A" w:rsidRDefault="000A574A" w:rsidP="000A574A">
      <w:pPr>
        <w:pStyle w:val="a5"/>
        <w:ind w:right="-144" w:firstLine="709"/>
        <w:jc w:val="both"/>
        <w:rPr>
          <w:sz w:val="28"/>
          <w:szCs w:val="28"/>
        </w:rPr>
      </w:pPr>
    </w:p>
    <w:p w:rsidR="000A574A" w:rsidRDefault="000A574A" w:rsidP="000A574A">
      <w:pPr>
        <w:pStyle w:val="a5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A5FDE" w:rsidRPr="001A5FDE" w:rsidRDefault="000A574A" w:rsidP="000A574A">
      <w:pPr>
        <w:pStyle w:val="a5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sectPr w:rsidR="001A5FDE" w:rsidRPr="001A5FDE" w:rsidSect="00F1252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FE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DF4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3FE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4A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5FDE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488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B5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13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0AEA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6C3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528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1D0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C7D66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258"/>
    <w:rsid w:val="0086335D"/>
    <w:rsid w:val="008634E6"/>
    <w:rsid w:val="0086353B"/>
    <w:rsid w:val="0086355A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56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55F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061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03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01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A6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0F5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8DA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38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549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41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53FE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095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0953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2020-05-07T03:59:00Z</cp:lastPrinted>
  <dcterms:created xsi:type="dcterms:W3CDTF">2020-06-11T02:26:00Z</dcterms:created>
  <dcterms:modified xsi:type="dcterms:W3CDTF">2020-06-11T02:26:00Z</dcterms:modified>
</cp:coreProperties>
</file>