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7" w:rsidRPr="00F079EF" w:rsidRDefault="00136EE7" w:rsidP="000E4969">
      <w:pPr>
        <w:keepNext/>
        <w:suppressAutoHyphens/>
        <w:spacing w:before="240" w:after="120" w:line="100" w:lineRule="atLeast"/>
        <w:jc w:val="center"/>
        <w:rPr>
          <w:rFonts w:ascii="Arial" w:eastAsia="Microsoft YaHei" w:hAnsi="Arial" w:cs="Mangal"/>
          <w:b/>
          <w:kern w:val="1"/>
          <w:sz w:val="28"/>
          <w:szCs w:val="28"/>
          <w:lang w:eastAsia="hi-IN" w:bidi="hi-IN"/>
        </w:rPr>
      </w:pPr>
      <w:r>
        <w:rPr>
          <w:rFonts w:ascii="Arial" w:eastAsia="Microsoft YaHei" w:hAnsi="Arial" w:cs="Mangal"/>
          <w:b/>
          <w:kern w:val="1"/>
          <w:sz w:val="28"/>
          <w:szCs w:val="28"/>
          <w:lang w:eastAsia="hi-IN" w:bidi="hi-IN"/>
        </w:rPr>
        <w:t xml:space="preserve"> </w:t>
      </w:r>
      <w:r w:rsidR="000727A9">
        <w:rPr>
          <w:rFonts w:ascii="Arial" w:eastAsia="Microsoft YaHei" w:hAnsi="Arial" w:cs="Mangal"/>
          <w:b/>
          <w:noProof/>
          <w:kern w:val="1"/>
          <w:sz w:val="20"/>
          <w:szCs w:val="28"/>
          <w:lang w:eastAsia="ru-RU"/>
        </w:rPr>
        <w:drawing>
          <wp:inline distT="0" distB="0" distL="0" distR="0" wp14:anchorId="3927DBE6" wp14:editId="492BD4DB">
            <wp:extent cx="598805" cy="80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E7" w:rsidRPr="00F079EF" w:rsidRDefault="00136EE7" w:rsidP="00637759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0"/>
          <w:szCs w:val="20"/>
          <w:lang w:eastAsia="hi-IN" w:bidi="hi-IN"/>
        </w:rPr>
      </w:pPr>
      <w:r w:rsidRPr="000D7807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F079EF">
        <w:rPr>
          <w:rFonts w:ascii="Times New Roman" w:hAnsi="Times New Roman"/>
          <w:b/>
          <w:kern w:val="1"/>
          <w:sz w:val="20"/>
          <w:szCs w:val="20"/>
          <w:lang w:eastAsia="hi-IN" w:bidi="hi-IN"/>
        </w:rPr>
        <w:t>МУНИЦИПАЛЬНОЕ ОБРАЗОВАНИЕ «ТОМСКИЙ РАЙОН»</w:t>
      </w:r>
    </w:p>
    <w:p w:rsidR="00136EE7" w:rsidRPr="00F079EF" w:rsidRDefault="00136EE7" w:rsidP="00637759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0"/>
          <w:szCs w:val="20"/>
          <w:lang w:eastAsia="hi-IN" w:bidi="hi-IN"/>
        </w:rPr>
      </w:pPr>
    </w:p>
    <w:p w:rsidR="00136EE7" w:rsidRPr="00F079EF" w:rsidRDefault="00136EE7" w:rsidP="00637759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 w:firstLine="720"/>
        <w:jc w:val="center"/>
        <w:outlineLvl w:val="6"/>
        <w:rPr>
          <w:rFonts w:ascii="Times New Roman" w:hAnsi="Times New Roman"/>
          <w:b/>
          <w:kern w:val="1"/>
          <w:sz w:val="28"/>
          <w:szCs w:val="20"/>
          <w:lang w:eastAsia="hi-IN" w:bidi="hi-IN"/>
        </w:rPr>
      </w:pPr>
      <w:r w:rsidRPr="00F079EF">
        <w:rPr>
          <w:rFonts w:ascii="Times New Roman" w:hAnsi="Times New Roman"/>
          <w:b/>
          <w:kern w:val="1"/>
          <w:sz w:val="28"/>
          <w:szCs w:val="20"/>
          <w:lang w:eastAsia="hi-IN" w:bidi="hi-IN"/>
        </w:rPr>
        <w:t>АДМИНИСТРАЦИЯ ТОМСКОГО РАЙОНА</w:t>
      </w:r>
    </w:p>
    <w:p w:rsidR="00136EE7" w:rsidRPr="00F079EF" w:rsidRDefault="00136EE7" w:rsidP="00637759">
      <w:pPr>
        <w:suppressAutoHyphens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hi-IN" w:bidi="hi-IN"/>
        </w:rPr>
      </w:pPr>
    </w:p>
    <w:p w:rsidR="00136EE7" w:rsidRDefault="00136EE7" w:rsidP="00637759">
      <w:pPr>
        <w:keepNext/>
        <w:suppressAutoHyphens/>
        <w:spacing w:after="0" w:line="100" w:lineRule="atLeast"/>
        <w:jc w:val="center"/>
        <w:outlineLvl w:val="0"/>
        <w:rPr>
          <w:rFonts w:ascii="Times New Roman" w:hAnsi="Times New Roman"/>
          <w:b/>
          <w:kern w:val="1"/>
          <w:sz w:val="28"/>
          <w:szCs w:val="20"/>
          <w:lang w:eastAsia="hi-IN" w:bidi="hi-IN"/>
        </w:rPr>
      </w:pPr>
      <w:r>
        <w:rPr>
          <w:rFonts w:ascii="Times New Roman" w:hAnsi="Times New Roman"/>
          <w:b/>
          <w:kern w:val="1"/>
          <w:sz w:val="28"/>
          <w:szCs w:val="20"/>
          <w:lang w:eastAsia="hi-IN" w:bidi="hi-IN"/>
        </w:rPr>
        <w:t>ПОСТАНОВЛЕНИЕ</w:t>
      </w:r>
    </w:p>
    <w:p w:rsidR="00136EE7" w:rsidRDefault="00136EE7" w:rsidP="00637759">
      <w:pPr>
        <w:tabs>
          <w:tab w:val="right" w:pos="9072"/>
        </w:tabs>
        <w:suppressAutoHyphens/>
        <w:spacing w:before="120" w:after="120" w:line="100" w:lineRule="atLeast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D7807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</w:p>
    <w:p w:rsidR="00136EE7" w:rsidRPr="00766C28" w:rsidRDefault="00136EE7" w:rsidP="0088283F">
      <w:pPr>
        <w:tabs>
          <w:tab w:val="right" w:pos="10206"/>
        </w:tabs>
        <w:suppressAutoHyphens/>
        <w:spacing w:after="0" w:line="0" w:lineRule="atLeast"/>
        <w:ind w:left="851"/>
        <w:rPr>
          <w:rFonts w:ascii="Times New Roman" w:hAnsi="Times New Roman"/>
          <w:kern w:val="1"/>
          <w:sz w:val="26"/>
          <w:szCs w:val="26"/>
          <w:lang w:eastAsia="hi-IN" w:bidi="hi-IN"/>
        </w:rPr>
      </w:pPr>
      <w:r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>«</w:t>
      </w:r>
      <w:r w:rsid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    </w:t>
      </w:r>
      <w:r w:rsidR="00DB2730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11  </w:t>
      </w:r>
      <w:r w:rsid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    </w:t>
      </w:r>
      <w:r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» </w:t>
      </w:r>
      <w:r w:rsidR="00AF79BF"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 </w:t>
      </w:r>
      <w:r w:rsidR="006E691D"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     </w:t>
      </w:r>
      <w:r w:rsidR="00DB2730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>05</w:t>
      </w:r>
      <w:r w:rsidR="006E691D"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   </w:t>
      </w:r>
      <w:r w:rsidR="00AF79BF"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  </w:t>
      </w:r>
      <w:r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>2016 г.</w:t>
      </w:r>
      <w:r w:rsid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  <w:t>№</w:t>
      </w:r>
      <w:r w:rsidR="00DB2730">
        <w:rPr>
          <w:rFonts w:ascii="Times New Roman" w:hAnsi="Times New Roman"/>
          <w:kern w:val="1"/>
          <w:sz w:val="26"/>
          <w:szCs w:val="26"/>
          <w:lang w:eastAsia="hi-IN" w:bidi="hi-IN"/>
        </w:rPr>
        <w:t>128</w:t>
      </w:r>
      <w:r w:rsidR="00766C28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     </w:t>
      </w:r>
    </w:p>
    <w:p w:rsidR="00136EE7" w:rsidRPr="00766C28" w:rsidRDefault="00136EE7" w:rsidP="00766C28">
      <w:p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</w:p>
    <w:p w:rsidR="006E691D" w:rsidRPr="00766C28" w:rsidRDefault="00766C28" w:rsidP="00766C28">
      <w:pPr>
        <w:spacing w:after="0"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ab/>
      </w:r>
      <w:r w:rsidR="00136EE7" w:rsidRPr="00766C28">
        <w:rPr>
          <w:rFonts w:ascii="Times New Roman" w:hAnsi="Times New Roman"/>
          <w:sz w:val="26"/>
          <w:szCs w:val="26"/>
        </w:rPr>
        <w:t>О</w:t>
      </w:r>
      <w:r w:rsidR="006E691D" w:rsidRPr="00766C28">
        <w:rPr>
          <w:rFonts w:ascii="Times New Roman" w:hAnsi="Times New Roman"/>
          <w:sz w:val="26"/>
          <w:szCs w:val="26"/>
        </w:rPr>
        <w:t xml:space="preserve"> внесении изменений в постановление</w:t>
      </w:r>
    </w:p>
    <w:p w:rsidR="00B02FB2" w:rsidRPr="00766C28" w:rsidRDefault="00B02FB2" w:rsidP="00766C28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766C28">
        <w:rPr>
          <w:rFonts w:ascii="Times New Roman" w:hAnsi="Times New Roman"/>
          <w:sz w:val="26"/>
          <w:szCs w:val="26"/>
        </w:rPr>
        <w:t>Администрации Томского района</w:t>
      </w:r>
    </w:p>
    <w:p w:rsidR="006E691D" w:rsidRPr="00766C28" w:rsidRDefault="006E691D" w:rsidP="00766C28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766C28">
        <w:rPr>
          <w:rFonts w:ascii="Times New Roman" w:hAnsi="Times New Roman"/>
          <w:sz w:val="26"/>
          <w:szCs w:val="26"/>
        </w:rPr>
        <w:t>от 26.01.2016 № 20-1</w:t>
      </w:r>
    </w:p>
    <w:p w:rsidR="00136EE7" w:rsidRPr="00060783" w:rsidRDefault="00136EE7" w:rsidP="00766C28">
      <w:pPr>
        <w:widowControl w:val="0"/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/>
          <w:sz w:val="26"/>
          <w:szCs w:val="26"/>
        </w:rPr>
      </w:pPr>
      <w:r w:rsidRPr="00766C28">
        <w:rPr>
          <w:rFonts w:ascii="Times New Roman" w:hAnsi="Times New Roman"/>
          <w:sz w:val="26"/>
          <w:szCs w:val="26"/>
        </w:rPr>
        <w:tab/>
      </w:r>
    </w:p>
    <w:p w:rsidR="00136EE7" w:rsidRPr="00060783" w:rsidRDefault="00B02FB2" w:rsidP="0088283F">
      <w:pPr>
        <w:widowControl w:val="0"/>
        <w:autoSpaceDE w:val="0"/>
        <w:autoSpaceDN w:val="0"/>
        <w:adjustRightInd w:val="0"/>
        <w:spacing w:after="0" w:line="0" w:lineRule="atLeast"/>
        <w:ind w:left="709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0783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9" w:history="1">
        <w:r w:rsidRPr="00060783">
          <w:rPr>
            <w:rFonts w:ascii="Times New Roman" w:hAnsi="Times New Roman"/>
            <w:sz w:val="26"/>
            <w:szCs w:val="26"/>
          </w:rPr>
          <w:t>Порядком</w:t>
        </w:r>
      </w:hyperlink>
      <w:r w:rsidRPr="00060783">
        <w:rPr>
          <w:rFonts w:ascii="Times New Roman" w:hAnsi="Times New Roman"/>
          <w:sz w:val="26"/>
          <w:szCs w:val="26"/>
        </w:rPr>
        <w:t xml:space="preserve"> разработки, утверждения, реализации и мониторинга реализации ведомственных целевых программ Томского района, утвержденным постановлением Администрации Томского района от 24.04.2015 N 111 «Об утверждении порядка разработки, утверждения, реализации и мониторинга реализации ведомственных целевых программ Томского района», р</w:t>
      </w:r>
      <w:r w:rsidR="0044368E" w:rsidRPr="00060783">
        <w:rPr>
          <w:rFonts w:ascii="Times New Roman" w:hAnsi="Times New Roman"/>
          <w:sz w:val="26"/>
          <w:szCs w:val="26"/>
        </w:rPr>
        <w:t>уководствуясь решением Думы Томского рай</w:t>
      </w:r>
      <w:r w:rsidR="00766C28" w:rsidRPr="00060783">
        <w:rPr>
          <w:rFonts w:ascii="Times New Roman" w:hAnsi="Times New Roman"/>
          <w:sz w:val="26"/>
          <w:szCs w:val="26"/>
        </w:rPr>
        <w:t xml:space="preserve">она от  31.03.2016 </w:t>
      </w:r>
      <w:r w:rsidR="0044368E" w:rsidRPr="00060783">
        <w:rPr>
          <w:rFonts w:ascii="Times New Roman" w:hAnsi="Times New Roman"/>
          <w:sz w:val="26"/>
          <w:szCs w:val="26"/>
        </w:rPr>
        <w:t xml:space="preserve">№ </w:t>
      </w:r>
      <w:r w:rsidR="00766C28" w:rsidRPr="00060783">
        <w:rPr>
          <w:rFonts w:ascii="Times New Roman" w:hAnsi="Times New Roman"/>
          <w:sz w:val="26"/>
          <w:szCs w:val="26"/>
        </w:rPr>
        <w:t>46</w:t>
      </w:r>
      <w:r w:rsidR="0088283F" w:rsidRPr="00060783">
        <w:rPr>
          <w:rFonts w:ascii="Times New Roman" w:hAnsi="Times New Roman"/>
          <w:sz w:val="26"/>
          <w:szCs w:val="26"/>
        </w:rPr>
        <w:t xml:space="preserve"> «О внесении изменений в решение Думы Томского района от 24.12.2015 г. № 25 «Об утверждении</w:t>
      </w:r>
      <w:proofErr w:type="gramEnd"/>
      <w:r w:rsidR="0088283F" w:rsidRPr="00060783">
        <w:rPr>
          <w:rFonts w:ascii="Times New Roman" w:hAnsi="Times New Roman"/>
          <w:sz w:val="26"/>
          <w:szCs w:val="26"/>
        </w:rPr>
        <w:t xml:space="preserve"> бюджета муниципального образования «Томский район» на 2016 год»</w:t>
      </w:r>
      <w:r w:rsidR="00136EE7" w:rsidRPr="00060783">
        <w:rPr>
          <w:rFonts w:ascii="Times New Roman" w:hAnsi="Times New Roman"/>
          <w:sz w:val="26"/>
          <w:szCs w:val="26"/>
        </w:rPr>
        <w:t>,</w:t>
      </w:r>
    </w:p>
    <w:p w:rsidR="00136EE7" w:rsidRPr="00060783" w:rsidRDefault="00136EE7" w:rsidP="00766C28">
      <w:pPr>
        <w:widowControl w:val="0"/>
        <w:autoSpaceDE w:val="0"/>
        <w:autoSpaceDN w:val="0"/>
        <w:adjustRightInd w:val="0"/>
        <w:spacing w:after="0" w:line="0" w:lineRule="atLeast"/>
        <w:ind w:left="709" w:firstLine="709"/>
        <w:jc w:val="both"/>
        <w:rPr>
          <w:rFonts w:ascii="Times New Roman" w:hAnsi="Times New Roman"/>
          <w:sz w:val="26"/>
          <w:szCs w:val="26"/>
        </w:rPr>
      </w:pPr>
    </w:p>
    <w:p w:rsidR="00136EE7" w:rsidRPr="00060783" w:rsidRDefault="00136EE7" w:rsidP="00766C28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60783">
        <w:rPr>
          <w:rFonts w:ascii="Times New Roman" w:hAnsi="Times New Roman"/>
          <w:b/>
          <w:sz w:val="26"/>
          <w:szCs w:val="26"/>
          <w:lang w:eastAsia="ru-RU"/>
        </w:rPr>
        <w:t>ПОСТАНОВЛЯЮ:</w:t>
      </w:r>
    </w:p>
    <w:p w:rsidR="00136EE7" w:rsidRPr="00060783" w:rsidRDefault="00136EE7" w:rsidP="00766C28">
      <w:pPr>
        <w:spacing w:after="0" w:line="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02FB2" w:rsidRPr="00060783" w:rsidRDefault="00B02FB2" w:rsidP="00766C2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709" w:firstLine="709"/>
        <w:contextualSpacing w:val="0"/>
        <w:jc w:val="both"/>
        <w:rPr>
          <w:rStyle w:val="ae"/>
          <w:b w:val="0"/>
          <w:sz w:val="26"/>
          <w:szCs w:val="26"/>
        </w:rPr>
      </w:pPr>
      <w:r w:rsidRPr="00060783">
        <w:rPr>
          <w:sz w:val="26"/>
          <w:szCs w:val="26"/>
        </w:rPr>
        <w:t>Внести</w:t>
      </w:r>
      <w:r w:rsidR="00060783" w:rsidRPr="00060783">
        <w:rPr>
          <w:sz w:val="26"/>
          <w:szCs w:val="26"/>
        </w:rPr>
        <w:t xml:space="preserve"> следующие изменения</w:t>
      </w:r>
      <w:r w:rsidRPr="00060783">
        <w:rPr>
          <w:sz w:val="26"/>
          <w:szCs w:val="26"/>
        </w:rPr>
        <w:t xml:space="preserve"> </w:t>
      </w:r>
      <w:r w:rsidR="00060783" w:rsidRPr="00060783">
        <w:rPr>
          <w:rStyle w:val="ae"/>
          <w:b w:val="0"/>
          <w:bCs/>
          <w:sz w:val="26"/>
          <w:szCs w:val="26"/>
        </w:rPr>
        <w:t>в постановлени</w:t>
      </w:r>
      <w:r w:rsidR="008F574D">
        <w:rPr>
          <w:rStyle w:val="ae"/>
          <w:b w:val="0"/>
          <w:bCs/>
          <w:sz w:val="26"/>
          <w:szCs w:val="26"/>
        </w:rPr>
        <w:t>е</w:t>
      </w:r>
      <w:r w:rsidR="00060783" w:rsidRPr="00060783">
        <w:rPr>
          <w:sz w:val="26"/>
          <w:szCs w:val="26"/>
        </w:rPr>
        <w:t xml:space="preserve"> </w:t>
      </w:r>
      <w:r w:rsidRPr="00060783">
        <w:rPr>
          <w:sz w:val="26"/>
          <w:szCs w:val="26"/>
        </w:rPr>
        <w:t>Администрации Томского района от 26.01.2016 №20-1 «Об утверждении ведомственной целевой</w:t>
      </w:r>
      <w:r w:rsidR="0088283F" w:rsidRPr="00060783">
        <w:rPr>
          <w:sz w:val="26"/>
          <w:szCs w:val="26"/>
        </w:rPr>
        <w:t xml:space="preserve"> программы</w:t>
      </w:r>
      <w:r w:rsidRPr="00060783">
        <w:rPr>
          <w:sz w:val="26"/>
          <w:szCs w:val="26"/>
        </w:rPr>
        <w:t xml:space="preserve"> «Повышение качества жизни граждан старшего поколения Томского района</w:t>
      </w:r>
      <w:r w:rsidR="00060783" w:rsidRPr="00060783">
        <w:rPr>
          <w:rStyle w:val="ae"/>
          <w:b w:val="0"/>
          <w:bCs/>
          <w:sz w:val="26"/>
          <w:szCs w:val="26"/>
        </w:rPr>
        <w:t>»</w:t>
      </w:r>
      <w:r w:rsidR="008F574D">
        <w:rPr>
          <w:rStyle w:val="ae"/>
          <w:b w:val="0"/>
          <w:bCs/>
          <w:sz w:val="26"/>
          <w:szCs w:val="26"/>
        </w:rPr>
        <w:t>, где в приложении к постановлению:</w:t>
      </w:r>
    </w:p>
    <w:p w:rsidR="00766C28" w:rsidRPr="00060783" w:rsidRDefault="00060783" w:rsidP="00766C28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="709" w:firstLine="709"/>
        <w:contextualSpacing w:val="0"/>
        <w:jc w:val="both"/>
        <w:rPr>
          <w:sz w:val="26"/>
          <w:szCs w:val="26"/>
        </w:rPr>
      </w:pPr>
      <w:r w:rsidRPr="00060783">
        <w:rPr>
          <w:sz w:val="26"/>
          <w:szCs w:val="26"/>
        </w:rPr>
        <w:t>П</w:t>
      </w:r>
      <w:r w:rsidR="00B02FB2" w:rsidRPr="00060783">
        <w:rPr>
          <w:sz w:val="26"/>
          <w:szCs w:val="26"/>
        </w:rPr>
        <w:t xml:space="preserve">аспорт ведомственной целевой программы Томского района </w:t>
      </w:r>
      <w:r w:rsidR="0088283F" w:rsidRPr="00060783">
        <w:rPr>
          <w:sz w:val="26"/>
          <w:szCs w:val="26"/>
        </w:rPr>
        <w:t xml:space="preserve">изложить </w:t>
      </w:r>
      <w:r w:rsidR="00B02FB2" w:rsidRPr="00060783">
        <w:rPr>
          <w:sz w:val="26"/>
          <w:szCs w:val="26"/>
        </w:rPr>
        <w:t>в новой редакции согласно приложению 1 к настоящему постановлению</w:t>
      </w:r>
      <w:r w:rsidR="00136EE7" w:rsidRPr="00060783">
        <w:rPr>
          <w:sz w:val="26"/>
          <w:szCs w:val="26"/>
        </w:rPr>
        <w:t>.</w:t>
      </w:r>
    </w:p>
    <w:p w:rsidR="00766C28" w:rsidRPr="00060783" w:rsidRDefault="00060783" w:rsidP="00766C28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="709" w:firstLine="709"/>
        <w:contextualSpacing w:val="0"/>
        <w:jc w:val="both"/>
        <w:rPr>
          <w:sz w:val="26"/>
          <w:szCs w:val="26"/>
        </w:rPr>
      </w:pPr>
      <w:r w:rsidRPr="00060783">
        <w:rPr>
          <w:sz w:val="26"/>
          <w:szCs w:val="26"/>
        </w:rPr>
        <w:t xml:space="preserve">Раздел 3. «Описание методик расчета показателей непосредственного результата (мероприятий ВЦП)» изложить </w:t>
      </w:r>
      <w:r w:rsidR="00766C28" w:rsidRPr="00060783">
        <w:rPr>
          <w:sz w:val="26"/>
          <w:szCs w:val="26"/>
        </w:rPr>
        <w:t xml:space="preserve">в новой редакции согласно приложению 2 </w:t>
      </w:r>
      <w:proofErr w:type="gramStart"/>
      <w:r w:rsidR="00766C28" w:rsidRPr="00060783">
        <w:rPr>
          <w:sz w:val="26"/>
          <w:szCs w:val="26"/>
        </w:rPr>
        <w:t>к</w:t>
      </w:r>
      <w:proofErr w:type="gramEnd"/>
      <w:r w:rsidR="00766C28" w:rsidRPr="00060783">
        <w:rPr>
          <w:sz w:val="26"/>
          <w:szCs w:val="26"/>
        </w:rPr>
        <w:t xml:space="preserve"> настоящему постановлению.</w:t>
      </w:r>
    </w:p>
    <w:p w:rsidR="00B02FB2" w:rsidRPr="00766C28" w:rsidRDefault="00060783" w:rsidP="00060783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="709" w:firstLine="709"/>
        <w:contextualSpacing w:val="0"/>
        <w:jc w:val="both"/>
        <w:rPr>
          <w:sz w:val="26"/>
          <w:szCs w:val="26"/>
        </w:rPr>
      </w:pPr>
      <w:r w:rsidRPr="00060783">
        <w:rPr>
          <w:sz w:val="26"/>
          <w:szCs w:val="26"/>
        </w:rPr>
        <w:t xml:space="preserve">Раздел 6. </w:t>
      </w:r>
      <w:r>
        <w:rPr>
          <w:sz w:val="26"/>
          <w:szCs w:val="26"/>
        </w:rPr>
        <w:t>«</w:t>
      </w:r>
      <w:r w:rsidRPr="00060783">
        <w:rPr>
          <w:sz w:val="26"/>
          <w:szCs w:val="26"/>
        </w:rPr>
        <w:t>Мероприятия ВЦП</w:t>
      </w:r>
      <w:r>
        <w:rPr>
          <w:sz w:val="26"/>
          <w:szCs w:val="26"/>
        </w:rPr>
        <w:t>» изложить в</w:t>
      </w:r>
      <w:r w:rsidRPr="00060783">
        <w:rPr>
          <w:sz w:val="26"/>
          <w:szCs w:val="26"/>
        </w:rPr>
        <w:t xml:space="preserve"> </w:t>
      </w:r>
      <w:r w:rsidR="00766C28" w:rsidRPr="00060783">
        <w:rPr>
          <w:sz w:val="26"/>
          <w:szCs w:val="26"/>
        </w:rPr>
        <w:t>новой редакции согласно приложению 3 к настоящему постановлению</w:t>
      </w:r>
      <w:r w:rsidR="00766C28" w:rsidRPr="00766C28">
        <w:rPr>
          <w:sz w:val="26"/>
          <w:szCs w:val="26"/>
        </w:rPr>
        <w:t>.</w:t>
      </w:r>
    </w:p>
    <w:p w:rsidR="00136EE7" w:rsidRPr="00766C28" w:rsidRDefault="00136EE7" w:rsidP="00766C28">
      <w:pPr>
        <w:widowControl w:val="0"/>
        <w:autoSpaceDE w:val="0"/>
        <w:autoSpaceDN w:val="0"/>
        <w:adjustRightInd w:val="0"/>
        <w:spacing w:after="0" w:line="0" w:lineRule="atLeast"/>
        <w:ind w:left="709" w:hanging="169"/>
        <w:jc w:val="both"/>
        <w:rPr>
          <w:rFonts w:ascii="Times New Roman" w:hAnsi="Times New Roman"/>
          <w:sz w:val="26"/>
          <w:szCs w:val="26"/>
        </w:rPr>
      </w:pPr>
      <w:r w:rsidRPr="00766C28">
        <w:rPr>
          <w:rFonts w:ascii="Times New Roman" w:hAnsi="Times New Roman"/>
          <w:sz w:val="26"/>
          <w:szCs w:val="26"/>
        </w:rPr>
        <w:t xml:space="preserve">   </w:t>
      </w:r>
      <w:r w:rsidRPr="00766C28">
        <w:rPr>
          <w:rFonts w:ascii="Times New Roman" w:hAnsi="Times New Roman"/>
          <w:sz w:val="26"/>
          <w:szCs w:val="26"/>
        </w:rPr>
        <w:tab/>
        <w:t xml:space="preserve">2. Управлению делами Администрации Томского района (О.Е. Ефимова)   опубликовать настоящее постановление в газете «Томское предместье» и разместить на официальном сайте Томского района в сети </w:t>
      </w:r>
      <w:r w:rsidR="008F574D">
        <w:rPr>
          <w:rFonts w:ascii="Times New Roman" w:hAnsi="Times New Roman"/>
          <w:sz w:val="26"/>
          <w:szCs w:val="26"/>
        </w:rPr>
        <w:t>«</w:t>
      </w:r>
      <w:r w:rsidRPr="00766C28">
        <w:rPr>
          <w:rFonts w:ascii="Times New Roman" w:hAnsi="Times New Roman"/>
          <w:sz w:val="26"/>
          <w:szCs w:val="26"/>
        </w:rPr>
        <w:t>Интернет</w:t>
      </w:r>
      <w:r w:rsidR="008F574D">
        <w:rPr>
          <w:rFonts w:ascii="Times New Roman" w:hAnsi="Times New Roman"/>
          <w:sz w:val="26"/>
          <w:szCs w:val="26"/>
        </w:rPr>
        <w:t>»</w:t>
      </w:r>
      <w:r w:rsidRPr="00766C28">
        <w:rPr>
          <w:rFonts w:ascii="Times New Roman" w:hAnsi="Times New Roman"/>
          <w:sz w:val="26"/>
          <w:szCs w:val="26"/>
        </w:rPr>
        <w:t>.</w:t>
      </w:r>
    </w:p>
    <w:p w:rsidR="00136EE7" w:rsidRPr="00766C28" w:rsidRDefault="00136EE7" w:rsidP="00766C28">
      <w:pPr>
        <w:widowControl w:val="0"/>
        <w:autoSpaceDE w:val="0"/>
        <w:autoSpaceDN w:val="0"/>
        <w:adjustRightInd w:val="0"/>
        <w:spacing w:after="0" w:line="0" w:lineRule="atLeast"/>
        <w:ind w:left="709" w:hanging="169"/>
        <w:jc w:val="both"/>
        <w:rPr>
          <w:rFonts w:ascii="Times New Roman" w:hAnsi="Times New Roman"/>
          <w:sz w:val="26"/>
          <w:szCs w:val="26"/>
        </w:rPr>
      </w:pPr>
      <w:r w:rsidRPr="00766C28">
        <w:rPr>
          <w:rFonts w:ascii="Times New Roman" w:hAnsi="Times New Roman"/>
          <w:sz w:val="26"/>
          <w:szCs w:val="26"/>
        </w:rPr>
        <w:t xml:space="preserve">   </w:t>
      </w:r>
      <w:r w:rsidRPr="00766C28"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 w:rsidRPr="00766C2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66C28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  заместителя Главы Томского района - начальника Управления по социальной политике В.П. </w:t>
      </w:r>
      <w:proofErr w:type="spellStart"/>
      <w:r w:rsidRPr="00766C28">
        <w:rPr>
          <w:rFonts w:ascii="Times New Roman" w:hAnsi="Times New Roman"/>
          <w:sz w:val="26"/>
          <w:szCs w:val="26"/>
        </w:rPr>
        <w:t>Железчикова</w:t>
      </w:r>
      <w:proofErr w:type="spellEnd"/>
      <w:r w:rsidRPr="00766C28">
        <w:rPr>
          <w:rFonts w:ascii="Times New Roman" w:hAnsi="Times New Roman"/>
          <w:sz w:val="26"/>
          <w:szCs w:val="26"/>
        </w:rPr>
        <w:t>.</w:t>
      </w:r>
    </w:p>
    <w:p w:rsidR="00136EE7" w:rsidRPr="00766C28" w:rsidRDefault="00136EE7" w:rsidP="00766C28">
      <w:pPr>
        <w:suppressAutoHyphens/>
        <w:spacing w:after="0" w:line="0" w:lineRule="atLeast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136EE7" w:rsidRPr="00C05D60" w:rsidRDefault="00136EE7" w:rsidP="00766C28">
      <w:pPr>
        <w:suppressAutoHyphens/>
        <w:spacing w:after="0" w:line="0" w:lineRule="atLeast"/>
        <w:ind w:left="3600" w:hanging="2891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Глава Томского района     </w:t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  <w:t xml:space="preserve">        </w:t>
      </w:r>
      <w:r w:rsidR="00C82870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          </w:t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 В.Е. Лукьянов</w:t>
      </w:r>
    </w:p>
    <w:p w:rsidR="00C82870" w:rsidRDefault="00C82870" w:rsidP="00766C28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82870" w:rsidRDefault="00766C28" w:rsidP="00766C28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ru-RU"/>
        </w:rPr>
        <w:t>Ю</w:t>
      </w:r>
      <w:r w:rsidR="00136EE7">
        <w:rPr>
          <w:rFonts w:ascii="Times New Roman" w:hAnsi="Times New Roman"/>
          <w:sz w:val="20"/>
          <w:szCs w:val="20"/>
          <w:lang w:eastAsia="ru-RU"/>
        </w:rPr>
        <w:t xml:space="preserve">.И. </w:t>
      </w:r>
      <w:r>
        <w:rPr>
          <w:rFonts w:ascii="Times New Roman" w:hAnsi="Times New Roman"/>
          <w:sz w:val="20"/>
          <w:szCs w:val="20"/>
          <w:lang w:eastAsia="ru-RU"/>
        </w:rPr>
        <w:t>Кравцова</w:t>
      </w:r>
    </w:p>
    <w:p w:rsidR="00136EE7" w:rsidRPr="00766C28" w:rsidRDefault="00136EE7" w:rsidP="00766C28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40 </w:t>
      </w:r>
      <w:r w:rsidR="00766C28">
        <w:rPr>
          <w:rFonts w:ascii="Times New Roman" w:hAnsi="Times New Roman"/>
          <w:sz w:val="20"/>
          <w:szCs w:val="20"/>
          <w:lang w:eastAsia="ru-RU"/>
        </w:rPr>
        <w:t>39 92</w:t>
      </w:r>
    </w:p>
    <w:p w:rsidR="00136EE7" w:rsidRPr="00B02FB2" w:rsidRDefault="00136EE7" w:rsidP="00B02F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02FB2">
        <w:rPr>
          <w:rFonts w:ascii="Times New Roman" w:hAnsi="Times New Roman"/>
          <w:szCs w:val="24"/>
        </w:rPr>
        <w:lastRenderedPageBreak/>
        <w:t>Приложение</w:t>
      </w:r>
      <w:r w:rsidR="00B02FB2" w:rsidRPr="00B02FB2">
        <w:rPr>
          <w:rFonts w:ascii="Times New Roman" w:hAnsi="Times New Roman"/>
          <w:szCs w:val="24"/>
        </w:rPr>
        <w:t xml:space="preserve"> 1</w:t>
      </w:r>
      <w:r w:rsidRPr="00B02FB2">
        <w:rPr>
          <w:rFonts w:ascii="Times New Roman" w:hAnsi="Times New Roman"/>
          <w:szCs w:val="24"/>
        </w:rPr>
        <w:t xml:space="preserve">  к постановлению</w:t>
      </w:r>
    </w:p>
    <w:p w:rsidR="00136EE7" w:rsidRPr="00B02FB2" w:rsidRDefault="00136EE7" w:rsidP="00B02F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 w:rsidRPr="00B02FB2">
        <w:rPr>
          <w:rFonts w:ascii="Times New Roman" w:hAnsi="Times New Roman"/>
          <w:szCs w:val="24"/>
        </w:rPr>
        <w:t xml:space="preserve">                                                                                               Администрации Томского района</w:t>
      </w:r>
    </w:p>
    <w:p w:rsidR="00136EE7" w:rsidRPr="00B02FB2" w:rsidRDefault="00136EE7" w:rsidP="00B02FB2">
      <w:pPr>
        <w:widowControl w:val="0"/>
        <w:tabs>
          <w:tab w:val="left" w:pos="587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4"/>
          <w:u w:val="single"/>
        </w:rPr>
      </w:pPr>
      <w:r w:rsidRPr="00B02FB2">
        <w:rPr>
          <w:rFonts w:ascii="Times New Roman" w:hAnsi="Times New Roman"/>
          <w:szCs w:val="24"/>
        </w:rPr>
        <w:tab/>
        <w:t xml:space="preserve">                 </w:t>
      </w:r>
      <w:r w:rsidRPr="00B02FB2">
        <w:rPr>
          <w:rFonts w:ascii="Times New Roman" w:hAnsi="Times New Roman"/>
          <w:szCs w:val="24"/>
          <w:u w:val="single"/>
        </w:rPr>
        <w:t xml:space="preserve">от </w:t>
      </w:r>
      <w:r w:rsidR="00DB2730">
        <w:rPr>
          <w:rFonts w:ascii="Times New Roman" w:hAnsi="Times New Roman"/>
          <w:szCs w:val="24"/>
          <w:u w:val="single"/>
        </w:rPr>
        <w:t>11.05.2016</w:t>
      </w:r>
      <w:r w:rsidR="00B02FB2" w:rsidRPr="00B02FB2">
        <w:rPr>
          <w:rFonts w:ascii="Times New Roman" w:hAnsi="Times New Roman"/>
          <w:szCs w:val="24"/>
          <w:u w:val="single"/>
        </w:rPr>
        <w:t xml:space="preserve">    </w:t>
      </w:r>
      <w:r w:rsidRPr="00B02FB2">
        <w:rPr>
          <w:rFonts w:ascii="Times New Roman" w:hAnsi="Times New Roman"/>
          <w:szCs w:val="24"/>
          <w:u w:val="single"/>
        </w:rPr>
        <w:t>№</w:t>
      </w:r>
      <w:r w:rsidR="000727A9" w:rsidRPr="00B02FB2">
        <w:rPr>
          <w:rFonts w:ascii="Times New Roman" w:hAnsi="Times New Roman"/>
          <w:szCs w:val="24"/>
          <w:u w:val="single"/>
        </w:rPr>
        <w:t xml:space="preserve"> </w:t>
      </w:r>
      <w:r w:rsidR="00DB2730">
        <w:rPr>
          <w:rFonts w:ascii="Times New Roman" w:hAnsi="Times New Roman"/>
          <w:szCs w:val="24"/>
          <w:u w:val="single"/>
        </w:rPr>
        <w:t>128</w:t>
      </w:r>
    </w:p>
    <w:p w:rsidR="00136EE7" w:rsidRPr="000A6843" w:rsidRDefault="00136EE7" w:rsidP="00C96D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bookmarkStart w:id="0" w:name="Par38"/>
      <w:bookmarkEnd w:id="0"/>
      <w:r w:rsidRPr="000A6843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</w:t>
      </w:r>
    </w:p>
    <w:p w:rsidR="00136EE7" w:rsidRPr="003D52F8" w:rsidRDefault="00136EE7" w:rsidP="008855E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0A6843">
        <w:rPr>
          <w:rFonts w:ascii="Times New Roman" w:hAnsi="Times New Roman"/>
          <w:sz w:val="24"/>
          <w:szCs w:val="24"/>
        </w:rPr>
        <w:t xml:space="preserve">  Паспорт ведомственной целевой</w:t>
      </w:r>
      <w:r w:rsidRPr="003D52F8">
        <w:rPr>
          <w:rFonts w:ascii="Times New Roman" w:hAnsi="Times New Roman"/>
          <w:sz w:val="24"/>
          <w:szCs w:val="24"/>
        </w:rPr>
        <w:t xml:space="preserve"> программы Томского района</w:t>
      </w:r>
    </w:p>
    <w:tbl>
      <w:tblPr>
        <w:tblW w:w="9331" w:type="dxa"/>
        <w:tblCellSpacing w:w="5" w:type="nil"/>
        <w:tblInd w:w="8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17"/>
        <w:gridCol w:w="1311"/>
        <w:gridCol w:w="1164"/>
        <w:gridCol w:w="1199"/>
        <w:gridCol w:w="1340"/>
      </w:tblGrid>
      <w:tr w:rsidR="00136EE7" w:rsidRPr="00900239" w:rsidTr="0072452A">
        <w:trPr>
          <w:trHeight w:val="600"/>
          <w:tblCellSpacing w:w="5" w:type="nil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900239" w:rsidRDefault="00136EE7" w:rsidP="00E0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Управления</w:t>
            </w:r>
            <w:r w:rsidRPr="00900239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Администрации Томского района</w:t>
            </w:r>
          </w:p>
        </w:tc>
      </w:tr>
      <w:tr w:rsidR="00136EE7" w:rsidRPr="00900239" w:rsidTr="00E034A9">
        <w:trPr>
          <w:trHeight w:val="197"/>
          <w:tblCellSpacing w:w="5" w:type="nil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 xml:space="preserve">Тип ВЦП 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0A6843" w:rsidRDefault="00136EE7" w:rsidP="00CF6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6F0B">
              <w:rPr>
                <w:rFonts w:ascii="Times New Roman" w:hAnsi="Times New Roman" w:cs="Times New Roman"/>
                <w:sz w:val="24"/>
                <w:szCs w:val="24"/>
              </w:rPr>
              <w:t>Второй тип</w:t>
            </w:r>
            <w:r w:rsidRPr="000A6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EE7" w:rsidRPr="00900239" w:rsidTr="0072452A">
        <w:trPr>
          <w:trHeight w:val="400"/>
          <w:tblCellSpacing w:w="5" w:type="nil"/>
        </w:trPr>
        <w:tc>
          <w:tcPr>
            <w:tcW w:w="4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900239" w:rsidRDefault="00136EE7" w:rsidP="00DF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3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Томского района, в состав которой включается ВЦП</w:t>
            </w:r>
          </w:p>
        </w:tc>
        <w:tc>
          <w:tcPr>
            <w:tcW w:w="5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0A6843" w:rsidRDefault="00136EE7" w:rsidP="00C05D60">
            <w:pPr>
              <w:autoSpaceDE w:val="0"/>
              <w:spacing w:before="108" w:after="10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843">
              <w:rPr>
                <w:rStyle w:val="ae"/>
                <w:rFonts w:ascii="Times New Roman" w:hAnsi="Times New Roman"/>
                <w:b w:val="0"/>
                <w:bCs/>
                <w:sz w:val="24"/>
                <w:szCs w:val="24"/>
              </w:rPr>
              <w:t>Социальное развитие То</w:t>
            </w:r>
            <w:r>
              <w:rPr>
                <w:rStyle w:val="ae"/>
                <w:rFonts w:ascii="Times New Roman" w:hAnsi="Times New Roman"/>
                <w:b w:val="0"/>
                <w:bCs/>
                <w:sz w:val="24"/>
                <w:szCs w:val="24"/>
              </w:rPr>
              <w:t>мского района на 2016-2020 годы</w:t>
            </w:r>
          </w:p>
        </w:tc>
      </w:tr>
      <w:tr w:rsidR="00136EE7" w:rsidRPr="00900239" w:rsidTr="0072452A">
        <w:trPr>
          <w:trHeight w:val="400"/>
          <w:tblCellSpacing w:w="5" w:type="nil"/>
        </w:trPr>
        <w:tc>
          <w:tcPr>
            <w:tcW w:w="4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Томского района, в состав которой включается ВЦП</w:t>
            </w:r>
          </w:p>
        </w:tc>
        <w:tc>
          <w:tcPr>
            <w:tcW w:w="5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F6F0B" w:rsidRDefault="00136EE7" w:rsidP="000A6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F6F0B">
              <w:rPr>
                <w:rStyle w:val="ae"/>
                <w:rFonts w:ascii="Times New Roman" w:hAnsi="Times New Roman"/>
                <w:b w:val="0"/>
                <w:bCs/>
                <w:sz w:val="24"/>
                <w:szCs w:val="24"/>
              </w:rPr>
              <w:t>Подпрограмма 3: «Социальная защита населения Томского района»</w:t>
            </w:r>
          </w:p>
          <w:p w:rsidR="00136EE7" w:rsidRPr="00CF6F0B" w:rsidRDefault="00136EE7" w:rsidP="00D9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e"/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2668" w:rsidRPr="00900239" w:rsidTr="00E034A9">
        <w:trPr>
          <w:trHeight w:val="866"/>
          <w:tblCellSpacing w:w="5" w:type="nil"/>
        </w:trPr>
        <w:tc>
          <w:tcPr>
            <w:tcW w:w="4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68" w:rsidRPr="00900239" w:rsidRDefault="00452668" w:rsidP="00E0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39">
              <w:rPr>
                <w:rFonts w:ascii="Times New Roman" w:hAnsi="Times New Roman"/>
                <w:sz w:val="24"/>
                <w:szCs w:val="24"/>
              </w:rPr>
              <w:t xml:space="preserve">Цель СБП согласно Положению об СБП и разделу II доклада о </w:t>
            </w:r>
            <w:proofErr w:type="gramStart"/>
            <w:r w:rsidRPr="00900239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proofErr w:type="gramEnd"/>
            <w:r w:rsidRPr="00900239">
              <w:rPr>
                <w:rFonts w:ascii="Times New Roman" w:hAnsi="Times New Roman"/>
                <w:sz w:val="24"/>
                <w:szCs w:val="24"/>
              </w:rPr>
              <w:t xml:space="preserve">  об основных направлениях деятельности СБП</w:t>
            </w:r>
          </w:p>
        </w:tc>
        <w:tc>
          <w:tcPr>
            <w:tcW w:w="5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68" w:rsidRPr="00C94701" w:rsidRDefault="00452668" w:rsidP="00A77E31">
            <w:pPr>
              <w:pStyle w:val="ConsPlusCell"/>
              <w:widowControl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87C">
              <w:rPr>
                <w:rFonts w:ascii="Times New Roman" w:hAnsi="Times New Roman"/>
                <w:sz w:val="24"/>
                <w:szCs w:val="24"/>
              </w:rPr>
              <w:t>Формирование единого культурного пространства посредствам создания условий для выравнивания доступа населения к культурным ценностям, информационным ресурсам и пользованию услугами учреждений культуры</w:t>
            </w:r>
          </w:p>
        </w:tc>
      </w:tr>
      <w:tr w:rsidR="00452668" w:rsidRPr="00900239" w:rsidTr="0072452A">
        <w:trPr>
          <w:trHeight w:val="400"/>
          <w:tblCellSpacing w:w="5" w:type="nil"/>
        </w:trPr>
        <w:tc>
          <w:tcPr>
            <w:tcW w:w="4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68" w:rsidRPr="00FA06ED" w:rsidRDefault="00452668" w:rsidP="00E03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Цель ВЦП (задача СБП)</w:t>
            </w:r>
          </w:p>
        </w:tc>
        <w:tc>
          <w:tcPr>
            <w:tcW w:w="5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68" w:rsidRPr="00C94701" w:rsidRDefault="00452668" w:rsidP="00A77E31">
            <w:pPr>
              <w:pStyle w:val="ConsPlusCell"/>
              <w:widowControl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D27">
              <w:rPr>
                <w:rFonts w:ascii="Times New Roman" w:hAnsi="Times New Roman" w:cs="Times New Roman"/>
                <w:sz w:val="24"/>
                <w:szCs w:val="24"/>
              </w:rPr>
              <w:t>Содействие социализации жителей старшего поколения Томского района</w:t>
            </w:r>
          </w:p>
        </w:tc>
      </w:tr>
      <w:tr w:rsidR="00136EE7" w:rsidRPr="00900239" w:rsidTr="0072452A">
        <w:trPr>
          <w:trHeight w:val="400"/>
          <w:tblCellSpacing w:w="5" w:type="nil"/>
        </w:trPr>
        <w:tc>
          <w:tcPr>
            <w:tcW w:w="4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55D8B" w:rsidRDefault="00136EE7" w:rsidP="00E0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D8B">
              <w:rPr>
                <w:rFonts w:ascii="Times New Roman" w:hAnsi="Times New Roman"/>
                <w:sz w:val="24"/>
                <w:szCs w:val="24"/>
              </w:rPr>
              <w:t>Наименования показателей конечного результата (показателей результата достижения цели ВЦП (задачи СБП))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E7" w:rsidRPr="00900239" w:rsidRDefault="00136EE7" w:rsidP="000E49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3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E7" w:rsidRPr="00900239" w:rsidRDefault="00136EE7" w:rsidP="000E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39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136EE7" w:rsidRPr="00900239" w:rsidRDefault="00136EE7" w:rsidP="000E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E7" w:rsidRPr="00900239" w:rsidRDefault="00136EE7" w:rsidP="000E4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39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136EE7" w:rsidRPr="00900239" w:rsidRDefault="00136EE7" w:rsidP="000E4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E7" w:rsidRPr="00900239" w:rsidRDefault="00136EE7" w:rsidP="000E4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39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36EE7" w:rsidRPr="00900239" w:rsidRDefault="00136EE7" w:rsidP="000E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02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6EE7" w:rsidRPr="00900239" w:rsidTr="0072452A">
        <w:trPr>
          <w:trHeight w:val="400"/>
          <w:tblCellSpacing w:w="5" w:type="nil"/>
        </w:trPr>
        <w:tc>
          <w:tcPr>
            <w:tcW w:w="4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55D8B" w:rsidRDefault="00136EE7" w:rsidP="00E034A9">
            <w:pPr>
              <w:pStyle w:val="aa"/>
              <w:widowControl w:val="0"/>
              <w:autoSpaceDE w:val="0"/>
              <w:autoSpaceDN w:val="0"/>
              <w:adjustRightInd w:val="0"/>
              <w:ind w:left="0"/>
            </w:pPr>
            <w:r w:rsidRPr="00C55D8B">
              <w:t>Доля граждан старшего поколения привлекаемых к участию в мероприятиях, проводимых на территории Томского района, %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E7" w:rsidRPr="00900239" w:rsidRDefault="00136EE7" w:rsidP="000E49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3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E7" w:rsidRPr="00900239" w:rsidRDefault="00136EE7" w:rsidP="00A868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E7" w:rsidRPr="00900239" w:rsidRDefault="00136EE7" w:rsidP="00A868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E7" w:rsidRPr="00900239" w:rsidRDefault="00136EE7" w:rsidP="000E49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6EE7" w:rsidRPr="00900239" w:rsidTr="0072452A">
        <w:trPr>
          <w:trHeight w:val="229"/>
          <w:tblCellSpacing w:w="5" w:type="nil"/>
        </w:trPr>
        <w:tc>
          <w:tcPr>
            <w:tcW w:w="4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E03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5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2016 -2018 годы</w:t>
            </w:r>
          </w:p>
        </w:tc>
      </w:tr>
      <w:tr w:rsidR="00136EE7" w:rsidRPr="00900239" w:rsidTr="0072452A">
        <w:trPr>
          <w:trHeight w:val="600"/>
          <w:tblCellSpacing w:w="5" w:type="nil"/>
        </w:trPr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EE7" w:rsidRPr="00FA06ED" w:rsidRDefault="00136EE7" w:rsidP="00E03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Томского района на реализацию ВЦП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Default="00136EE7" w:rsidP="00A86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 xml:space="preserve">Коды классификации расходов </w:t>
            </w:r>
          </w:p>
          <w:p w:rsidR="00136EE7" w:rsidRPr="00FA06ED" w:rsidRDefault="00136EE7" w:rsidP="00A86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EE7" w:rsidRDefault="00136EE7" w:rsidP="00A86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36EE7" w:rsidRPr="00FA06ED" w:rsidRDefault="00136EE7" w:rsidP="00A86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36EE7" w:rsidRPr="00900239" w:rsidTr="0072452A">
        <w:trPr>
          <w:trHeight w:val="600"/>
          <w:tblCellSpacing w:w="5" w:type="nil"/>
        </w:trPr>
        <w:tc>
          <w:tcPr>
            <w:tcW w:w="4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A868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Default="00136EE7" w:rsidP="000E49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136EE7" w:rsidRPr="00FA06ED" w:rsidRDefault="00136EE7" w:rsidP="000E49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7" w:rsidRPr="00900239" w:rsidTr="0072452A">
        <w:trPr>
          <w:trHeight w:val="264"/>
          <w:tblCellSpacing w:w="5" w:type="nil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tabs>
                <w:tab w:val="left" w:pos="1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3C1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3C1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EF">
              <w:rPr>
                <w:rFonts w:ascii="Times New Roman" w:hAnsi="Times New Roman"/>
                <w:sz w:val="24"/>
                <w:szCs w:val="24"/>
              </w:rPr>
              <w:t>7636000000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3C1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9F2447" w:rsidRDefault="00973293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525,0</w:t>
            </w:r>
          </w:p>
        </w:tc>
      </w:tr>
      <w:tr w:rsidR="00973293" w:rsidRPr="00900239" w:rsidTr="0072452A">
        <w:trPr>
          <w:trHeight w:val="264"/>
          <w:tblCellSpacing w:w="5" w:type="nil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3" w:rsidRPr="00FA06ED" w:rsidRDefault="00973293" w:rsidP="000E4969">
            <w:pPr>
              <w:pStyle w:val="ConsPlusCell"/>
              <w:tabs>
                <w:tab w:val="left" w:pos="1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3" w:rsidRPr="00C634EF" w:rsidRDefault="00973293" w:rsidP="00D15A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3" w:rsidRPr="00C634EF" w:rsidRDefault="00973293" w:rsidP="00D15A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EF">
              <w:rPr>
                <w:rFonts w:ascii="Times New Roman" w:hAnsi="Times New Roman"/>
                <w:sz w:val="24"/>
                <w:szCs w:val="24"/>
              </w:rPr>
              <w:t>7636000000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3" w:rsidRPr="00C634EF" w:rsidRDefault="00973293" w:rsidP="003C1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93" w:rsidRPr="009F2447" w:rsidRDefault="00973293" w:rsidP="000E4969">
            <w:pPr>
              <w:pStyle w:val="ConsPlusCel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466,2</w:t>
            </w:r>
          </w:p>
        </w:tc>
      </w:tr>
      <w:tr w:rsidR="00136EE7" w:rsidRPr="00900239" w:rsidTr="0072452A">
        <w:trPr>
          <w:trHeight w:val="195"/>
          <w:tblCellSpacing w:w="5" w:type="nil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tabs>
                <w:tab w:val="left" w:pos="168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973293" w:rsidP="009732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991,2</w:t>
            </w:r>
          </w:p>
        </w:tc>
      </w:tr>
      <w:tr w:rsidR="00136EE7" w:rsidRPr="00900239" w:rsidTr="0072452A">
        <w:trPr>
          <w:trHeight w:val="289"/>
          <w:tblCellSpacing w:w="5" w:type="nil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tabs>
                <w:tab w:val="left" w:pos="1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E829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E829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EF">
              <w:rPr>
                <w:rFonts w:ascii="Times New Roman" w:hAnsi="Times New Roman"/>
                <w:sz w:val="24"/>
                <w:szCs w:val="24"/>
              </w:rPr>
              <w:t>7636000000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E829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A86826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</w:tr>
      <w:tr w:rsidR="00136EE7" w:rsidRPr="00900239" w:rsidTr="0072452A">
        <w:trPr>
          <w:trHeight w:val="335"/>
          <w:tblCellSpacing w:w="5" w:type="nil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452668" w:rsidP="000E4969">
            <w:pPr>
              <w:pStyle w:val="ConsPlusCell"/>
              <w:tabs>
                <w:tab w:val="left" w:pos="168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EE7" w:rsidRPr="00FA06E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A86826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</w:tr>
      <w:tr w:rsidR="00136EE7" w:rsidRPr="00900239" w:rsidTr="0072452A">
        <w:trPr>
          <w:trHeight w:val="301"/>
          <w:tblCellSpacing w:w="5" w:type="nil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tabs>
                <w:tab w:val="left" w:pos="1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E829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E829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EF">
              <w:rPr>
                <w:rFonts w:ascii="Times New Roman" w:hAnsi="Times New Roman"/>
                <w:sz w:val="24"/>
                <w:szCs w:val="24"/>
              </w:rPr>
              <w:t>7636000000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C634EF" w:rsidRDefault="00136EE7" w:rsidP="00E829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4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A86826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635,25</w:t>
            </w:r>
          </w:p>
        </w:tc>
      </w:tr>
      <w:tr w:rsidR="00136EE7" w:rsidRPr="00900239" w:rsidTr="0072452A">
        <w:trPr>
          <w:trHeight w:val="219"/>
          <w:tblCellSpacing w:w="5" w:type="nil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452668" w:rsidP="000E4969">
            <w:pPr>
              <w:pStyle w:val="ConsPlusCell"/>
              <w:tabs>
                <w:tab w:val="left" w:pos="168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EE7" w:rsidRPr="00FA06E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FA06ED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E7" w:rsidRPr="00A86826" w:rsidRDefault="00136EE7" w:rsidP="000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5E38">
              <w:rPr>
                <w:rFonts w:ascii="Times New Roman" w:hAnsi="Times New Roman" w:cs="Times New Roman"/>
                <w:sz w:val="24"/>
                <w:szCs w:val="24"/>
              </w:rPr>
              <w:t>635,25</w:t>
            </w:r>
          </w:p>
        </w:tc>
      </w:tr>
    </w:tbl>
    <w:p w:rsidR="00766C28" w:rsidRDefault="00136EE7" w:rsidP="00766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66C28" w:rsidRDefault="00766C28" w:rsidP="00766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0783" w:rsidRDefault="0006078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66C28" w:rsidRPr="00B02FB2" w:rsidRDefault="00766C28" w:rsidP="00766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 w:rsidRPr="00B02FB2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2</w:t>
      </w:r>
      <w:r w:rsidRPr="00B02FB2">
        <w:rPr>
          <w:rFonts w:ascii="Times New Roman" w:hAnsi="Times New Roman"/>
          <w:szCs w:val="24"/>
        </w:rPr>
        <w:t xml:space="preserve">  к постановлению</w:t>
      </w:r>
    </w:p>
    <w:p w:rsidR="00766C28" w:rsidRPr="00B02FB2" w:rsidRDefault="00766C28" w:rsidP="00766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 w:rsidRPr="00B02FB2">
        <w:rPr>
          <w:rFonts w:ascii="Times New Roman" w:hAnsi="Times New Roman"/>
          <w:szCs w:val="24"/>
        </w:rPr>
        <w:t xml:space="preserve">                                                                                               Администрации Томского района</w:t>
      </w:r>
    </w:p>
    <w:p w:rsidR="00766C28" w:rsidRPr="00B02FB2" w:rsidRDefault="00766C28" w:rsidP="00766C28">
      <w:pPr>
        <w:widowControl w:val="0"/>
        <w:tabs>
          <w:tab w:val="left" w:pos="587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4"/>
          <w:u w:val="single"/>
        </w:rPr>
      </w:pPr>
      <w:r w:rsidRPr="00B02FB2">
        <w:rPr>
          <w:rFonts w:ascii="Times New Roman" w:hAnsi="Times New Roman"/>
          <w:szCs w:val="24"/>
        </w:rPr>
        <w:tab/>
        <w:t xml:space="preserve">                 </w:t>
      </w:r>
      <w:r w:rsidRPr="00B02FB2">
        <w:rPr>
          <w:rFonts w:ascii="Times New Roman" w:hAnsi="Times New Roman"/>
          <w:szCs w:val="24"/>
          <w:u w:val="single"/>
        </w:rPr>
        <w:t xml:space="preserve">от   </w:t>
      </w:r>
      <w:r w:rsidR="00DB2730">
        <w:rPr>
          <w:rFonts w:ascii="Times New Roman" w:hAnsi="Times New Roman"/>
          <w:szCs w:val="24"/>
          <w:u w:val="single"/>
        </w:rPr>
        <w:t>11.05.2016</w:t>
      </w:r>
      <w:r w:rsidRPr="00B02FB2">
        <w:rPr>
          <w:rFonts w:ascii="Times New Roman" w:hAnsi="Times New Roman"/>
          <w:szCs w:val="24"/>
          <w:u w:val="single"/>
        </w:rPr>
        <w:t xml:space="preserve">    № </w:t>
      </w:r>
      <w:r w:rsidR="00DB2730">
        <w:rPr>
          <w:rFonts w:ascii="Times New Roman" w:hAnsi="Times New Roman"/>
          <w:szCs w:val="24"/>
          <w:u w:val="single"/>
        </w:rPr>
        <w:t>128</w:t>
      </w:r>
    </w:p>
    <w:p w:rsidR="00766C28" w:rsidRDefault="00766C28" w:rsidP="004A5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36EE7" w:rsidRPr="00A05197" w:rsidRDefault="00136EE7" w:rsidP="004A5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A05197">
        <w:rPr>
          <w:rFonts w:ascii="Times New Roman" w:hAnsi="Times New Roman"/>
          <w:sz w:val="24"/>
          <w:szCs w:val="24"/>
        </w:rPr>
        <w:t>Раздел 3. Описание методик расчета показателей непосредственного результата</w:t>
      </w:r>
    </w:p>
    <w:p w:rsidR="00136EE7" w:rsidRPr="00A05197" w:rsidRDefault="00136EE7" w:rsidP="000E4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05197">
        <w:rPr>
          <w:rFonts w:ascii="Times New Roman" w:hAnsi="Times New Roman"/>
          <w:sz w:val="24"/>
          <w:szCs w:val="24"/>
        </w:rPr>
        <w:t xml:space="preserve"> (мероприятий ВЦП) </w:t>
      </w:r>
    </w:p>
    <w:tbl>
      <w:tblPr>
        <w:tblW w:w="996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473"/>
        <w:gridCol w:w="1588"/>
        <w:gridCol w:w="3260"/>
        <w:gridCol w:w="2062"/>
      </w:tblGrid>
      <w:tr w:rsidR="00136EE7" w:rsidRPr="00C94701" w:rsidTr="00C94701">
        <w:trPr>
          <w:trHeight w:val="1254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E7" w:rsidRPr="00C94701" w:rsidRDefault="00136EE7" w:rsidP="006F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E7" w:rsidRPr="00C94701" w:rsidRDefault="00136EE7" w:rsidP="006F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E7" w:rsidRPr="00C94701" w:rsidRDefault="00136EE7" w:rsidP="006F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Положительная динамика (рост/снижение</w:t>
            </w:r>
            <w:r w:rsidR="005A240D">
              <w:rPr>
                <w:rFonts w:ascii="Times New Roman" w:hAnsi="Times New Roman"/>
                <w:sz w:val="24"/>
                <w:szCs w:val="24"/>
              </w:rPr>
              <w:t>/стабильность</w:t>
            </w:r>
            <w:r w:rsidRPr="00C947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E7" w:rsidRPr="00C94701" w:rsidRDefault="00136EE7" w:rsidP="006F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E7" w:rsidRPr="00C94701" w:rsidRDefault="00136EE7" w:rsidP="006F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136EE7" w:rsidRPr="00C94701" w:rsidTr="00C94701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Количество отремонтированных мемориальных сооружений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5A2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5A240D" w:rsidP="006F6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5A240D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6EE7" w:rsidRPr="00C94701" w:rsidTr="00C94701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Количество пенсионеров, ветеранов и инвалидов Томского района</w:t>
            </w:r>
            <w:r w:rsidR="00C55D8B">
              <w:rPr>
                <w:rFonts w:ascii="Times New Roman" w:hAnsi="Times New Roman"/>
                <w:sz w:val="24"/>
                <w:szCs w:val="24"/>
              </w:rPr>
              <w:t>,</w:t>
            </w:r>
            <w:r w:rsidRPr="00C94701">
              <w:rPr>
                <w:rFonts w:ascii="Times New Roman" w:hAnsi="Times New Roman"/>
                <w:sz w:val="24"/>
                <w:szCs w:val="24"/>
              </w:rPr>
              <w:t xml:space="preserve"> получивших газету «Томское предместье»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5A2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r w:rsidRPr="00C94701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136EE7" w:rsidRPr="00C94701" w:rsidTr="00C94701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Количество публикаций в СМИ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pPr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r w:rsidRPr="00C94701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136EE7" w:rsidRPr="00C94701" w:rsidTr="00C94701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Количество граждан старшего поколения</w:t>
            </w:r>
            <w:r w:rsidR="00C55D8B">
              <w:rPr>
                <w:rFonts w:ascii="Times New Roman" w:hAnsi="Times New Roman"/>
                <w:sz w:val="24"/>
                <w:szCs w:val="24"/>
              </w:rPr>
              <w:t>,</w:t>
            </w:r>
            <w:r w:rsidRPr="00C94701">
              <w:rPr>
                <w:rFonts w:ascii="Times New Roman" w:hAnsi="Times New Roman"/>
                <w:sz w:val="24"/>
                <w:szCs w:val="24"/>
              </w:rPr>
              <w:t xml:space="preserve"> получивших адресную материальную помощь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pPr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r w:rsidRPr="00C94701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136EE7" w:rsidRPr="00C94701" w:rsidTr="00C94701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Количество граждан старшего поколения</w:t>
            </w:r>
            <w:r w:rsidR="00C55D8B">
              <w:rPr>
                <w:rFonts w:ascii="Times New Roman" w:hAnsi="Times New Roman"/>
                <w:sz w:val="24"/>
                <w:szCs w:val="24"/>
              </w:rPr>
              <w:t>,</w:t>
            </w:r>
            <w:r w:rsidRPr="00C94701">
              <w:rPr>
                <w:rFonts w:ascii="Times New Roman" w:hAnsi="Times New Roman"/>
                <w:sz w:val="24"/>
                <w:szCs w:val="24"/>
              </w:rPr>
              <w:t xml:space="preserve"> получивших поощрение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pPr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r w:rsidRPr="00C94701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136EE7" w:rsidRPr="00C94701" w:rsidTr="00C94701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Количество членов  клубов компьютерной грамотности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pPr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r w:rsidRPr="00C94701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136EE7" w:rsidRPr="00C94701" w:rsidTr="00C94701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pPr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r w:rsidRPr="00C94701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136EE7" w:rsidRPr="00C94701" w:rsidTr="00C94701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мероприятий, получивших букеты цветов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E41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r w:rsidRPr="00C94701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136EE7" w:rsidRPr="00C94701" w:rsidTr="00C94701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Количество венков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E41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r w:rsidRPr="00C94701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136EE7" w:rsidRPr="006F61A9" w:rsidTr="00C94701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мероприятий, получивших конфеты в коробках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E41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C94701" w:rsidRDefault="00136EE7">
            <w:r w:rsidRPr="00C94701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E7" w:rsidRPr="006F61A9" w:rsidRDefault="00136EE7" w:rsidP="006F6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701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</w:tr>
      <w:tr w:rsidR="009F2447" w:rsidRPr="006F61A9" w:rsidTr="00C94701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47" w:rsidRPr="009F2447" w:rsidRDefault="00060783" w:rsidP="006F61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Количество реализованных проектов конкурса </w:t>
            </w:r>
            <w:r w:rsidRPr="009F2447">
              <w:rPr>
                <w:rFonts w:ascii="Times New Roman" w:hAnsi="Times New Roman"/>
                <w:color w:val="FF0000"/>
                <w:sz w:val="24"/>
                <w:szCs w:val="24"/>
              </w:rPr>
              <w:t>социальных проектов «С любовью к Томскому району»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47" w:rsidRPr="009F2447" w:rsidRDefault="009F2447" w:rsidP="006F61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447">
              <w:rPr>
                <w:rFonts w:ascii="Times New Roman" w:hAnsi="Times New Roman"/>
                <w:color w:val="FF0000"/>
                <w:sz w:val="24"/>
                <w:szCs w:val="24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47" w:rsidRPr="009F2447" w:rsidRDefault="00E41919" w:rsidP="0088283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снижение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47" w:rsidRPr="009F2447" w:rsidRDefault="009F2447" w:rsidP="0088283F">
            <w:pPr>
              <w:rPr>
                <w:color w:val="FF0000"/>
              </w:rPr>
            </w:pPr>
            <w:r w:rsidRPr="009F2447">
              <w:rPr>
                <w:rFonts w:ascii="Times New Roman" w:hAnsi="Times New Roman"/>
                <w:color w:val="FF0000"/>
                <w:sz w:val="24"/>
                <w:szCs w:val="24"/>
              </w:rPr>
              <w:t>Подсчет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47" w:rsidRPr="009F2447" w:rsidRDefault="009F2447" w:rsidP="0088283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447">
              <w:rPr>
                <w:rFonts w:ascii="Times New Roman" w:hAnsi="Times New Roman"/>
                <w:color w:val="FF0000"/>
                <w:sz w:val="24"/>
                <w:szCs w:val="24"/>
              </w:rPr>
              <w:t>Ведомственная статистика</w:t>
            </w:r>
          </w:p>
        </w:tc>
      </w:tr>
    </w:tbl>
    <w:p w:rsidR="00136EE7" w:rsidRPr="00A05197" w:rsidRDefault="00136EE7" w:rsidP="000E4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66C28" w:rsidRDefault="00766C28">
      <w:pPr>
        <w:spacing w:after="0" w:line="240" w:lineRule="auto"/>
        <w:rPr>
          <w:rFonts w:ascii="Times New Roman" w:hAnsi="Times New Roman"/>
          <w:sz w:val="24"/>
          <w:szCs w:val="24"/>
        </w:rPr>
        <w:sectPr w:rsidR="00766C28" w:rsidSect="00060783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  <w:bookmarkStart w:id="1" w:name="Par671"/>
      <w:bookmarkStart w:id="2" w:name="Par678"/>
      <w:bookmarkEnd w:id="1"/>
      <w:bookmarkEnd w:id="2"/>
      <w:r>
        <w:rPr>
          <w:rFonts w:ascii="Times New Roman" w:hAnsi="Times New Roman"/>
          <w:sz w:val="24"/>
          <w:szCs w:val="24"/>
        </w:rPr>
        <w:br w:type="page"/>
      </w:r>
    </w:p>
    <w:p w:rsidR="00766C28" w:rsidRDefault="00766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28" w:rsidRDefault="00766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28" w:rsidRPr="00B02FB2" w:rsidRDefault="00766C28" w:rsidP="00766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 w:rsidRPr="00B02FB2">
        <w:rPr>
          <w:rFonts w:ascii="Times New Roman" w:hAnsi="Times New Roman"/>
          <w:szCs w:val="24"/>
        </w:rPr>
        <w:t>Приложение</w:t>
      </w:r>
      <w:r>
        <w:rPr>
          <w:rFonts w:ascii="Times New Roman" w:hAnsi="Times New Roman"/>
          <w:szCs w:val="24"/>
        </w:rPr>
        <w:t xml:space="preserve"> 3</w:t>
      </w:r>
      <w:r w:rsidRPr="00B02FB2">
        <w:rPr>
          <w:rFonts w:ascii="Times New Roman" w:hAnsi="Times New Roman"/>
          <w:szCs w:val="24"/>
        </w:rPr>
        <w:t xml:space="preserve">  к постановлению</w:t>
      </w:r>
    </w:p>
    <w:p w:rsidR="00766C28" w:rsidRPr="00B02FB2" w:rsidRDefault="00766C28" w:rsidP="00766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4"/>
        </w:rPr>
      </w:pPr>
      <w:r w:rsidRPr="00B02FB2">
        <w:rPr>
          <w:rFonts w:ascii="Times New Roman" w:hAnsi="Times New Roman"/>
          <w:szCs w:val="24"/>
        </w:rPr>
        <w:t xml:space="preserve">                                                                                               Администрации Томского района</w:t>
      </w:r>
    </w:p>
    <w:p w:rsidR="00766C28" w:rsidRPr="00B02FB2" w:rsidRDefault="00766C28" w:rsidP="00766C28">
      <w:pPr>
        <w:widowControl w:val="0"/>
        <w:tabs>
          <w:tab w:val="left" w:pos="587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4"/>
          <w:u w:val="single"/>
        </w:rPr>
      </w:pPr>
      <w:r w:rsidRPr="00B02FB2">
        <w:rPr>
          <w:rFonts w:ascii="Times New Roman" w:hAnsi="Times New Roman"/>
          <w:szCs w:val="24"/>
        </w:rPr>
        <w:tab/>
        <w:t xml:space="preserve">                 </w:t>
      </w:r>
      <w:r w:rsidRPr="00B02FB2">
        <w:rPr>
          <w:rFonts w:ascii="Times New Roman" w:hAnsi="Times New Roman"/>
          <w:szCs w:val="24"/>
          <w:u w:val="single"/>
        </w:rPr>
        <w:t xml:space="preserve">от </w:t>
      </w:r>
      <w:r w:rsidR="00DB2730">
        <w:rPr>
          <w:rFonts w:ascii="Times New Roman" w:hAnsi="Times New Roman"/>
          <w:szCs w:val="24"/>
          <w:u w:val="single"/>
        </w:rPr>
        <w:t>11.05.2016</w:t>
      </w:r>
      <w:r w:rsidRPr="00B02FB2">
        <w:rPr>
          <w:rFonts w:ascii="Times New Roman" w:hAnsi="Times New Roman"/>
          <w:szCs w:val="24"/>
          <w:u w:val="single"/>
        </w:rPr>
        <w:t xml:space="preserve">    № </w:t>
      </w:r>
      <w:r w:rsidR="00DB2730">
        <w:rPr>
          <w:rFonts w:ascii="Times New Roman" w:hAnsi="Times New Roman"/>
          <w:szCs w:val="24"/>
          <w:u w:val="single"/>
        </w:rPr>
        <w:t>128</w:t>
      </w:r>
    </w:p>
    <w:p w:rsidR="00766C28" w:rsidRDefault="00766C28" w:rsidP="00C1604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6EE7" w:rsidRPr="00683E84" w:rsidRDefault="00136EE7" w:rsidP="00C1604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683E84">
        <w:rPr>
          <w:rFonts w:ascii="Times New Roman" w:hAnsi="Times New Roman"/>
          <w:sz w:val="24"/>
          <w:szCs w:val="24"/>
        </w:rPr>
        <w:t>Раздел 6. Мероприятия ВЦП</w:t>
      </w:r>
    </w:p>
    <w:tbl>
      <w:tblPr>
        <w:tblW w:w="15453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1701"/>
        <w:gridCol w:w="1559"/>
        <w:gridCol w:w="992"/>
        <w:gridCol w:w="850"/>
        <w:gridCol w:w="1559"/>
        <w:gridCol w:w="1276"/>
        <w:gridCol w:w="709"/>
        <w:gridCol w:w="707"/>
        <w:gridCol w:w="852"/>
        <w:gridCol w:w="1418"/>
        <w:gridCol w:w="1134"/>
        <w:gridCol w:w="709"/>
        <w:gridCol w:w="709"/>
        <w:gridCol w:w="710"/>
      </w:tblGrid>
      <w:tr w:rsidR="00136EE7" w:rsidRPr="00D915D1" w:rsidTr="00CE4E50">
        <w:trPr>
          <w:trHeight w:val="467"/>
        </w:trPr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5D1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Код классификации расходов бюджетов (раздел, подраздел, целевая статья, вид расходов)</w:t>
            </w:r>
          </w:p>
        </w:tc>
        <w:tc>
          <w:tcPr>
            <w:tcW w:w="2268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9C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Расходы на 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4680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136EE7" w:rsidRPr="00D915D1" w:rsidTr="00CE4E50">
        <w:trPr>
          <w:cantSplit/>
          <w:trHeight w:val="594"/>
        </w:trPr>
        <w:tc>
          <w:tcPr>
            <w:tcW w:w="568" w:type="dxa"/>
            <w:vMerge/>
            <w:vAlign w:val="center"/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6F6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136EE7" w:rsidRPr="00D915D1" w:rsidRDefault="00136EE7" w:rsidP="006F6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(месяц / год)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6F6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136EE7" w:rsidRPr="00D915D1" w:rsidRDefault="00136EE7" w:rsidP="006F6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(месяц / год)</w:t>
            </w: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E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36EE7" w:rsidRPr="00D915D1" w:rsidTr="00CE4E50">
        <w:trPr>
          <w:trHeight w:val="233"/>
        </w:trPr>
        <w:tc>
          <w:tcPr>
            <w:tcW w:w="15453" w:type="dxa"/>
            <w:gridSpan w:val="1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 xml:space="preserve">Задача 1. Меры по созданию благоприятных условий для реализации интеллектуальных и культурных потребностей граждан старшего поколения    </w:t>
            </w:r>
          </w:p>
        </w:tc>
      </w:tr>
      <w:tr w:rsidR="00136EE7" w:rsidRPr="00D915D1" w:rsidTr="00CE4E50">
        <w:trPr>
          <w:trHeight w:val="567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Ремонт мемориальных сооружений, расположенных на территории Томского района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Ремонт мемориальных сооружений (памятников, обелисков)</w:t>
            </w:r>
            <w:proofErr w:type="gramStart"/>
            <w:r w:rsidRPr="00D915D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915D1">
              <w:rPr>
                <w:rFonts w:ascii="Times New Roman" w:hAnsi="Times New Roman"/>
                <w:sz w:val="20"/>
                <w:szCs w:val="20"/>
              </w:rPr>
              <w:t xml:space="preserve"> расположенных на территории Томского района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6F6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май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6F6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октябрь</w:t>
            </w:r>
            <w:r>
              <w:rPr>
                <w:rFonts w:ascii="Times New Roman" w:hAnsi="Times New Roman"/>
                <w:sz w:val="20"/>
                <w:szCs w:val="20"/>
              </w:rPr>
              <w:t>/2018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396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отремонтированных мемориальных сооружений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6EE7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Подписка на газету «Томское предместье» для ветеранов и инвалидов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 xml:space="preserve">Заключение муниципального контракта на оказание услуг по подписке и доставке периодических печатных изданий (газета «Томское предместье») на очередной год для 200 человек из числа пенсионеров, ветеранов и </w:t>
            </w: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инвалидов Томского района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6F6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декабрь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6F6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396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пенсионеров, ветеранов и инвалидов Томского района</w:t>
            </w:r>
            <w:r w:rsidR="00C55D8B">
              <w:rPr>
                <w:rFonts w:ascii="Times New Roman" w:hAnsi="Times New Roman"/>
                <w:sz w:val="20"/>
                <w:szCs w:val="20"/>
              </w:rPr>
              <w:t>,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 xml:space="preserve"> получивших газету «Томское предместье»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136EE7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 xml:space="preserve">Информирование жителей Томского района о деятельности 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Совета общественной организации ветеранов (пенсионеров) войны и труда Томского района в СМИ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 xml:space="preserve">Информирование жителей Томского района о деятельности 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Совета общественной организации ветеранов (пенсионеров) войны и труда Томского района в СМИ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январь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396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качества: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136EE7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Оказание адресной материальной помощи гражданам старшего поколения Томского района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Оказание адресной материальной помощи гражданам старшего поколения Томского района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январь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ОГБУ «Центр социальной поддержки населения Томского района»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граждан старшего поколения</w:t>
            </w:r>
            <w:r w:rsidR="00C55D8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получивших адресную материальную помощь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136EE7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8A7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1.</w:t>
            </w:r>
            <w:r w:rsidR="008A79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Поздравление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 xml:space="preserve"> жителей старшего поколения в связи с юбилейными датами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Поздравление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 xml:space="preserve"> жителей старшего поколения в связи с юбилейными датами по представлению первичных ветеранских организаций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январь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396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граждан старшего поколения</w:t>
            </w:r>
            <w:r w:rsidR="00C55D8B">
              <w:rPr>
                <w:rFonts w:ascii="Times New Roman" w:hAnsi="Times New Roman"/>
                <w:sz w:val="20"/>
                <w:szCs w:val="20"/>
              </w:rPr>
              <w:t>,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 xml:space="preserve"> получивших поощрение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136EE7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8A7904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 xml:space="preserve">Организация клубов компьютерной грамотности, в том числе на базе социальных </w:t>
            </w: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комнат и образовательных учреждений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клубов компьютерной грамотности, в том числе на базе </w:t>
            </w: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комнат и образовательных учреждений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ОГБУ «Центр социальной поддержки населения Томского района»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членов  клубов компьютерно</w:t>
            </w: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й грамотности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D3C31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Default="009D3C31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C3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9D3C31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Конкурс социальных проектов «С любовью к Томскому району» 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CE5D9F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Проведение конкурса социальных проектов «С любовью к Томскому району»</w:t>
            </w:r>
            <w:r w:rsidR="009D3C3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среди сельских поселений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D45F75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я</w:t>
            </w:r>
            <w:r w:rsidR="009D3C31">
              <w:rPr>
                <w:rFonts w:ascii="Times New Roman" w:hAnsi="Times New Roman"/>
                <w:color w:val="FF0000"/>
                <w:sz w:val="20"/>
                <w:szCs w:val="20"/>
              </w:rPr>
              <w:t>нварь/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D45F75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апрель/2016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F2447" w:rsidRDefault="009D3C31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F2447">
              <w:rPr>
                <w:rFonts w:ascii="Times New Roman" w:hAnsi="Times New Roman"/>
                <w:color w:val="FF0000"/>
                <w:sz w:val="20"/>
                <w:szCs w:val="20"/>
              </w:rPr>
              <w:t>Управление</w:t>
            </w:r>
            <w:r w:rsidR="00A75E38" w:rsidRPr="009F244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 социальной политике А</w:t>
            </w:r>
            <w:r w:rsidR="009F2447" w:rsidRPr="009F2447">
              <w:rPr>
                <w:rFonts w:ascii="Times New Roman" w:hAnsi="Times New Roman"/>
                <w:color w:val="FF0000"/>
                <w:sz w:val="20"/>
                <w:szCs w:val="20"/>
              </w:rPr>
              <w:t>дминистрации Томского района</w:t>
            </w:r>
          </w:p>
          <w:p w:rsidR="009D3C31" w:rsidRPr="009F2447" w:rsidRDefault="009D3C31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F2447" w:rsidRDefault="00E93153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1006-7636000000-5</w:t>
            </w:r>
            <w:r w:rsidR="00A75E38" w:rsidRPr="009F2447">
              <w:rPr>
                <w:rFonts w:ascii="Times New Roman" w:hAnsi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0D00D1" w:rsidP="00A637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466,2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9D3C31" w:rsidP="00A637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9D3C31" w:rsidP="00A637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9D3C31" w:rsidP="005919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Показатель объема: количество реализованных проектов.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9D3C31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9D3C31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9D3C31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9D3C31" w:rsidRDefault="009D3C31" w:rsidP="00A637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136EE7" w:rsidRPr="00D915D1" w:rsidTr="00CE4E50">
        <w:tc>
          <w:tcPr>
            <w:tcW w:w="15453" w:type="dxa"/>
            <w:gridSpan w:val="1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 xml:space="preserve">Задача 2. Проведение культурно-массовых мероприятий с участием жителей старшего поколения на территориях сельских поселений Томского района     </w:t>
            </w:r>
          </w:p>
        </w:tc>
      </w:tr>
      <w:tr w:rsidR="00136EE7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C55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6F6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защитника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 xml:space="preserve"> отечества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февраль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февраль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396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136EE7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март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март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396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136EE7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День победы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мероприятия, возложение венков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май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май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396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D70686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ED8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 w:rsidR="00136EE7" w:rsidRPr="00B51ED8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</w:tr>
      <w:tr w:rsidR="00136EE7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июнь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июнь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>
            <w:r w:rsidRPr="00C44F6C">
              <w:rPr>
                <w:rFonts w:ascii="Times New Roman" w:hAnsi="Times New Roman"/>
                <w:sz w:val="20"/>
                <w:szCs w:val="20"/>
              </w:rPr>
              <w:t xml:space="preserve">Отдел культуры Управления по социальной </w:t>
            </w:r>
            <w:r w:rsidRPr="00C44F6C">
              <w:rPr>
                <w:rFonts w:ascii="Times New Roman" w:hAnsi="Times New Roman"/>
                <w:sz w:val="20"/>
                <w:szCs w:val="20"/>
              </w:rPr>
              <w:lastRenderedPageBreak/>
              <w:t>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lastRenderedPageBreak/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136EE7" w:rsidRPr="00D915D1" w:rsidTr="00CE4E50">
        <w:trPr>
          <w:trHeight w:val="212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Дары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 xml:space="preserve"> природы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август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сентябрь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>
            <w:r w:rsidRPr="00C44F6C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B51ED8" w:rsidRDefault="00D70686" w:rsidP="00A637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51ED8">
              <w:rPr>
                <w:rFonts w:ascii="Times New Roman" w:hAnsi="Times New Roman"/>
                <w:color w:val="FF0000"/>
                <w:sz w:val="20"/>
                <w:szCs w:val="20"/>
              </w:rPr>
              <w:t>40</w:t>
            </w:r>
            <w:r w:rsidR="00136EE7" w:rsidRPr="00B51ED8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</w:tr>
      <w:tr w:rsidR="00136EE7" w:rsidRPr="00D915D1" w:rsidTr="00CE4E50">
        <w:trPr>
          <w:trHeight w:val="212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День старшего поколения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октябрь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октябрь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>
            <w:r w:rsidRPr="00C44F6C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B51ED8" w:rsidRDefault="00D70686" w:rsidP="00A637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51ED8">
              <w:rPr>
                <w:rFonts w:ascii="Times New Roman" w:hAnsi="Times New Roman"/>
                <w:color w:val="FF0000"/>
                <w:sz w:val="20"/>
                <w:szCs w:val="20"/>
              </w:rPr>
              <w:t>55</w:t>
            </w:r>
            <w:r w:rsidR="00136EE7" w:rsidRPr="00B51ED8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</w:tr>
      <w:tr w:rsidR="00136EE7" w:rsidRPr="00D915D1" w:rsidTr="00CE4E50">
        <w:trPr>
          <w:trHeight w:val="212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День матери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>
            <w:r w:rsidRPr="00C44F6C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B51ED8" w:rsidRDefault="00D70686" w:rsidP="00A637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51ED8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136EE7" w:rsidRPr="00B51ED8">
              <w:rPr>
                <w:rFonts w:ascii="Times New Roman" w:hAnsi="Times New Roman"/>
                <w:color w:val="FF0000"/>
                <w:sz w:val="20"/>
                <w:szCs w:val="20"/>
              </w:rPr>
              <w:t>5,0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136EE7" w:rsidRPr="00D915D1" w:rsidTr="00CE4E50">
        <w:trPr>
          <w:trHeight w:val="212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Декада инвалидов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>
            <w:r w:rsidRPr="00C44F6C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136EE7" w:rsidRPr="00D915D1" w:rsidTr="00CE4E50">
        <w:trPr>
          <w:trHeight w:val="212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>
            <w:r w:rsidRPr="00C44F6C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D70686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ED8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136EE7" w:rsidRPr="00B51ED8">
              <w:rPr>
                <w:rFonts w:ascii="Times New Roman" w:hAnsi="Times New Roman"/>
                <w:color w:val="FF0000"/>
                <w:sz w:val="20"/>
                <w:szCs w:val="20"/>
              </w:rPr>
              <w:t>5,0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136EE7" w:rsidRPr="00D915D1" w:rsidTr="00CE4E50">
        <w:trPr>
          <w:trHeight w:val="212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6A54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4DC">
              <w:rPr>
                <w:rFonts w:ascii="Times New Roman" w:hAnsi="Times New Roman"/>
                <w:sz w:val="20"/>
                <w:szCs w:val="20"/>
              </w:rPr>
              <w:t>Выездное совещание по вопросам первичных ветеранских организаций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июнь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июнь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>
            <w:r w:rsidRPr="00C44F6C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C63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136EE7" w:rsidRPr="00D915D1" w:rsidTr="00CE4E50">
        <w:tc>
          <w:tcPr>
            <w:tcW w:w="15453" w:type="dxa"/>
            <w:gridSpan w:val="1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Задача 3.  Обеспечение культурно-массовых мероприятий</w:t>
            </w:r>
          </w:p>
        </w:tc>
      </w:tr>
      <w:tr w:rsidR="00136EE7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Расходы на приобретение букетов цветов для вручения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Заключение муниципального контракта на поставку букетов цветов для вручения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февраль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октябрь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>
            <w:r w:rsidRPr="00EC7C4F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мероприятий, получивших букеты цветов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136EE7" w:rsidRPr="00D915D1" w:rsidTr="00CE4E50">
        <w:trPr>
          <w:trHeight w:val="868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Расходы на  приобретение венков для возложения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Заключение муниципального контракта на поставку венков для возложения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май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май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>
            <w:r w:rsidRPr="00EC7C4F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Количество венков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36EE7" w:rsidRPr="00D915D1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C55D8B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36EE7" w:rsidRPr="00D915D1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Расходы на приобретение конфет в коробках для вручения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 xml:space="preserve">Заключение муниципального контракта на поставку конфет в </w:t>
            </w: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коробках для вручения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февраль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октябрь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>
            <w:r w:rsidRPr="00EC7C4F">
              <w:rPr>
                <w:rFonts w:ascii="Times New Roman" w:hAnsi="Times New Roman"/>
                <w:sz w:val="20"/>
                <w:szCs w:val="20"/>
              </w:rPr>
              <w:t xml:space="preserve">Отдел культуры Управления по социальной политике </w:t>
            </w:r>
            <w:r w:rsidRPr="00EC7C4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703340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40">
              <w:rPr>
                <w:rFonts w:ascii="Times New Roman" w:hAnsi="Times New Roman"/>
                <w:sz w:val="20"/>
                <w:szCs w:val="20"/>
              </w:rPr>
              <w:lastRenderedPageBreak/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C63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915D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Default="00136EE7" w:rsidP="00703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мероприятий, </w:t>
            </w: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получивших конфеты в коробках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136EE7" w:rsidRPr="00D915D1" w:rsidTr="00CE4E50">
        <w:tc>
          <w:tcPr>
            <w:tcW w:w="850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lastRenderedPageBreak/>
              <w:t>Итого по ВЦП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0D00D1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991,2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577,5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D1">
              <w:rPr>
                <w:rFonts w:ascii="Times New Roman" w:hAnsi="Times New Roman"/>
                <w:sz w:val="20"/>
                <w:szCs w:val="20"/>
              </w:rPr>
              <w:t>635,25</w:t>
            </w:r>
          </w:p>
        </w:tc>
        <w:tc>
          <w:tcPr>
            <w:tcW w:w="4680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D915D1" w:rsidRDefault="00136EE7" w:rsidP="00A63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A16" w:rsidRDefault="00530A16" w:rsidP="00766C28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/>
        <w:outlineLvl w:val="6"/>
        <w:rPr>
          <w:rFonts w:ascii="Times New Roman" w:hAnsi="Times New Roman"/>
          <w:sz w:val="24"/>
          <w:szCs w:val="24"/>
        </w:rPr>
      </w:pPr>
    </w:p>
    <w:p w:rsidR="00530A16" w:rsidRPr="00DB2730" w:rsidRDefault="00530A16" w:rsidP="00DB2730">
      <w:pPr>
        <w:spacing w:after="0" w:line="240" w:lineRule="auto"/>
        <w:rPr>
          <w:rFonts w:ascii="Times New Roman" w:hAnsi="Times New Roman"/>
          <w:sz w:val="24"/>
          <w:szCs w:val="24"/>
        </w:rPr>
        <w:sectPr w:rsidR="00530A16" w:rsidRPr="00DB2730" w:rsidSect="00766C28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bookmarkStart w:id="3" w:name="_GoBack"/>
      <w:bookmarkEnd w:id="3"/>
    </w:p>
    <w:p w:rsidR="00530A16" w:rsidRDefault="00530A16" w:rsidP="00DB2730">
      <w:pPr>
        <w:pStyle w:val="af2"/>
        <w:spacing w:line="0" w:lineRule="atLeast"/>
        <w:jc w:val="left"/>
      </w:pPr>
    </w:p>
    <w:p w:rsidR="00136EE7" w:rsidRPr="00766C28" w:rsidRDefault="00136EE7" w:rsidP="00766C28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/>
        <w:outlineLvl w:val="6"/>
        <w:rPr>
          <w:rFonts w:ascii="Times New Roman" w:hAnsi="Times New Roman"/>
          <w:sz w:val="24"/>
          <w:szCs w:val="24"/>
        </w:rPr>
      </w:pPr>
    </w:p>
    <w:sectPr w:rsidR="00136EE7" w:rsidRPr="00766C28" w:rsidSect="00530A1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07" w:rsidRDefault="00950107" w:rsidP="002B4771">
      <w:pPr>
        <w:spacing w:after="0" w:line="240" w:lineRule="auto"/>
      </w:pPr>
      <w:r>
        <w:separator/>
      </w:r>
    </w:p>
  </w:endnote>
  <w:endnote w:type="continuationSeparator" w:id="0">
    <w:p w:rsidR="00950107" w:rsidRDefault="00950107" w:rsidP="002B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07" w:rsidRDefault="00950107" w:rsidP="002B4771">
      <w:pPr>
        <w:spacing w:after="0" w:line="240" w:lineRule="auto"/>
      </w:pPr>
      <w:r>
        <w:separator/>
      </w:r>
    </w:p>
  </w:footnote>
  <w:footnote w:type="continuationSeparator" w:id="0">
    <w:p w:rsidR="00950107" w:rsidRDefault="00950107" w:rsidP="002B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015F2E"/>
    <w:multiLevelType w:val="hybridMultilevel"/>
    <w:tmpl w:val="8074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6059A"/>
    <w:multiLevelType w:val="hybridMultilevel"/>
    <w:tmpl w:val="708E6EB0"/>
    <w:lvl w:ilvl="0" w:tplc="692C1BB6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30F1AE6"/>
    <w:multiLevelType w:val="hybridMultilevel"/>
    <w:tmpl w:val="59B4A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24A06"/>
    <w:multiLevelType w:val="hybridMultilevel"/>
    <w:tmpl w:val="B94E80CE"/>
    <w:lvl w:ilvl="0" w:tplc="83CEEF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BA"/>
    <w:rsid w:val="000121A8"/>
    <w:rsid w:val="000314EF"/>
    <w:rsid w:val="00036A41"/>
    <w:rsid w:val="00040D3C"/>
    <w:rsid w:val="000565C8"/>
    <w:rsid w:val="00060783"/>
    <w:rsid w:val="000620CD"/>
    <w:rsid w:val="00062361"/>
    <w:rsid w:val="000727A9"/>
    <w:rsid w:val="00072DC2"/>
    <w:rsid w:val="00074092"/>
    <w:rsid w:val="0007477A"/>
    <w:rsid w:val="00095DDD"/>
    <w:rsid w:val="000A4928"/>
    <w:rsid w:val="000A6843"/>
    <w:rsid w:val="000B4CAF"/>
    <w:rsid w:val="000B5651"/>
    <w:rsid w:val="000D00D1"/>
    <w:rsid w:val="000D7807"/>
    <w:rsid w:val="000E2B53"/>
    <w:rsid w:val="000E2BCD"/>
    <w:rsid w:val="000E4969"/>
    <w:rsid w:val="000E53A7"/>
    <w:rsid w:val="000F267B"/>
    <w:rsid w:val="000F2967"/>
    <w:rsid w:val="00101863"/>
    <w:rsid w:val="00107575"/>
    <w:rsid w:val="00111F9C"/>
    <w:rsid w:val="00133D3C"/>
    <w:rsid w:val="00136EE7"/>
    <w:rsid w:val="00137550"/>
    <w:rsid w:val="00137EA2"/>
    <w:rsid w:val="00142DA9"/>
    <w:rsid w:val="00142F8C"/>
    <w:rsid w:val="001469C6"/>
    <w:rsid w:val="0014770D"/>
    <w:rsid w:val="001655F8"/>
    <w:rsid w:val="0016765B"/>
    <w:rsid w:val="0017095C"/>
    <w:rsid w:val="00175820"/>
    <w:rsid w:val="00184486"/>
    <w:rsid w:val="00185CD7"/>
    <w:rsid w:val="00186F82"/>
    <w:rsid w:val="001A2E79"/>
    <w:rsid w:val="001A42EA"/>
    <w:rsid w:val="001A7B23"/>
    <w:rsid w:val="001F18CC"/>
    <w:rsid w:val="0021334C"/>
    <w:rsid w:val="00223A39"/>
    <w:rsid w:val="00225531"/>
    <w:rsid w:val="002279B8"/>
    <w:rsid w:val="0023562F"/>
    <w:rsid w:val="0023653D"/>
    <w:rsid w:val="00247525"/>
    <w:rsid w:val="00247FAA"/>
    <w:rsid w:val="00264DC5"/>
    <w:rsid w:val="00266A82"/>
    <w:rsid w:val="00266C80"/>
    <w:rsid w:val="00272F4F"/>
    <w:rsid w:val="00277D9B"/>
    <w:rsid w:val="0028222A"/>
    <w:rsid w:val="00282662"/>
    <w:rsid w:val="002A1A50"/>
    <w:rsid w:val="002A287C"/>
    <w:rsid w:val="002A31DA"/>
    <w:rsid w:val="002A6312"/>
    <w:rsid w:val="002A78E4"/>
    <w:rsid w:val="002B4771"/>
    <w:rsid w:val="002D0389"/>
    <w:rsid w:val="002F61BF"/>
    <w:rsid w:val="002F74BA"/>
    <w:rsid w:val="00322C84"/>
    <w:rsid w:val="00326B32"/>
    <w:rsid w:val="003356C4"/>
    <w:rsid w:val="0034602A"/>
    <w:rsid w:val="00346590"/>
    <w:rsid w:val="00350CAA"/>
    <w:rsid w:val="00354481"/>
    <w:rsid w:val="00357F59"/>
    <w:rsid w:val="00361396"/>
    <w:rsid w:val="003679CE"/>
    <w:rsid w:val="00367C44"/>
    <w:rsid w:val="00380409"/>
    <w:rsid w:val="00390AA5"/>
    <w:rsid w:val="003A02CA"/>
    <w:rsid w:val="003A187B"/>
    <w:rsid w:val="003A3E8D"/>
    <w:rsid w:val="003A5ECD"/>
    <w:rsid w:val="003A6D33"/>
    <w:rsid w:val="003B198C"/>
    <w:rsid w:val="003C171A"/>
    <w:rsid w:val="003C3EE9"/>
    <w:rsid w:val="003C41D2"/>
    <w:rsid w:val="003D1DF2"/>
    <w:rsid w:val="003D52F8"/>
    <w:rsid w:val="003D7001"/>
    <w:rsid w:val="003E1483"/>
    <w:rsid w:val="003E25C0"/>
    <w:rsid w:val="003E2DD6"/>
    <w:rsid w:val="003E31A1"/>
    <w:rsid w:val="003E3B49"/>
    <w:rsid w:val="003F0D1A"/>
    <w:rsid w:val="003F1741"/>
    <w:rsid w:val="003F2514"/>
    <w:rsid w:val="003F5F77"/>
    <w:rsid w:val="004052B5"/>
    <w:rsid w:val="00411FA7"/>
    <w:rsid w:val="0042020E"/>
    <w:rsid w:val="00420675"/>
    <w:rsid w:val="00420F58"/>
    <w:rsid w:val="00421E0B"/>
    <w:rsid w:val="004257BD"/>
    <w:rsid w:val="00431D71"/>
    <w:rsid w:val="00433217"/>
    <w:rsid w:val="004405A5"/>
    <w:rsid w:val="0044368E"/>
    <w:rsid w:val="0044591C"/>
    <w:rsid w:val="00446832"/>
    <w:rsid w:val="00446C12"/>
    <w:rsid w:val="00452668"/>
    <w:rsid w:val="00462D50"/>
    <w:rsid w:val="00475B5C"/>
    <w:rsid w:val="004923A4"/>
    <w:rsid w:val="0049401A"/>
    <w:rsid w:val="00494B35"/>
    <w:rsid w:val="004952F8"/>
    <w:rsid w:val="004A5FAB"/>
    <w:rsid w:val="004B15EC"/>
    <w:rsid w:val="004D1C6C"/>
    <w:rsid w:val="004E0656"/>
    <w:rsid w:val="004F104B"/>
    <w:rsid w:val="00506C24"/>
    <w:rsid w:val="0051606C"/>
    <w:rsid w:val="00516E3B"/>
    <w:rsid w:val="00526F6E"/>
    <w:rsid w:val="00530A16"/>
    <w:rsid w:val="00532BDC"/>
    <w:rsid w:val="00536BE9"/>
    <w:rsid w:val="00542525"/>
    <w:rsid w:val="00543745"/>
    <w:rsid w:val="00547488"/>
    <w:rsid w:val="0055538C"/>
    <w:rsid w:val="00582359"/>
    <w:rsid w:val="00583CB1"/>
    <w:rsid w:val="00590592"/>
    <w:rsid w:val="0059103B"/>
    <w:rsid w:val="005919DD"/>
    <w:rsid w:val="0059329F"/>
    <w:rsid w:val="0059352F"/>
    <w:rsid w:val="00596D11"/>
    <w:rsid w:val="005A240D"/>
    <w:rsid w:val="005A2C21"/>
    <w:rsid w:val="005B59CF"/>
    <w:rsid w:val="005B5B3F"/>
    <w:rsid w:val="005C687F"/>
    <w:rsid w:val="005E2786"/>
    <w:rsid w:val="005E5083"/>
    <w:rsid w:val="00601A5F"/>
    <w:rsid w:val="006242EB"/>
    <w:rsid w:val="0063193A"/>
    <w:rsid w:val="00637759"/>
    <w:rsid w:val="00661DF3"/>
    <w:rsid w:val="00665BF8"/>
    <w:rsid w:val="00680829"/>
    <w:rsid w:val="00683E84"/>
    <w:rsid w:val="00686643"/>
    <w:rsid w:val="006906A6"/>
    <w:rsid w:val="00694BBB"/>
    <w:rsid w:val="006A1798"/>
    <w:rsid w:val="006A4EA1"/>
    <w:rsid w:val="006A54DC"/>
    <w:rsid w:val="006B268C"/>
    <w:rsid w:val="006B4829"/>
    <w:rsid w:val="006B51E3"/>
    <w:rsid w:val="006B5E51"/>
    <w:rsid w:val="006C7C3B"/>
    <w:rsid w:val="006D6B25"/>
    <w:rsid w:val="006D6BEA"/>
    <w:rsid w:val="006E691D"/>
    <w:rsid w:val="006F175F"/>
    <w:rsid w:val="006F61A9"/>
    <w:rsid w:val="0070231A"/>
    <w:rsid w:val="00703340"/>
    <w:rsid w:val="0071578E"/>
    <w:rsid w:val="00716B4E"/>
    <w:rsid w:val="00716F85"/>
    <w:rsid w:val="0072452A"/>
    <w:rsid w:val="00753550"/>
    <w:rsid w:val="0075766C"/>
    <w:rsid w:val="00760027"/>
    <w:rsid w:val="00765CF6"/>
    <w:rsid w:val="00766C28"/>
    <w:rsid w:val="00775078"/>
    <w:rsid w:val="007751B9"/>
    <w:rsid w:val="00786048"/>
    <w:rsid w:val="00786A3C"/>
    <w:rsid w:val="007D7948"/>
    <w:rsid w:val="007E4ED6"/>
    <w:rsid w:val="007E566D"/>
    <w:rsid w:val="007F0BA2"/>
    <w:rsid w:val="007F3CE5"/>
    <w:rsid w:val="00805411"/>
    <w:rsid w:val="0082730B"/>
    <w:rsid w:val="008441D7"/>
    <w:rsid w:val="008442D8"/>
    <w:rsid w:val="008479C7"/>
    <w:rsid w:val="00855DBE"/>
    <w:rsid w:val="0087626C"/>
    <w:rsid w:val="0087670A"/>
    <w:rsid w:val="00877298"/>
    <w:rsid w:val="00877561"/>
    <w:rsid w:val="0088283F"/>
    <w:rsid w:val="008855E3"/>
    <w:rsid w:val="008940DE"/>
    <w:rsid w:val="008A33F4"/>
    <w:rsid w:val="008A553A"/>
    <w:rsid w:val="008A7904"/>
    <w:rsid w:val="008B5B7B"/>
    <w:rsid w:val="008C2255"/>
    <w:rsid w:val="008C2398"/>
    <w:rsid w:val="008D3257"/>
    <w:rsid w:val="008D33D6"/>
    <w:rsid w:val="008D69D5"/>
    <w:rsid w:val="008F574D"/>
    <w:rsid w:val="00900239"/>
    <w:rsid w:val="009076CB"/>
    <w:rsid w:val="00912F4A"/>
    <w:rsid w:val="00917922"/>
    <w:rsid w:val="00926902"/>
    <w:rsid w:val="0093301C"/>
    <w:rsid w:val="00933578"/>
    <w:rsid w:val="00950107"/>
    <w:rsid w:val="009533F5"/>
    <w:rsid w:val="0095783B"/>
    <w:rsid w:val="0097132B"/>
    <w:rsid w:val="00973293"/>
    <w:rsid w:val="00980BA2"/>
    <w:rsid w:val="00984446"/>
    <w:rsid w:val="00994956"/>
    <w:rsid w:val="0099649E"/>
    <w:rsid w:val="009B0A17"/>
    <w:rsid w:val="009C4FB3"/>
    <w:rsid w:val="009C534F"/>
    <w:rsid w:val="009D3C31"/>
    <w:rsid w:val="009E3582"/>
    <w:rsid w:val="009E6402"/>
    <w:rsid w:val="009E74DB"/>
    <w:rsid w:val="009E7C65"/>
    <w:rsid w:val="009F2447"/>
    <w:rsid w:val="00A02789"/>
    <w:rsid w:val="00A05197"/>
    <w:rsid w:val="00A12580"/>
    <w:rsid w:val="00A20A7A"/>
    <w:rsid w:val="00A24435"/>
    <w:rsid w:val="00A37D98"/>
    <w:rsid w:val="00A416CB"/>
    <w:rsid w:val="00A52BE2"/>
    <w:rsid w:val="00A63725"/>
    <w:rsid w:val="00A74E6D"/>
    <w:rsid w:val="00A75E38"/>
    <w:rsid w:val="00A77E31"/>
    <w:rsid w:val="00A8575F"/>
    <w:rsid w:val="00A86826"/>
    <w:rsid w:val="00A94270"/>
    <w:rsid w:val="00AA2A03"/>
    <w:rsid w:val="00AA5634"/>
    <w:rsid w:val="00AA5794"/>
    <w:rsid w:val="00AC58D6"/>
    <w:rsid w:val="00AD3D47"/>
    <w:rsid w:val="00AD6E88"/>
    <w:rsid w:val="00AE010A"/>
    <w:rsid w:val="00AE3452"/>
    <w:rsid w:val="00AE4D06"/>
    <w:rsid w:val="00AE560C"/>
    <w:rsid w:val="00AE7909"/>
    <w:rsid w:val="00AF3EAF"/>
    <w:rsid w:val="00AF716A"/>
    <w:rsid w:val="00AF79BF"/>
    <w:rsid w:val="00B02FB2"/>
    <w:rsid w:val="00B2331A"/>
    <w:rsid w:val="00B27F8E"/>
    <w:rsid w:val="00B30720"/>
    <w:rsid w:val="00B31E79"/>
    <w:rsid w:val="00B36FB5"/>
    <w:rsid w:val="00B45C33"/>
    <w:rsid w:val="00B463D8"/>
    <w:rsid w:val="00B51ED8"/>
    <w:rsid w:val="00B5405B"/>
    <w:rsid w:val="00B676CC"/>
    <w:rsid w:val="00B740F6"/>
    <w:rsid w:val="00B84997"/>
    <w:rsid w:val="00B86249"/>
    <w:rsid w:val="00B92D58"/>
    <w:rsid w:val="00B94FAE"/>
    <w:rsid w:val="00BA1823"/>
    <w:rsid w:val="00BA5A62"/>
    <w:rsid w:val="00BA63F5"/>
    <w:rsid w:val="00BB06D5"/>
    <w:rsid w:val="00BB2B18"/>
    <w:rsid w:val="00BB56EF"/>
    <w:rsid w:val="00BB6A86"/>
    <w:rsid w:val="00BC4F35"/>
    <w:rsid w:val="00BC60B3"/>
    <w:rsid w:val="00BC674A"/>
    <w:rsid w:val="00BD2F23"/>
    <w:rsid w:val="00BD3667"/>
    <w:rsid w:val="00BD4DF0"/>
    <w:rsid w:val="00BD6CCD"/>
    <w:rsid w:val="00BE2152"/>
    <w:rsid w:val="00BF11D4"/>
    <w:rsid w:val="00BF4F9B"/>
    <w:rsid w:val="00C01360"/>
    <w:rsid w:val="00C05D60"/>
    <w:rsid w:val="00C10C9B"/>
    <w:rsid w:val="00C12C68"/>
    <w:rsid w:val="00C1604C"/>
    <w:rsid w:val="00C20AFC"/>
    <w:rsid w:val="00C22C26"/>
    <w:rsid w:val="00C26E9B"/>
    <w:rsid w:val="00C37F5A"/>
    <w:rsid w:val="00C431D7"/>
    <w:rsid w:val="00C43E07"/>
    <w:rsid w:val="00C44F6C"/>
    <w:rsid w:val="00C50FBB"/>
    <w:rsid w:val="00C5272B"/>
    <w:rsid w:val="00C55818"/>
    <w:rsid w:val="00C55D8B"/>
    <w:rsid w:val="00C57C90"/>
    <w:rsid w:val="00C634EF"/>
    <w:rsid w:val="00C65FA2"/>
    <w:rsid w:val="00C66703"/>
    <w:rsid w:val="00C759D8"/>
    <w:rsid w:val="00C82870"/>
    <w:rsid w:val="00C85082"/>
    <w:rsid w:val="00C862D0"/>
    <w:rsid w:val="00C94701"/>
    <w:rsid w:val="00C96D2C"/>
    <w:rsid w:val="00CB4E72"/>
    <w:rsid w:val="00CC09A6"/>
    <w:rsid w:val="00CC2A06"/>
    <w:rsid w:val="00CD3B10"/>
    <w:rsid w:val="00CD54A7"/>
    <w:rsid w:val="00CE4E50"/>
    <w:rsid w:val="00CE5D9F"/>
    <w:rsid w:val="00CE7450"/>
    <w:rsid w:val="00CF2680"/>
    <w:rsid w:val="00CF614C"/>
    <w:rsid w:val="00CF6F0B"/>
    <w:rsid w:val="00CF7976"/>
    <w:rsid w:val="00D24C2C"/>
    <w:rsid w:val="00D3274B"/>
    <w:rsid w:val="00D35368"/>
    <w:rsid w:val="00D45F75"/>
    <w:rsid w:val="00D55E2A"/>
    <w:rsid w:val="00D56363"/>
    <w:rsid w:val="00D63E1E"/>
    <w:rsid w:val="00D70049"/>
    <w:rsid w:val="00D70686"/>
    <w:rsid w:val="00D85E9B"/>
    <w:rsid w:val="00D915D1"/>
    <w:rsid w:val="00D94BE7"/>
    <w:rsid w:val="00D954C9"/>
    <w:rsid w:val="00D96B4D"/>
    <w:rsid w:val="00DA71A2"/>
    <w:rsid w:val="00DB2730"/>
    <w:rsid w:val="00DC4827"/>
    <w:rsid w:val="00DF05B5"/>
    <w:rsid w:val="00DF3D41"/>
    <w:rsid w:val="00DF7036"/>
    <w:rsid w:val="00E034A9"/>
    <w:rsid w:val="00E22AEC"/>
    <w:rsid w:val="00E41919"/>
    <w:rsid w:val="00E424C6"/>
    <w:rsid w:val="00E45795"/>
    <w:rsid w:val="00E55144"/>
    <w:rsid w:val="00E63E64"/>
    <w:rsid w:val="00E76654"/>
    <w:rsid w:val="00E81583"/>
    <w:rsid w:val="00E829DC"/>
    <w:rsid w:val="00E83CF8"/>
    <w:rsid w:val="00E85E76"/>
    <w:rsid w:val="00E86FF5"/>
    <w:rsid w:val="00E87DEE"/>
    <w:rsid w:val="00E90D66"/>
    <w:rsid w:val="00E9179F"/>
    <w:rsid w:val="00E93153"/>
    <w:rsid w:val="00EA7153"/>
    <w:rsid w:val="00EC0B67"/>
    <w:rsid w:val="00EC2350"/>
    <w:rsid w:val="00EC2A01"/>
    <w:rsid w:val="00EC3E52"/>
    <w:rsid w:val="00EC7C4F"/>
    <w:rsid w:val="00ED7820"/>
    <w:rsid w:val="00EE7695"/>
    <w:rsid w:val="00EF7ED4"/>
    <w:rsid w:val="00F079EF"/>
    <w:rsid w:val="00F1274F"/>
    <w:rsid w:val="00F26759"/>
    <w:rsid w:val="00F310EE"/>
    <w:rsid w:val="00F34FAB"/>
    <w:rsid w:val="00F36ABF"/>
    <w:rsid w:val="00F5188D"/>
    <w:rsid w:val="00F55BC2"/>
    <w:rsid w:val="00F60394"/>
    <w:rsid w:val="00F6389B"/>
    <w:rsid w:val="00F6591F"/>
    <w:rsid w:val="00F663AF"/>
    <w:rsid w:val="00F72429"/>
    <w:rsid w:val="00F74049"/>
    <w:rsid w:val="00F7513E"/>
    <w:rsid w:val="00F810B6"/>
    <w:rsid w:val="00F8256D"/>
    <w:rsid w:val="00F87AA8"/>
    <w:rsid w:val="00F90147"/>
    <w:rsid w:val="00F91AE4"/>
    <w:rsid w:val="00F964E7"/>
    <w:rsid w:val="00FA06ED"/>
    <w:rsid w:val="00FA2A64"/>
    <w:rsid w:val="00FA63A4"/>
    <w:rsid w:val="00FA7CEC"/>
    <w:rsid w:val="00FB39A6"/>
    <w:rsid w:val="00FC38C0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783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7C3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30A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137EA2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B4E72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hAnsi="Times New Roman"/>
      <w:b/>
      <w:bCs/>
      <w:color w:val="000000"/>
      <w:spacing w:val="-1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783B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6C7C3B"/>
    <w:rPr>
      <w:rFonts w:ascii="Times New Roman" w:hAnsi="Times New Roman"/>
      <w:b/>
      <w:sz w:val="32"/>
      <w:lang w:eastAsia="ru-RU"/>
    </w:rPr>
  </w:style>
  <w:style w:type="character" w:customStyle="1" w:styleId="60">
    <w:name w:val="Заголовок 6 Знак"/>
    <w:link w:val="6"/>
    <w:uiPriority w:val="99"/>
    <w:locked/>
    <w:rsid w:val="00137EA2"/>
    <w:rPr>
      <w:rFonts w:ascii="Times New Roman" w:hAnsi="Times New Roman"/>
      <w:b/>
      <w:lang w:eastAsia="ru-RU"/>
    </w:rPr>
  </w:style>
  <w:style w:type="character" w:customStyle="1" w:styleId="80">
    <w:name w:val="Заголовок 8 Знак"/>
    <w:link w:val="8"/>
    <w:uiPriority w:val="99"/>
    <w:locked/>
    <w:rsid w:val="00CB4E72"/>
    <w:rPr>
      <w:rFonts w:ascii="Times New Roman" w:hAnsi="Times New Roman"/>
      <w:b/>
      <w:color w:val="000000"/>
      <w:spacing w:val="-16"/>
      <w:sz w:val="25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B47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B4771"/>
  </w:style>
  <w:style w:type="paragraph" w:styleId="a5">
    <w:name w:val="footer"/>
    <w:basedOn w:val="a"/>
    <w:link w:val="a6"/>
    <w:uiPriority w:val="99"/>
    <w:rsid w:val="002B47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B4771"/>
  </w:style>
  <w:style w:type="table" w:styleId="a7">
    <w:name w:val="Table Grid"/>
    <w:basedOn w:val="a1"/>
    <w:uiPriority w:val="99"/>
    <w:rsid w:val="002B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05A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4405A5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a9"/>
    <w:uiPriority w:val="99"/>
    <w:rsid w:val="004405A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4405A5"/>
    <w:rPr>
      <w:rFonts w:ascii="Times New Roman" w:hAnsi="Times New Roman"/>
      <w:sz w:val="24"/>
      <w:lang w:eastAsia="ru-RU"/>
    </w:rPr>
  </w:style>
  <w:style w:type="paragraph" w:customStyle="1" w:styleId="ConsPlusCell">
    <w:name w:val="ConsPlusCell"/>
    <w:uiPriority w:val="99"/>
    <w:rsid w:val="004405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F638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63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uiPriority w:val="99"/>
    <w:rsid w:val="003C3EE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87626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87626C"/>
    <w:rPr>
      <w:rFonts w:ascii="Tahoma" w:hAnsi="Tahoma"/>
      <w:sz w:val="16"/>
    </w:rPr>
  </w:style>
  <w:style w:type="paragraph" w:customStyle="1" w:styleId="CharChar">
    <w:name w:val="Char Char"/>
    <w:basedOn w:val="a"/>
    <w:uiPriority w:val="99"/>
    <w:rsid w:val="00133D3C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character" w:styleId="ad">
    <w:name w:val="Hyperlink"/>
    <w:uiPriority w:val="99"/>
    <w:rsid w:val="000E4969"/>
    <w:rPr>
      <w:rFonts w:cs="Times New Roman"/>
      <w:color w:val="0000FF"/>
      <w:u w:val="single"/>
    </w:rPr>
  </w:style>
  <w:style w:type="character" w:styleId="ae">
    <w:name w:val="Strong"/>
    <w:uiPriority w:val="99"/>
    <w:qFormat/>
    <w:rsid w:val="000E4969"/>
    <w:rPr>
      <w:rFonts w:cs="Times New Roman"/>
      <w:b/>
    </w:rPr>
  </w:style>
  <w:style w:type="paragraph" w:customStyle="1" w:styleId="af">
    <w:name w:val="реквизитПодпись"/>
    <w:basedOn w:val="a"/>
    <w:uiPriority w:val="99"/>
    <w:rsid w:val="00D915D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30A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0">
    <w:name w:val="Title"/>
    <w:basedOn w:val="a"/>
    <w:link w:val="af1"/>
    <w:qFormat/>
    <w:locked/>
    <w:rsid w:val="00530A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30A16"/>
    <w:rPr>
      <w:rFonts w:ascii="Times New Roman" w:eastAsia="Times New Roman" w:hAnsi="Times New Roman"/>
      <w:b/>
      <w:sz w:val="28"/>
    </w:rPr>
  </w:style>
  <w:style w:type="paragraph" w:styleId="af2">
    <w:name w:val="caption"/>
    <w:basedOn w:val="a"/>
    <w:qFormat/>
    <w:locked/>
    <w:rsid w:val="00530A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2">
    <w:name w:val="Обычный2"/>
    <w:link w:val="Normal"/>
    <w:rsid w:val="00530A16"/>
    <w:rPr>
      <w:rFonts w:ascii="Times New Roman" w:eastAsia="Times New Roman" w:hAnsi="Times New Roman"/>
    </w:rPr>
  </w:style>
  <w:style w:type="character" w:customStyle="1" w:styleId="Normal">
    <w:name w:val="Normal Знак"/>
    <w:link w:val="22"/>
    <w:rsid w:val="00530A16"/>
    <w:rPr>
      <w:rFonts w:ascii="Times New Roman" w:eastAsia="Times New Roman" w:hAnsi="Times New Roman"/>
    </w:rPr>
  </w:style>
  <w:style w:type="paragraph" w:customStyle="1" w:styleId="210">
    <w:name w:val="Заголовок 21"/>
    <w:basedOn w:val="22"/>
    <w:next w:val="22"/>
    <w:rsid w:val="00530A16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22"/>
    <w:next w:val="22"/>
    <w:rsid w:val="00530A16"/>
    <w:pPr>
      <w:keepNext/>
      <w:jc w:val="center"/>
    </w:pPr>
    <w:rPr>
      <w:b/>
      <w:sz w:val="32"/>
    </w:rPr>
  </w:style>
  <w:style w:type="paragraph" w:customStyle="1" w:styleId="12">
    <w:name w:val="Основной текст1"/>
    <w:basedOn w:val="22"/>
    <w:rsid w:val="00530A1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783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7C3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30A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137EA2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B4E72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hAnsi="Times New Roman"/>
      <w:b/>
      <w:bCs/>
      <w:color w:val="000000"/>
      <w:spacing w:val="-1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783B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6C7C3B"/>
    <w:rPr>
      <w:rFonts w:ascii="Times New Roman" w:hAnsi="Times New Roman"/>
      <w:b/>
      <w:sz w:val="32"/>
      <w:lang w:eastAsia="ru-RU"/>
    </w:rPr>
  </w:style>
  <w:style w:type="character" w:customStyle="1" w:styleId="60">
    <w:name w:val="Заголовок 6 Знак"/>
    <w:link w:val="6"/>
    <w:uiPriority w:val="99"/>
    <w:locked/>
    <w:rsid w:val="00137EA2"/>
    <w:rPr>
      <w:rFonts w:ascii="Times New Roman" w:hAnsi="Times New Roman"/>
      <w:b/>
      <w:lang w:eastAsia="ru-RU"/>
    </w:rPr>
  </w:style>
  <w:style w:type="character" w:customStyle="1" w:styleId="80">
    <w:name w:val="Заголовок 8 Знак"/>
    <w:link w:val="8"/>
    <w:uiPriority w:val="99"/>
    <w:locked/>
    <w:rsid w:val="00CB4E72"/>
    <w:rPr>
      <w:rFonts w:ascii="Times New Roman" w:hAnsi="Times New Roman"/>
      <w:b/>
      <w:color w:val="000000"/>
      <w:spacing w:val="-16"/>
      <w:sz w:val="25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B47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B4771"/>
  </w:style>
  <w:style w:type="paragraph" w:styleId="a5">
    <w:name w:val="footer"/>
    <w:basedOn w:val="a"/>
    <w:link w:val="a6"/>
    <w:uiPriority w:val="99"/>
    <w:rsid w:val="002B47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B4771"/>
  </w:style>
  <w:style w:type="table" w:styleId="a7">
    <w:name w:val="Table Grid"/>
    <w:basedOn w:val="a1"/>
    <w:uiPriority w:val="99"/>
    <w:rsid w:val="002B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05A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4405A5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a9"/>
    <w:uiPriority w:val="99"/>
    <w:rsid w:val="004405A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4405A5"/>
    <w:rPr>
      <w:rFonts w:ascii="Times New Roman" w:hAnsi="Times New Roman"/>
      <w:sz w:val="24"/>
      <w:lang w:eastAsia="ru-RU"/>
    </w:rPr>
  </w:style>
  <w:style w:type="paragraph" w:customStyle="1" w:styleId="ConsPlusCell">
    <w:name w:val="ConsPlusCell"/>
    <w:uiPriority w:val="99"/>
    <w:rsid w:val="004405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F638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63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uiPriority w:val="99"/>
    <w:rsid w:val="003C3EE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87626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87626C"/>
    <w:rPr>
      <w:rFonts w:ascii="Tahoma" w:hAnsi="Tahoma"/>
      <w:sz w:val="16"/>
    </w:rPr>
  </w:style>
  <w:style w:type="paragraph" w:customStyle="1" w:styleId="CharChar">
    <w:name w:val="Char Char"/>
    <w:basedOn w:val="a"/>
    <w:uiPriority w:val="99"/>
    <w:rsid w:val="00133D3C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character" w:styleId="ad">
    <w:name w:val="Hyperlink"/>
    <w:uiPriority w:val="99"/>
    <w:rsid w:val="000E4969"/>
    <w:rPr>
      <w:rFonts w:cs="Times New Roman"/>
      <w:color w:val="0000FF"/>
      <w:u w:val="single"/>
    </w:rPr>
  </w:style>
  <w:style w:type="character" w:styleId="ae">
    <w:name w:val="Strong"/>
    <w:uiPriority w:val="99"/>
    <w:qFormat/>
    <w:rsid w:val="000E4969"/>
    <w:rPr>
      <w:rFonts w:cs="Times New Roman"/>
      <w:b/>
    </w:rPr>
  </w:style>
  <w:style w:type="paragraph" w:customStyle="1" w:styleId="af">
    <w:name w:val="реквизитПодпись"/>
    <w:basedOn w:val="a"/>
    <w:uiPriority w:val="99"/>
    <w:rsid w:val="00D915D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30A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0">
    <w:name w:val="Title"/>
    <w:basedOn w:val="a"/>
    <w:link w:val="af1"/>
    <w:qFormat/>
    <w:locked/>
    <w:rsid w:val="00530A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30A16"/>
    <w:rPr>
      <w:rFonts w:ascii="Times New Roman" w:eastAsia="Times New Roman" w:hAnsi="Times New Roman"/>
      <w:b/>
      <w:sz w:val="28"/>
    </w:rPr>
  </w:style>
  <w:style w:type="paragraph" w:styleId="af2">
    <w:name w:val="caption"/>
    <w:basedOn w:val="a"/>
    <w:qFormat/>
    <w:locked/>
    <w:rsid w:val="00530A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2">
    <w:name w:val="Обычный2"/>
    <w:link w:val="Normal"/>
    <w:rsid w:val="00530A16"/>
    <w:rPr>
      <w:rFonts w:ascii="Times New Roman" w:eastAsia="Times New Roman" w:hAnsi="Times New Roman"/>
    </w:rPr>
  </w:style>
  <w:style w:type="character" w:customStyle="1" w:styleId="Normal">
    <w:name w:val="Normal Знак"/>
    <w:link w:val="22"/>
    <w:rsid w:val="00530A16"/>
    <w:rPr>
      <w:rFonts w:ascii="Times New Roman" w:eastAsia="Times New Roman" w:hAnsi="Times New Roman"/>
    </w:rPr>
  </w:style>
  <w:style w:type="paragraph" w:customStyle="1" w:styleId="210">
    <w:name w:val="Заголовок 21"/>
    <w:basedOn w:val="22"/>
    <w:next w:val="22"/>
    <w:rsid w:val="00530A16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22"/>
    <w:next w:val="22"/>
    <w:rsid w:val="00530A16"/>
    <w:pPr>
      <w:keepNext/>
      <w:jc w:val="center"/>
    </w:pPr>
    <w:rPr>
      <w:b/>
      <w:sz w:val="32"/>
    </w:rPr>
  </w:style>
  <w:style w:type="paragraph" w:customStyle="1" w:styleId="12">
    <w:name w:val="Основной текст1"/>
    <w:basedOn w:val="22"/>
    <w:rsid w:val="00530A1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8FE72D16541656ECBB29286027D7E0E0A4828A532DE70A31A9A50F77DE2E5B26319FD03FF6B9A76F7AAFbFg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Толкачев</dc:creator>
  <cp:lastModifiedBy>Делопроизводитель нормативно правовых актов</cp:lastModifiedBy>
  <cp:revision>4</cp:revision>
  <cp:lastPrinted>2016-04-20T10:34:00Z</cp:lastPrinted>
  <dcterms:created xsi:type="dcterms:W3CDTF">2016-05-20T02:55:00Z</dcterms:created>
  <dcterms:modified xsi:type="dcterms:W3CDTF">2016-05-20T03:09:00Z</dcterms:modified>
</cp:coreProperties>
</file>