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4306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29A188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64.55pt" o:ole="" filled="t">
            <v:fill color2="black"/>
            <v:imagedata r:id="rId8" o:title=""/>
          </v:shape>
          <o:OLEObject Type="Embed" ProgID="Word.Picture.8" ShapeID="_x0000_i1025" DrawAspect="Content" ObjectID="_1758698386" r:id="rId9"/>
        </w:object>
      </w:r>
    </w:p>
    <w:p w14:paraId="7BAA30B7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4B1BE021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07723160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42DCEC1E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305B163D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170E5BF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32AA415" w14:textId="559BAA2A" w:rsidR="00823B97" w:rsidRPr="00823B97" w:rsidRDefault="00E732B6" w:rsidP="00823B97">
      <w:pPr>
        <w:pStyle w:val="a7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02.10.</w:t>
      </w:r>
      <w:r w:rsidR="00221843">
        <w:rPr>
          <w:sz w:val="26"/>
          <w:szCs w:val="26"/>
        </w:rPr>
        <w:t>202</w:t>
      </w:r>
      <w:r w:rsidR="005D2776">
        <w:rPr>
          <w:sz w:val="26"/>
          <w:szCs w:val="26"/>
        </w:rPr>
        <w:t>3</w:t>
      </w:r>
      <w:r w:rsidR="00823B97" w:rsidRPr="00823B97">
        <w:rPr>
          <w:sz w:val="26"/>
          <w:szCs w:val="26"/>
        </w:rPr>
        <w:tab/>
      </w:r>
      <w:r w:rsidR="00221843">
        <w:rPr>
          <w:sz w:val="26"/>
          <w:szCs w:val="26"/>
        </w:rPr>
        <w:t>№</w:t>
      </w:r>
      <w:r>
        <w:rPr>
          <w:sz w:val="26"/>
          <w:szCs w:val="26"/>
        </w:rPr>
        <w:t xml:space="preserve"> 562-П</w:t>
      </w:r>
    </w:p>
    <w:p w14:paraId="25E58F59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23B97">
        <w:rPr>
          <w:sz w:val="26"/>
          <w:szCs w:val="26"/>
        </w:rPr>
        <w:t>Томск</w:t>
      </w:r>
    </w:p>
    <w:p w14:paraId="72B91B60" w14:textId="77777777" w:rsidR="00823B97" w:rsidRPr="00823B97" w:rsidRDefault="00823B97" w:rsidP="00823B97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25C2E1B" w14:textId="77777777" w:rsidR="00B63BCA" w:rsidRPr="00B63BCA" w:rsidRDefault="00B63BCA" w:rsidP="00B63BCA">
      <w:pPr>
        <w:ind w:right="5387"/>
        <w:jc w:val="both"/>
        <w:rPr>
          <w:sz w:val="26"/>
          <w:szCs w:val="26"/>
        </w:rPr>
      </w:pPr>
      <w:r w:rsidRPr="00B63BCA">
        <w:rPr>
          <w:sz w:val="26"/>
          <w:szCs w:val="26"/>
        </w:rPr>
        <w:t>О внесении изменений в постановление Администрации Томского района от 02.11.2020 № 403 «Об утверждении муниципальной программы «Обеспечение безопасности населения Томского района»</w:t>
      </w:r>
    </w:p>
    <w:p w14:paraId="6561A1F1" w14:textId="77777777" w:rsidR="00B63BCA" w:rsidRPr="00B63BCA" w:rsidRDefault="00B63BCA" w:rsidP="00B63BCA">
      <w:pPr>
        <w:ind w:right="6095"/>
        <w:jc w:val="both"/>
        <w:rPr>
          <w:sz w:val="26"/>
          <w:szCs w:val="26"/>
        </w:rPr>
      </w:pPr>
    </w:p>
    <w:p w14:paraId="6D8E761C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5EBE">
        <w:rPr>
          <w:rFonts w:ascii="Times New Roman" w:hAnsi="Times New Roman" w:cs="Times New Roman"/>
          <w:sz w:val="26"/>
          <w:szCs w:val="26"/>
        </w:rPr>
        <w:t>В целях приведения муниципальной программы «Обеспечение безопасности населения Томского района» в соответствие с подпунктом 29.3 Постановления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31.07.2015 №</w:t>
      </w:r>
      <w:r w:rsidR="00651DFE">
        <w:rPr>
          <w:rFonts w:ascii="Times New Roman" w:hAnsi="Times New Roman" w:cs="Times New Roman"/>
          <w:sz w:val="26"/>
          <w:szCs w:val="26"/>
        </w:rPr>
        <w:t xml:space="preserve"> </w:t>
      </w:r>
      <w:r w:rsidRPr="007B5EBE">
        <w:rPr>
          <w:rFonts w:ascii="Times New Roman" w:hAnsi="Times New Roman" w:cs="Times New Roman"/>
          <w:sz w:val="26"/>
          <w:szCs w:val="26"/>
        </w:rPr>
        <w:t>318-П «Об утверждении Перечня муниципальных программ Томского района» и решением Думы Томского района</w:t>
      </w:r>
      <w:r w:rsidR="007961C0">
        <w:rPr>
          <w:rFonts w:ascii="Times New Roman" w:hAnsi="Times New Roman" w:cs="Times New Roman"/>
          <w:sz w:val="26"/>
          <w:szCs w:val="26"/>
        </w:rPr>
        <w:t xml:space="preserve"> от</w:t>
      </w:r>
      <w:r w:rsidR="006133AE">
        <w:rPr>
          <w:rFonts w:ascii="Times New Roman" w:hAnsi="Times New Roman" w:cs="Times New Roman"/>
          <w:sz w:val="26"/>
          <w:szCs w:val="26"/>
        </w:rPr>
        <w:t xml:space="preserve"> </w:t>
      </w:r>
      <w:r w:rsidR="00870257">
        <w:rPr>
          <w:rFonts w:ascii="Times New Roman" w:hAnsi="Times New Roman" w:cs="Times New Roman"/>
          <w:sz w:val="26"/>
          <w:szCs w:val="26"/>
        </w:rPr>
        <w:t>31</w:t>
      </w:r>
      <w:r w:rsidR="007961C0">
        <w:rPr>
          <w:rFonts w:ascii="Times New Roman" w:hAnsi="Times New Roman" w:cs="Times New Roman"/>
          <w:sz w:val="26"/>
          <w:szCs w:val="26"/>
        </w:rPr>
        <w:t>.0</w:t>
      </w:r>
      <w:r w:rsidR="00870257">
        <w:rPr>
          <w:rFonts w:ascii="Times New Roman" w:hAnsi="Times New Roman" w:cs="Times New Roman"/>
          <w:sz w:val="26"/>
          <w:szCs w:val="26"/>
        </w:rPr>
        <w:t>8</w:t>
      </w:r>
      <w:r w:rsidR="007961C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870257">
        <w:rPr>
          <w:rFonts w:ascii="Times New Roman" w:hAnsi="Times New Roman" w:cs="Times New Roman"/>
          <w:sz w:val="26"/>
          <w:szCs w:val="26"/>
        </w:rPr>
        <w:t>205</w:t>
      </w:r>
      <w:r w:rsidRPr="007B5EBE">
        <w:rPr>
          <w:rFonts w:ascii="Times New Roman" w:hAnsi="Times New Roman" w:cs="Times New Roman"/>
          <w:sz w:val="26"/>
          <w:szCs w:val="26"/>
        </w:rPr>
        <w:t xml:space="preserve"> </w:t>
      </w:r>
      <w:r w:rsidR="007961C0">
        <w:rPr>
          <w:rFonts w:ascii="Times New Roman" w:hAnsi="Times New Roman" w:cs="Times New Roman"/>
          <w:sz w:val="26"/>
          <w:szCs w:val="26"/>
        </w:rPr>
        <w:t>«</w:t>
      </w:r>
      <w:r w:rsidR="007961C0" w:rsidRPr="007961C0">
        <w:rPr>
          <w:rFonts w:ascii="Times New Roman" w:hAnsi="Times New Roman" w:cs="Times New Roman"/>
          <w:sz w:val="26"/>
          <w:szCs w:val="26"/>
        </w:rPr>
        <w:t>О внесении изменений в решение Думы Томского района от 15 декабря 2022 года № 154 «Об утверждении бюджета Томского района на 2023 год и плановый период 2024 и 2025 годов»</w:t>
      </w:r>
    </w:p>
    <w:p w14:paraId="0D560F07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8B46F3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EB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F2DB617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AF53B8" w14:textId="77777777" w:rsidR="007B5EBE" w:rsidRPr="007B5EBE" w:rsidRDefault="007B5EBE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B5EBE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Томского района от 02.11.2020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B5EBE">
        <w:rPr>
          <w:rFonts w:ascii="Times New Roman" w:hAnsi="Times New Roman" w:cs="Times New Roman"/>
          <w:sz w:val="26"/>
          <w:szCs w:val="26"/>
        </w:rPr>
        <w:t>№ 403 «Об утверждении муниципальной программы «Обеспечение безопасности населения Томского района»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14:paraId="6C2B78A2" w14:textId="77777777" w:rsidR="007B5EBE" w:rsidRPr="007B5EBE" w:rsidRDefault="007E3F54" w:rsidP="007B5E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B5EBE" w:rsidRPr="007B5EBE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14:paraId="5ABFC0EE" w14:textId="77777777" w:rsidR="000F59A6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5961D3" w14:textId="77777777" w:rsidR="005D2776" w:rsidRDefault="005D277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0A9CB1" w14:textId="77777777" w:rsidR="005D2776" w:rsidRDefault="005D2776" w:rsidP="00EF3084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4329FF41" w14:textId="5C7C7CD1" w:rsidR="00AD5B55" w:rsidRDefault="00EF3084" w:rsidP="00985EA4">
      <w:pPr>
        <w:tabs>
          <w:tab w:val="left" w:pos="8080"/>
          <w:tab w:val="left" w:pos="8505"/>
        </w:tabs>
        <w:jc w:val="both"/>
        <w:rPr>
          <w:sz w:val="26"/>
          <w:szCs w:val="26"/>
        </w:rPr>
      </w:pPr>
      <w:r w:rsidRPr="003F5423">
        <w:rPr>
          <w:sz w:val="26"/>
          <w:szCs w:val="26"/>
        </w:rPr>
        <w:t>Глав</w:t>
      </w:r>
      <w:r w:rsidR="005D2776">
        <w:rPr>
          <w:sz w:val="26"/>
          <w:szCs w:val="26"/>
        </w:rPr>
        <w:t>ы</w:t>
      </w:r>
      <w:r w:rsidRPr="003F5423">
        <w:rPr>
          <w:sz w:val="26"/>
          <w:szCs w:val="26"/>
        </w:rPr>
        <w:t xml:space="preserve"> Томского района</w:t>
      </w:r>
      <w:r w:rsidR="004E06EC" w:rsidRPr="003F5423">
        <w:rPr>
          <w:sz w:val="26"/>
          <w:szCs w:val="26"/>
        </w:rPr>
        <w:tab/>
      </w:r>
      <w:r w:rsidR="005D2776">
        <w:rPr>
          <w:sz w:val="26"/>
          <w:szCs w:val="26"/>
        </w:rPr>
        <w:t>А.Н. Масловский</w:t>
      </w:r>
    </w:p>
    <w:p w14:paraId="15EBFD52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5D9D3B6C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1529BC6" w14:textId="77777777" w:rsidR="00985EA4" w:rsidRPr="003F5423" w:rsidRDefault="00985EA4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437C8D66" w14:textId="77777777" w:rsidR="00E732B6" w:rsidRDefault="00E732B6" w:rsidP="00EF3084">
      <w:pPr>
        <w:tabs>
          <w:tab w:val="left" w:pos="7938"/>
        </w:tabs>
        <w:jc w:val="both"/>
        <w:rPr>
          <w:sz w:val="26"/>
          <w:szCs w:val="26"/>
        </w:rPr>
        <w:sectPr w:rsidR="00E732B6" w:rsidSect="00985EA4">
          <w:pgSz w:w="11906" w:h="16838"/>
          <w:pgMar w:top="1135" w:right="707" w:bottom="567" w:left="1134" w:header="720" w:footer="720" w:gutter="0"/>
          <w:cols w:space="720"/>
          <w:noEndnote/>
          <w:docGrid w:linePitch="272"/>
        </w:sect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3104"/>
        <w:gridCol w:w="1600"/>
        <w:gridCol w:w="1113"/>
        <w:gridCol w:w="1115"/>
        <w:gridCol w:w="1115"/>
        <w:gridCol w:w="1115"/>
        <w:gridCol w:w="1174"/>
        <w:gridCol w:w="1253"/>
        <w:gridCol w:w="1194"/>
        <w:gridCol w:w="1139"/>
        <w:gridCol w:w="1258"/>
      </w:tblGrid>
      <w:tr w:rsidR="00985EA4" w:rsidRPr="00985EA4" w14:paraId="364DE7B9" w14:textId="77777777" w:rsidTr="00985EA4">
        <w:trPr>
          <w:trHeight w:val="87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7CCB" w14:textId="77777777" w:rsidR="00985EA4" w:rsidRPr="00985EA4" w:rsidRDefault="00985EA4" w:rsidP="00985EA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A369C" w14:textId="77777777" w:rsidR="00985EA4" w:rsidRPr="00985EA4" w:rsidRDefault="00985EA4" w:rsidP="00985EA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Приложение к Постановлению</w:t>
            </w:r>
            <w:r w:rsidRPr="00985EA4">
              <w:rPr>
                <w:color w:val="000000"/>
                <w:lang w:eastAsia="ru-RU"/>
              </w:rPr>
              <w:br/>
              <w:t>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от 02.10.2023 № 562-П</w:t>
            </w:r>
          </w:p>
        </w:tc>
      </w:tr>
      <w:tr w:rsidR="00985EA4" w:rsidRPr="00985EA4" w14:paraId="7C5F3A88" w14:textId="77777777" w:rsidTr="00985EA4">
        <w:trPr>
          <w:trHeight w:val="1215"/>
        </w:trPr>
        <w:tc>
          <w:tcPr>
            <w:tcW w:w="15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F7102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МУНИЦИПАЛЬНОЙ ПРОГРАММЫ</w:t>
            </w:r>
            <w:r w:rsidRPr="00985EA4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"ОБЕСПЕЧЕНИЕ БЕЗОПАСНОСТИ НАСЕЛЕНИЯ ТОМСКОГО РАЙОНА"</w:t>
            </w:r>
          </w:p>
        </w:tc>
      </w:tr>
      <w:tr w:rsidR="00985EA4" w:rsidRPr="00985EA4" w14:paraId="2391883D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75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EA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985EA4" w:rsidRPr="00985EA4" w14:paraId="41D0D758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62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6A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85EA4" w:rsidRPr="00985EA4" w14:paraId="69314FC4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36E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8E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АДМИНИСТРАЦИЯ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985EA4" w:rsidRPr="00985EA4" w14:paraId="7FC56A58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C9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Участники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71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АДМИНИСТРАЦИЯ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985EA4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985EA4" w:rsidRPr="00985EA4" w14:paraId="771C3161" w14:textId="77777777" w:rsidTr="00985EA4">
        <w:trPr>
          <w:trHeight w:val="17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CA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D4C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985EA4" w:rsidRPr="00985EA4" w14:paraId="255E97E7" w14:textId="77777777" w:rsidTr="00985EA4">
        <w:trPr>
          <w:trHeight w:val="58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15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79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ПОВЫШЕНИЕ УРОВНЯ БЕЗОПАСНОСТИ НАСЕЛЕНИЯ ТОМСКОГО РАЙОНА</w:t>
            </w:r>
          </w:p>
        </w:tc>
      </w:tr>
      <w:tr w:rsidR="00985EA4" w:rsidRPr="00985EA4" w14:paraId="5833BE21" w14:textId="77777777" w:rsidTr="00985EA4">
        <w:trPr>
          <w:trHeight w:val="11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00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2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D2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21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3C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A1F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7A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41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FB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2026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C5E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2027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3CFA7FC0" w14:textId="77777777" w:rsidTr="00985EA4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9BB" w14:textId="77777777" w:rsidR="00985EA4" w:rsidRPr="00985EA4" w:rsidRDefault="00985EA4" w:rsidP="00985EA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A6F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Состояние общей преступности на 100000 населения,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37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995,3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5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77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5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1 146,0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73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1 126,0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A4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44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4D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1 105,0</w:t>
            </w:r>
          </w:p>
        </w:tc>
      </w:tr>
      <w:tr w:rsidR="00985EA4" w:rsidRPr="00985EA4" w14:paraId="004BF135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73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030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1. ПРОТИВОДЕЙСТВИЕ РАСПРОСТРАНЕНИЮ ИДЕОЛОГИИ ТЕРРОРИЗМА, ВЫПОЛНЕНИЕ ТРЕБОВАНИЙ К АНТИТЕРРОРИСТИЧЕСКОЙ ЗАЩИЩЕННОСТИ МУНИЦИПАЛЬНЫХ ОБЪЕКТОВ;</w:t>
            </w:r>
            <w:r w:rsidRPr="00985EA4">
              <w:rPr>
                <w:color w:val="000000"/>
                <w:lang w:eastAsia="ru-RU"/>
              </w:rPr>
              <w:br/>
              <w:t>2. ОБЕСПЕЧЕНИЕ ОБЩЕСТВЕННОЙ БЕЗОПАСНОСТИ НА ТЕРРИТОРИИ ТОМСКОГО РАЙОНА;</w:t>
            </w:r>
            <w:r w:rsidRPr="00985EA4">
              <w:rPr>
                <w:color w:val="000000"/>
                <w:lang w:eastAsia="ru-RU"/>
              </w:rPr>
              <w:br/>
              <w:t>3. ПОВЫШЕНИЕ БЕЗОПАСНОСТИ ДОРОЖНОГО ДВИЖЕНИЯ</w:t>
            </w:r>
          </w:p>
        </w:tc>
      </w:tr>
      <w:tr w:rsidR="00985EA4" w:rsidRPr="00985EA4" w14:paraId="30CFFE2F" w14:textId="77777777" w:rsidTr="00985EA4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17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0A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3E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74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B3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39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03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36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6B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2026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FF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2027</w:t>
            </w:r>
            <w:r w:rsidRPr="00985EA4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53EA9DAE" w14:textId="77777777" w:rsidTr="00985EA4">
        <w:trPr>
          <w:trHeight w:val="54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2E4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EDC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985EA4" w:rsidRPr="00985EA4" w14:paraId="064450AE" w14:textId="77777777" w:rsidTr="00985EA4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FB4B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595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A6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02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E1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04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46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FA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AB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D5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985EA4" w:rsidRPr="00985EA4" w14:paraId="7911E239" w14:textId="77777777" w:rsidTr="00985EA4">
        <w:trPr>
          <w:trHeight w:val="24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92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CB57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37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3B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79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95D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48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44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87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44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100,0</w:t>
            </w:r>
          </w:p>
        </w:tc>
      </w:tr>
      <w:tr w:rsidR="00985EA4" w:rsidRPr="00985EA4" w14:paraId="0F035EB9" w14:textId="77777777" w:rsidTr="00985EA4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64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E1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2 Обеспечение общественной безопасности на территории Томского района</w:t>
            </w:r>
          </w:p>
        </w:tc>
      </w:tr>
      <w:tr w:rsidR="00985EA4" w:rsidRPr="00985EA4" w14:paraId="31CED8E1" w14:textId="77777777" w:rsidTr="00985EA4">
        <w:trPr>
          <w:trHeight w:val="160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89B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24C3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86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8B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44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83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8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F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4B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31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20,0</w:t>
            </w:r>
          </w:p>
        </w:tc>
      </w:tr>
      <w:tr w:rsidR="00985EA4" w:rsidRPr="00985EA4" w14:paraId="06DF38E9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5A5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A6D6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Болезненность синдром зависимости от наркотических веществ,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4F2A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58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E45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DE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E9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50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44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B7C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94,6</w:t>
            </w:r>
          </w:p>
        </w:tc>
      </w:tr>
      <w:tr w:rsidR="00985EA4" w:rsidRPr="00985EA4" w14:paraId="53D25881" w14:textId="77777777" w:rsidTr="00985EA4">
        <w:trPr>
          <w:trHeight w:val="1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F35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79B9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порядка, 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4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AB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65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E82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90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F0CD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66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88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19,0</w:t>
            </w:r>
          </w:p>
        </w:tc>
      </w:tr>
      <w:tr w:rsidR="00985EA4" w:rsidRPr="00985EA4" w14:paraId="69C48F81" w14:textId="77777777" w:rsidTr="00985EA4">
        <w:trPr>
          <w:trHeight w:val="28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338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2F4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Задача 3 Повышение безопасности дорожного движения</w:t>
            </w:r>
          </w:p>
        </w:tc>
      </w:tr>
      <w:tr w:rsidR="00985EA4" w:rsidRPr="00985EA4" w14:paraId="7441B784" w14:textId="77777777" w:rsidTr="00985EA4">
        <w:trPr>
          <w:trHeight w:val="5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FCB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46C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Число лиц погибших в ДТП, ед. на 100 тыс.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2F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6AB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64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15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C2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A2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666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E33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2,6</w:t>
            </w:r>
          </w:p>
        </w:tc>
      </w:tr>
      <w:tr w:rsidR="00985EA4" w:rsidRPr="00985EA4" w14:paraId="2A7BE044" w14:textId="77777777" w:rsidTr="00985EA4">
        <w:trPr>
          <w:trHeight w:val="8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3D9D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70D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Число лиц погибших в ДТП, ед. на 10 тыс. транспортных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33F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64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94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154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EA1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B89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077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9D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 xml:space="preserve">  0,5</w:t>
            </w:r>
          </w:p>
        </w:tc>
      </w:tr>
      <w:tr w:rsidR="00985EA4" w:rsidRPr="00985EA4" w14:paraId="608496B6" w14:textId="77777777" w:rsidTr="00985EA4">
        <w:trPr>
          <w:trHeight w:val="10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7A8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8C2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1. ПРОФИЛАКТИКА ТЕРРОРИЗМА И ЭКСТРЕМИЗМА, МИНИМИЗАЦИЯ И (ИЛИ) ЛИКВИДАЦИЯ ПОСЛЕДСТВИЙ ПРОЯВЛЕНИЙ ТЕРРОРИЗМА И ЭКСТРЕМИЗМА В МУНИЦИПАЛЬНОМ ОБРАЗОВАНИИ;</w:t>
            </w:r>
            <w:r w:rsidRPr="00985EA4">
              <w:rPr>
                <w:color w:val="000000"/>
                <w:lang w:eastAsia="ru-RU"/>
              </w:rPr>
              <w:br/>
              <w:t>2. ПРОФИЛАКТИКА ПРАВОНАРУШЕНИЙ И НАРКОМАНИИ;</w:t>
            </w:r>
            <w:r w:rsidRPr="00985EA4">
              <w:rPr>
                <w:color w:val="000000"/>
                <w:lang w:eastAsia="ru-RU"/>
              </w:rPr>
              <w:br/>
              <w:t>3. ФОРМИРОВАНИЕ ЗАКОНОПОСЛУШНОГО ПОВЕДЕНИЯ УЧАСТНИКОВ ДОРОЖНОГО ДВИЖЕНИЯ</w:t>
            </w:r>
          </w:p>
        </w:tc>
      </w:tr>
      <w:tr w:rsidR="00985EA4" w:rsidRPr="00985EA4" w14:paraId="40F06FAC" w14:textId="77777777" w:rsidTr="00985EA4">
        <w:trPr>
          <w:trHeight w:val="11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4F5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9FA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нет</w:t>
            </w:r>
          </w:p>
        </w:tc>
      </w:tr>
      <w:tr w:rsidR="00985EA4" w:rsidRPr="00985EA4" w14:paraId="4DF45919" w14:textId="77777777" w:rsidTr="00985EA4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7A2" w14:textId="77777777" w:rsidR="00985EA4" w:rsidRPr="00985EA4" w:rsidRDefault="00985EA4" w:rsidP="00985EA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85EA4">
              <w:rPr>
                <w:color w:val="000000"/>
                <w:sz w:val="22"/>
                <w:szCs w:val="22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2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D01" w14:textId="77777777" w:rsidR="00985EA4" w:rsidRPr="00985EA4" w:rsidRDefault="00985EA4" w:rsidP="00985EA4">
            <w:pPr>
              <w:suppressAutoHyphens w:val="0"/>
              <w:rPr>
                <w:color w:val="000000"/>
                <w:lang w:eastAsia="ru-RU"/>
              </w:rPr>
            </w:pPr>
            <w:r w:rsidRPr="00985EA4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985EA4" w:rsidRPr="00985EA4" w14:paraId="6D140B12" w14:textId="77777777" w:rsidTr="00985EA4">
        <w:trPr>
          <w:trHeight w:val="106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0AF49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95633E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B11DFB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7C11FB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6E98E7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90B117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8A90E7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89CD328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35D7CE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2026</w:t>
            </w:r>
            <w:r w:rsidRPr="00985EA4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48D557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2027</w:t>
            </w:r>
            <w:r w:rsidRPr="00985EA4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985EA4" w:rsidRPr="00985EA4" w14:paraId="1FE1EDA6" w14:textId="77777777" w:rsidTr="00985EA4">
        <w:trPr>
          <w:trHeight w:val="83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9C4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12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3E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D5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6F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F3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55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CA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46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C5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03A3D65F" w14:textId="77777777" w:rsidTr="00985EA4">
        <w:trPr>
          <w:trHeight w:val="93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B433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D98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11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F9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F8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9E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71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13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C4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54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45637E0E" w14:textId="77777777" w:rsidTr="00985EA4">
        <w:trPr>
          <w:trHeight w:val="8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A6DF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80DE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5E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66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8EF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40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78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CD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F1D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F4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  <w:tr w:rsidR="00985EA4" w:rsidRPr="00985EA4" w14:paraId="029B9E14" w14:textId="77777777" w:rsidTr="00985EA4">
        <w:trPr>
          <w:trHeight w:val="111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A898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89F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BC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40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CC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AE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59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48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9C0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102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65F8B36C" w14:textId="77777777" w:rsidTr="00985EA4">
        <w:trPr>
          <w:trHeight w:val="94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1CF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D30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3D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824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BE7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2E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BA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8D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113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5BC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985EA4" w:rsidRPr="00985EA4" w14:paraId="756592B2" w14:textId="77777777" w:rsidTr="00985EA4">
        <w:trPr>
          <w:trHeight w:val="7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262E" w14:textId="77777777" w:rsidR="00985EA4" w:rsidRPr="00985EA4" w:rsidRDefault="00985EA4" w:rsidP="00985EA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00AD746D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958388A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87DCFC9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2 846,6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D994C91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9 169,7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D1B201B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1 263,4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AB85F2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33E8275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01FB1C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AF3C8A6" w14:textId="77777777" w:rsidR="00985EA4" w:rsidRPr="00985EA4" w:rsidRDefault="00985EA4" w:rsidP="00985E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85EA4">
              <w:rPr>
                <w:b/>
                <w:bCs/>
                <w:color w:val="000000"/>
                <w:lang w:eastAsia="ru-RU"/>
              </w:rPr>
              <w:t xml:space="preserve">   266,0</w:t>
            </w:r>
          </w:p>
        </w:tc>
      </w:tr>
    </w:tbl>
    <w:p w14:paraId="7B19E510" w14:textId="77777777" w:rsidR="00985EA4" w:rsidRDefault="00985EA4" w:rsidP="00EF3084">
      <w:pPr>
        <w:tabs>
          <w:tab w:val="left" w:pos="7938"/>
        </w:tabs>
        <w:jc w:val="both"/>
        <w:rPr>
          <w:sz w:val="26"/>
          <w:szCs w:val="26"/>
        </w:rPr>
        <w:sectPr w:rsidR="00985EA4" w:rsidSect="00985EA4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2116FC43" w14:textId="77777777" w:rsidR="00985EA4" w:rsidRPr="00826275" w:rsidRDefault="00985EA4" w:rsidP="00985EA4">
      <w:pPr>
        <w:jc w:val="center"/>
        <w:rPr>
          <w:bCs/>
          <w:sz w:val="24"/>
          <w:szCs w:val="24"/>
        </w:rPr>
      </w:pPr>
      <w:r w:rsidRPr="00826275">
        <w:rPr>
          <w:rFonts w:eastAsia="Calibri"/>
          <w:sz w:val="24"/>
          <w:szCs w:val="24"/>
        </w:rPr>
        <w:lastRenderedPageBreak/>
        <w:t>1. ХАРАКТЕРИСТИКА ТЕКУЩЕГО СОСТОЯНИЯ СФЕРЫ РЕАЛИЗАЦИИ МУНИЦИПАЛЬНОЙ ПРОГРАММЫ</w:t>
      </w:r>
    </w:p>
    <w:p w14:paraId="09D86252" w14:textId="77777777" w:rsidR="00985EA4" w:rsidRPr="00826275" w:rsidRDefault="00985EA4" w:rsidP="00985EA4">
      <w:pPr>
        <w:jc w:val="center"/>
        <w:rPr>
          <w:b/>
          <w:bCs/>
          <w:sz w:val="24"/>
          <w:szCs w:val="24"/>
        </w:rPr>
      </w:pPr>
    </w:p>
    <w:p w14:paraId="4D409E4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43061138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социальная и материальная незащищенность молодежи;</w:t>
      </w:r>
    </w:p>
    <w:p w14:paraId="5ACF66F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частый максимализм в оценках и суждениях;</w:t>
      </w:r>
    </w:p>
    <w:p w14:paraId="61AEC2FD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087B3DE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7B028029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29FB9C68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34AC10D5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480E870E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70600F75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303DE082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</w:t>
      </w:r>
      <w:r w:rsidRPr="00826275">
        <w:rPr>
          <w:sz w:val="24"/>
          <w:szCs w:val="24"/>
        </w:rPr>
        <w:lastRenderedPageBreak/>
        <w:t>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50DAAF5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7086A8A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7901D48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56433D99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6C9EE87A" w14:textId="30A08CD3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Общественно - политических партий, объединений, движений</w:t>
      </w:r>
      <w:r w:rsidR="001B3F25">
        <w:rPr>
          <w:sz w:val="24"/>
          <w:szCs w:val="24"/>
        </w:rPr>
        <w:t>,</w:t>
      </w:r>
      <w:r w:rsidRPr="00826275">
        <w:rPr>
          <w:sz w:val="24"/>
          <w:szCs w:val="24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27497E9E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498B3543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7C871837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65B8DDC1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002024F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6C37924A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2AF40A4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 xml:space="preserve"> </w:t>
      </w:r>
      <w:r w:rsidRPr="00826275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«Томский район».</w:t>
      </w:r>
    </w:p>
    <w:p w14:paraId="6F3C5070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77E6CD6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6C63A86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4641A26F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несовершеннолетними, на 14%;</w:t>
      </w:r>
    </w:p>
    <w:p w14:paraId="5F015CC1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ранее судимыми лицами, на 3%;</w:t>
      </w:r>
    </w:p>
    <w:p w14:paraId="52504F8C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6E089C3A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- преступлений, совершенных в общественных местах, на 4%.</w:t>
      </w:r>
    </w:p>
    <w:p w14:paraId="5B5E4C43" w14:textId="77777777" w:rsidR="00985EA4" w:rsidRPr="00826275" w:rsidRDefault="00985EA4" w:rsidP="00985EA4">
      <w:pPr>
        <w:ind w:firstLine="567"/>
        <w:jc w:val="both"/>
        <w:rPr>
          <w:sz w:val="24"/>
          <w:szCs w:val="24"/>
        </w:rPr>
      </w:pPr>
      <w:r w:rsidRPr="00826275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BA0957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A9291A7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 xml:space="preserve">Несмотря на снижение показателя первичной заболеваемости наркоманиями в Томском районе, показатель распространенности употребления наркотических веществ в немедицинских целях без синдрома зависимости в 2019-200 года продолжает увеличиваться и составил 15,8 на 10 тысяч населения. </w:t>
      </w:r>
    </w:p>
    <w:p w14:paraId="13EA9FF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2B06A616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 xml:space="preserve"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Томском районе зарегистрировано 4 случая острых отравлений наркотическими веществами. </w:t>
      </w:r>
    </w:p>
    <w:p w14:paraId="391E630C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lastRenderedPageBreak/>
        <w:t>Летальность вследствие острых отравлений наркотиками и психодислептиками в Томском районе составляет 66,7%.</w:t>
      </w:r>
    </w:p>
    <w:p w14:paraId="5DCAA10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4190189B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500CB957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132F1FF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11E91228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356A4573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 числе основных направлений работы по достижению указанных целей предусмотрены:</w:t>
      </w:r>
    </w:p>
    <w:p w14:paraId="48F71A1A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4AB142AB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0D57713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6E9E1AD2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4277E91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совершенствование системы управления безопасностью дорожного движения;</w:t>
      </w:r>
    </w:p>
    <w:p w14:paraId="0D3517E8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48E2D3E1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0E74C35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0463758F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76A19C6D" w14:textId="77777777" w:rsidR="00985EA4" w:rsidRPr="00826275" w:rsidRDefault="00985EA4" w:rsidP="00985EA4">
      <w:pPr>
        <w:widowControl w:val="0"/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3D3228FF" w14:textId="54CBE34F" w:rsidR="00985EA4" w:rsidRDefault="00985EA4" w:rsidP="00985EA4">
      <w:pPr>
        <w:tabs>
          <w:tab w:val="left" w:pos="7938"/>
        </w:tabs>
        <w:jc w:val="both"/>
        <w:rPr>
          <w:bCs/>
          <w:color w:val="000000"/>
          <w:spacing w:val="-1"/>
          <w:sz w:val="24"/>
          <w:szCs w:val="24"/>
        </w:rPr>
      </w:pPr>
      <w:r w:rsidRPr="00826275">
        <w:rPr>
          <w:bCs/>
          <w:color w:val="000000"/>
          <w:spacing w:val="-1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2CDC3FBE" w14:textId="77777777" w:rsidR="00985EA4" w:rsidRDefault="00985EA4">
      <w:pPr>
        <w:suppressAutoHyphens w:val="0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br w:type="page"/>
      </w:r>
    </w:p>
    <w:p w14:paraId="7B69EEFF" w14:textId="77777777" w:rsidR="00985EA4" w:rsidRPr="00826275" w:rsidRDefault="00985EA4" w:rsidP="00985EA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826275">
        <w:rPr>
          <w:b/>
          <w:bCs/>
          <w:sz w:val="24"/>
          <w:szCs w:val="24"/>
          <w:lang w:eastAsia="ru-RU"/>
        </w:rPr>
        <w:lastRenderedPageBreak/>
        <w:t>2. ЦЕЛЬ И ЗАДАЧИ МУНИЦИПАЛЬНОЙ ПРОГРАММЫ, ПОКАЗАТЕЛИ</w:t>
      </w:r>
    </w:p>
    <w:p w14:paraId="2A02B78E" w14:textId="77777777" w:rsidR="00985EA4" w:rsidRPr="00826275" w:rsidRDefault="00985EA4" w:rsidP="00985EA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26275">
        <w:rPr>
          <w:b/>
          <w:bCs/>
          <w:sz w:val="24"/>
          <w:szCs w:val="24"/>
          <w:lang w:eastAsia="ru-RU"/>
        </w:rPr>
        <w:t>ЦЕЛИ И ЗАДАЧ МУНИЦИПАЛЬНОЙ ПРОГРАММЫ</w:t>
      </w:r>
    </w:p>
    <w:p w14:paraId="4548936F" w14:textId="77777777" w:rsidR="00985EA4" w:rsidRPr="00826275" w:rsidRDefault="00985EA4" w:rsidP="00985EA4">
      <w:pPr>
        <w:autoSpaceDE w:val="0"/>
        <w:autoSpaceDN w:val="0"/>
        <w:adjustRightInd w:val="0"/>
        <w:jc w:val="both"/>
        <w:rPr>
          <w:rFonts w:eastAsia="Calibri"/>
        </w:rPr>
      </w:pPr>
    </w:p>
    <w:p w14:paraId="0C4CE2CB" w14:textId="77777777" w:rsidR="00985EA4" w:rsidRPr="00985EA4" w:rsidRDefault="00985EA4" w:rsidP="00985EA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7CA53493" w14:textId="77777777" w:rsidR="00985EA4" w:rsidRPr="00985EA4" w:rsidRDefault="00985EA4" w:rsidP="00985EA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Задачи муниципальной программы:</w:t>
      </w:r>
    </w:p>
    <w:p w14:paraId="68DED965" w14:textId="77777777" w:rsidR="00985EA4" w:rsidRPr="00985EA4" w:rsidRDefault="00985EA4" w:rsidP="00985EA4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Противодействие распространению идеологии терроризма, выполнение требований к антитеррористической защищенности муниципальных объектов;</w:t>
      </w:r>
    </w:p>
    <w:p w14:paraId="4846EA68" w14:textId="77777777" w:rsidR="00985EA4" w:rsidRPr="00985EA4" w:rsidRDefault="00985EA4" w:rsidP="00985EA4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Обеспечение общественной безопасности на территории Томского района;</w:t>
      </w:r>
    </w:p>
    <w:p w14:paraId="403F3B1F" w14:textId="40D6D68D" w:rsidR="00985EA4" w:rsidRDefault="00985EA4" w:rsidP="00985EA4">
      <w:pPr>
        <w:tabs>
          <w:tab w:val="left" w:pos="7938"/>
        </w:tabs>
        <w:jc w:val="both"/>
        <w:rPr>
          <w:rFonts w:eastAsia="Calibri"/>
          <w:sz w:val="24"/>
          <w:szCs w:val="24"/>
        </w:rPr>
      </w:pPr>
      <w:r w:rsidRPr="00985EA4">
        <w:rPr>
          <w:rFonts w:eastAsia="Calibri"/>
          <w:sz w:val="24"/>
          <w:szCs w:val="24"/>
        </w:rPr>
        <w:t>- Повышение безопасности дорожного движения.</w:t>
      </w:r>
    </w:p>
    <w:p w14:paraId="0CF1AE80" w14:textId="2EC01EB8" w:rsidR="00985EA4" w:rsidRDefault="00985EA4">
      <w:pPr>
        <w:suppressAutoHyphens w:val="0"/>
        <w:rPr>
          <w:rFonts w:eastAsia="Calibri"/>
          <w:sz w:val="24"/>
          <w:szCs w:val="24"/>
        </w:rPr>
      </w:pPr>
    </w:p>
    <w:p w14:paraId="422FDA4F" w14:textId="77777777" w:rsidR="00B63BCA" w:rsidRDefault="00B63BCA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768B35BB" w14:textId="77777777" w:rsidR="00985EA4" w:rsidRDefault="00985EA4" w:rsidP="00985EA4">
      <w:pPr>
        <w:tabs>
          <w:tab w:val="left" w:pos="7938"/>
        </w:tabs>
        <w:jc w:val="both"/>
        <w:rPr>
          <w:sz w:val="32"/>
          <w:szCs w:val="32"/>
        </w:rPr>
        <w:sectPr w:rsidR="00985EA4" w:rsidSect="00985EA4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140" w:type="dxa"/>
        <w:tblLook w:val="04A0" w:firstRow="1" w:lastRow="0" w:firstColumn="1" w:lastColumn="0" w:noHBand="0" w:noVBand="1"/>
      </w:tblPr>
      <w:tblGrid>
        <w:gridCol w:w="495"/>
        <w:gridCol w:w="2553"/>
        <w:gridCol w:w="1666"/>
        <w:gridCol w:w="1906"/>
        <w:gridCol w:w="1984"/>
        <w:gridCol w:w="2618"/>
        <w:gridCol w:w="1962"/>
        <w:gridCol w:w="1956"/>
      </w:tblGrid>
      <w:tr w:rsidR="001B3F25" w:rsidRPr="001B3F25" w14:paraId="5A658F6C" w14:textId="77777777" w:rsidTr="001B3F25">
        <w:trPr>
          <w:trHeight w:val="863"/>
        </w:trPr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13972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1B3F25" w:rsidRPr="001B3F25" w14:paraId="03ED9A11" w14:textId="77777777" w:rsidTr="001B3F25">
        <w:trPr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73E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34D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2080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E55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8E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B6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D86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C3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</w:tr>
      <w:tr w:rsidR="001B3F25" w:rsidRPr="001B3F25" w14:paraId="278B3127" w14:textId="77777777" w:rsidTr="001B3F25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519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F65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AF8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531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C03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64F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8A9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B91" w14:textId="77777777" w:rsidR="001B3F25" w:rsidRPr="001B3F25" w:rsidRDefault="001B3F25" w:rsidP="001B3F2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3F25" w:rsidRPr="001B3F25" w14:paraId="14D72B9E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7917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цели муниципальной программы Повышение уровня безопасности населения Томского района</w:t>
            </w:r>
          </w:p>
        </w:tc>
      </w:tr>
      <w:tr w:rsidR="001B3F25" w:rsidRPr="001B3F25" w14:paraId="274ED12C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21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869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Состояние общей преступности на 100000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572E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5C40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C33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D9A5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суммы преступлений к численности жителей района. Исчисляется на 100 тыс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AA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6F1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4FE119F2" w14:textId="77777777" w:rsidTr="001B3F25">
        <w:trPr>
          <w:trHeight w:val="548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5CBA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1 муниципальной программы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1B3F25" w:rsidRPr="001B3F25" w14:paraId="7A2C9C13" w14:textId="77777777" w:rsidTr="001B3F25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29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280B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0FA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60F7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B68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27DD" w14:textId="0A1481D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CCA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8C7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1B3F25" w:rsidRPr="001B3F25" w14:paraId="16F35333" w14:textId="77777777" w:rsidTr="001B3F25">
        <w:trPr>
          <w:trHeight w:val="3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5D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ED44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0D9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790C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90A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7770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BC68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CEE0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1B3F25" w:rsidRPr="001B3F25" w14:paraId="0F0781B1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8DB1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2 муниципальной программы Обеспечение общественной безопасности на территории Томского района</w:t>
            </w:r>
          </w:p>
        </w:tc>
      </w:tr>
      <w:tr w:rsidR="001B3F25" w:rsidRPr="001B3F25" w14:paraId="341E7964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43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E65C" w14:textId="74AC2B04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Удельный вес преступлений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49D6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E97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5DC5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0C3C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2014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7A5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5A810B1A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0D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87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405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9ADA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69D9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7CB5" w14:textId="24F11C1C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количества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B2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7316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1D3F0932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4E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CCF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3F92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8CF1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EFA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43E" w14:textId="4FC5CBF4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количество лиц</w:t>
            </w:r>
            <w:r w:rsidR="00C76C69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1B3F25">
              <w:rPr>
                <w:color w:val="000000"/>
                <w:sz w:val="24"/>
                <w:szCs w:val="24"/>
                <w:lang w:eastAsia="ru-RU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4B2C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9926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278287A6" w14:textId="77777777" w:rsidTr="001B3F25">
        <w:trPr>
          <w:trHeight w:val="289"/>
        </w:trPr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7418" w14:textId="77777777" w:rsidR="001B3F25" w:rsidRPr="001B3F25" w:rsidRDefault="001B3F25" w:rsidP="001B3F25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задачи 3 муниципальной программы Повышение безопасности дорожного движения</w:t>
            </w:r>
          </w:p>
        </w:tc>
      </w:tr>
      <w:tr w:rsidR="001B3F25" w:rsidRPr="001B3F25" w14:paraId="5CCFCDE4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75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5E9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8C0B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804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5903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8D7A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C71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7A9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1B3F25" w:rsidRPr="001B3F25" w14:paraId="1201BF33" w14:textId="77777777" w:rsidTr="001B3F25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845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CE2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4E52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FED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5C4C" w14:textId="77777777" w:rsidR="001B3F25" w:rsidRPr="001B3F25" w:rsidRDefault="001B3F25" w:rsidP="001B3F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A819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B4C7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Статистика МВД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0D22" w14:textId="77777777" w:rsidR="001B3F25" w:rsidRPr="001B3F25" w:rsidRDefault="001B3F25" w:rsidP="001B3F2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B3F25">
              <w:rPr>
                <w:color w:val="000000"/>
                <w:sz w:val="24"/>
                <w:szCs w:val="24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66A22C52" w14:textId="77777777" w:rsidR="00985EA4" w:rsidRDefault="00985EA4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66D4042A" w14:textId="77777777" w:rsidR="001B3F25" w:rsidRDefault="001B3F25" w:rsidP="00985EA4">
      <w:pPr>
        <w:tabs>
          <w:tab w:val="left" w:pos="7938"/>
        </w:tabs>
        <w:jc w:val="both"/>
        <w:rPr>
          <w:sz w:val="32"/>
          <w:szCs w:val="32"/>
        </w:rPr>
      </w:pPr>
    </w:p>
    <w:p w14:paraId="5795A64A" w14:textId="77777777" w:rsidR="001B3F25" w:rsidRDefault="001B3F25" w:rsidP="00985EA4">
      <w:pPr>
        <w:tabs>
          <w:tab w:val="left" w:pos="7938"/>
        </w:tabs>
        <w:jc w:val="both"/>
        <w:rPr>
          <w:sz w:val="32"/>
          <w:szCs w:val="32"/>
        </w:rPr>
        <w:sectPr w:rsidR="001B3F25" w:rsidSect="001B3F25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5617EA82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b/>
          <w:sz w:val="24"/>
          <w:szCs w:val="24"/>
        </w:rPr>
        <w:lastRenderedPageBreak/>
        <w:t>3. РЕСУРСНОЕ ОБЕСПЕЧЕНИЕ МУНИЦИПАЛЬНОЙ ПРОГРАММЫ</w:t>
      </w:r>
      <w:r w:rsidRPr="001B3F25">
        <w:rPr>
          <w:sz w:val="24"/>
          <w:szCs w:val="24"/>
        </w:rPr>
        <w:t>.</w:t>
      </w:r>
    </w:p>
    <w:p w14:paraId="69BDC8D6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</w:p>
    <w:p w14:paraId="6E8C599C" w14:textId="77777777" w:rsidR="001B3F25" w:rsidRP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sz w:val="24"/>
          <w:szCs w:val="24"/>
        </w:rPr>
        <w:t>Источником финансирования реализации муниципальной программы «Обеспечение безопасности населения Томского района» являются исключительно средства бюджета Томского района.</w:t>
      </w:r>
    </w:p>
    <w:p w14:paraId="1956B474" w14:textId="77777777" w:rsidR="001B3F25" w:rsidRDefault="001B3F25" w:rsidP="001B3F25">
      <w:pPr>
        <w:ind w:firstLine="708"/>
        <w:jc w:val="both"/>
        <w:rPr>
          <w:sz w:val="24"/>
          <w:szCs w:val="24"/>
        </w:rPr>
      </w:pPr>
      <w:r w:rsidRPr="001B3F25">
        <w:rPr>
          <w:sz w:val="24"/>
          <w:szCs w:val="24"/>
        </w:rPr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14:paraId="163B1BF4" w14:textId="77777777" w:rsidR="001B3F25" w:rsidRDefault="001B3F25" w:rsidP="001B3F25">
      <w:pPr>
        <w:ind w:firstLine="708"/>
        <w:jc w:val="both"/>
        <w:rPr>
          <w:sz w:val="24"/>
          <w:szCs w:val="24"/>
        </w:rPr>
      </w:pPr>
    </w:p>
    <w:p w14:paraId="59B4D9CD" w14:textId="77777777" w:rsidR="00C76C69" w:rsidRPr="001B3F25" w:rsidRDefault="00C76C69" w:rsidP="001B3F25">
      <w:pPr>
        <w:ind w:firstLine="708"/>
        <w:jc w:val="both"/>
        <w:rPr>
          <w:sz w:val="24"/>
          <w:szCs w:val="24"/>
        </w:rPr>
      </w:pPr>
    </w:p>
    <w:p w14:paraId="2E558681" w14:textId="77777777" w:rsidR="001B3F25" w:rsidRPr="001B3F25" w:rsidRDefault="001B3F25" w:rsidP="001B3F25">
      <w:pPr>
        <w:jc w:val="center"/>
        <w:rPr>
          <w:b/>
          <w:sz w:val="24"/>
          <w:szCs w:val="24"/>
        </w:rPr>
      </w:pPr>
    </w:p>
    <w:p w14:paraId="71A110E6" w14:textId="77777777" w:rsidR="001B3F25" w:rsidRDefault="001B3F25" w:rsidP="00985EA4">
      <w:pPr>
        <w:tabs>
          <w:tab w:val="left" w:pos="7938"/>
        </w:tabs>
        <w:jc w:val="both"/>
        <w:rPr>
          <w:sz w:val="24"/>
          <w:szCs w:val="24"/>
        </w:rPr>
        <w:sectPr w:rsidR="001B3F25" w:rsidSect="001B3F25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516"/>
        <w:gridCol w:w="2622"/>
        <w:gridCol w:w="1190"/>
        <w:gridCol w:w="1641"/>
        <w:gridCol w:w="1493"/>
        <w:gridCol w:w="1478"/>
        <w:gridCol w:w="1423"/>
        <w:gridCol w:w="1493"/>
        <w:gridCol w:w="1515"/>
        <w:gridCol w:w="1829"/>
      </w:tblGrid>
      <w:tr w:rsidR="00C76C69" w:rsidRPr="00C76C69" w14:paraId="7FBE4988" w14:textId="77777777" w:rsidTr="00C76C69">
        <w:trPr>
          <w:trHeight w:val="270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EB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РЕСУРСНОЕ ОБЕСПЕЧЕНИЕ</w:t>
            </w:r>
          </w:p>
        </w:tc>
      </w:tr>
      <w:tr w:rsidR="00C76C69" w:rsidRPr="00C76C69" w14:paraId="2692A77A" w14:textId="77777777" w:rsidTr="00C76C69">
        <w:trPr>
          <w:trHeight w:val="319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CFF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МУНИЦИПАЛЬНОЙ ПРОГРАММЫ</w:t>
            </w:r>
          </w:p>
        </w:tc>
      </w:tr>
      <w:tr w:rsidR="00C76C69" w:rsidRPr="00C76C69" w14:paraId="39A2694E" w14:textId="77777777" w:rsidTr="00C76C69">
        <w:trPr>
          <w:trHeight w:val="1253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BE3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76C69" w:rsidRPr="00C76C69" w14:paraId="7E3FC170" w14:textId="77777777" w:rsidTr="00C76C69">
        <w:trPr>
          <w:trHeight w:val="81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6D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D0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1B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D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Объем финансирования (тыс. рублей)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2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D1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Соисполнитель</w:t>
            </w:r>
          </w:p>
        </w:tc>
      </w:tr>
      <w:tr w:rsidR="00C76C69" w:rsidRPr="00C76C69" w14:paraId="64D62398" w14:textId="77777777" w:rsidTr="00C76C69">
        <w:trPr>
          <w:trHeight w:val="972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E71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2B8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F1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260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9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F2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областного бюджета (по согласованию)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84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бюджета Томского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6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2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4F6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7A8B583" w14:textId="77777777" w:rsidTr="00C76C69">
        <w:trPr>
          <w:trHeight w:val="26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DC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7F4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35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B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B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BD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D5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7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6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B6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10</w:t>
            </w:r>
          </w:p>
        </w:tc>
      </w:tr>
      <w:tr w:rsidR="00C76C69" w:rsidRPr="00C76C69" w14:paraId="0DA978D3" w14:textId="77777777" w:rsidTr="00C76C69">
        <w:trPr>
          <w:trHeight w:val="59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1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8872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1.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C76C69" w:rsidRPr="00C76C69" w14:paraId="09EA80E3" w14:textId="77777777" w:rsidTr="00C76C69">
        <w:trPr>
          <w:trHeight w:val="266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05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AE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12B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7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E4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2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2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1B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C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A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C76C69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C76C69" w:rsidRPr="00C76C69" w14:paraId="77C86A93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A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18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1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3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F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2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2 580,6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D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7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F7C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6C2B843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8F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78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389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2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D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1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D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4 102,0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BC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5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8B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4090C83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8C2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754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1F2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6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8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C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D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797,4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6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9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76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F60A8A9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9D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200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0A0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C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B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F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5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C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7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F2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067393E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2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A8A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8B8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7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F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1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B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D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E1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5F129DE2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B6A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B25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A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3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3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7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AF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8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2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4C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367CF3A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4E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85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E3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3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0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D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B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6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80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1EC81A8" w14:textId="77777777" w:rsidTr="00C76C69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D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C183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2. Обеспечение общественной безопасности на территории Томского района</w:t>
            </w:r>
          </w:p>
        </w:tc>
      </w:tr>
      <w:tr w:rsidR="00C76C69" w:rsidRPr="00C76C69" w14:paraId="18529566" w14:textId="77777777" w:rsidTr="00C76C69">
        <w:trPr>
          <w:trHeight w:val="320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CF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27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FF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AB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39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42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E4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A2B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43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7C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C76C69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C76C69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C76C69" w:rsidRPr="00C76C69" w14:paraId="6BD25BB2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398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CBB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D7C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3B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6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A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4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2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F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F9A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5726679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B41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12D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CF6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39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B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A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8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5 003,7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5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D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0B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4D7CF3E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79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90F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F61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1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1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E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8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402,0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8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E9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C7CD8E4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25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F29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52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1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0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2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8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407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14B7F7D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7D7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C5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3AE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5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24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3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6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A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D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D59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799E899F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B2A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A9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1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5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2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E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A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1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1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44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D490796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1C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E3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0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9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7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4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D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202,0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7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2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37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A493A43" w14:textId="77777777" w:rsidTr="00C76C69">
        <w:trPr>
          <w:trHeight w:val="28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54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2E2" w14:textId="77777777" w:rsidR="00C76C69" w:rsidRPr="00C76C69" w:rsidRDefault="00C76C69" w:rsidP="00C76C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color w:val="000000"/>
                <w:sz w:val="22"/>
                <w:szCs w:val="22"/>
                <w:lang w:eastAsia="ru-RU"/>
              </w:rPr>
              <w:t>Задача муниципальной программы 3. Повышение безопасности дорожного движения</w:t>
            </w:r>
          </w:p>
        </w:tc>
      </w:tr>
      <w:tr w:rsidR="00C76C69" w:rsidRPr="00C76C69" w14:paraId="1130DE16" w14:textId="77777777" w:rsidTr="00C76C69">
        <w:trPr>
          <w:trHeight w:val="134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5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A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1D3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2D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6C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7D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B5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D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E07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E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C76C69" w:rsidRPr="00C76C69" w14:paraId="01458978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C10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B2E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6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8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6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4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E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9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31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A2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995F28D" w14:textId="77777777" w:rsidTr="00C76C69">
        <w:trPr>
          <w:trHeight w:val="30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8381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CD9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9F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5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6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7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5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3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5B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94A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C4F47D5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F40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4E9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F09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D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2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A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5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0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A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676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5555E8AC" w14:textId="77777777" w:rsidTr="00C76C69">
        <w:trPr>
          <w:trHeight w:val="274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7D7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E65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B82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A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2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1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A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B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C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20B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67C9114C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B8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44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065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5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C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AB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8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5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9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A88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4EC42650" w14:textId="77777777" w:rsidTr="00C76C69">
        <w:trPr>
          <w:trHeight w:val="5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75E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5BAA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517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6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3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2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5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E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1BC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353D31EF" w14:textId="77777777" w:rsidTr="00C76C69">
        <w:trPr>
          <w:trHeight w:val="57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AB6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85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D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D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1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F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0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64,0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1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EF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B257402" w14:textId="77777777" w:rsidTr="00C76C69">
        <w:trPr>
          <w:trHeight w:val="54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3F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CC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BEB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7F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D6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6F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0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14 343,7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B1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A4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C76C69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F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Х</w:t>
            </w:r>
          </w:p>
        </w:tc>
      </w:tr>
      <w:tr w:rsidR="00C76C69" w:rsidRPr="00C76C69" w14:paraId="63878D9D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02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78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079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B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48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2 846,6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7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F0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80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293CA9A1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A42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C65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8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8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0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7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4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9 169,7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7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4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42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10F5A4AB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5511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CE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BE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C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C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7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82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1 263,4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4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E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D615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5D9667B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011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FE49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FB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E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B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5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A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7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7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B4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76833590" w14:textId="77777777" w:rsidTr="00C76C69">
        <w:trPr>
          <w:trHeight w:val="28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7B2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952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4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5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9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61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A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E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5CD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0836AA68" w14:textId="77777777" w:rsidTr="00C76C69">
        <w:trPr>
          <w:trHeight w:val="55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B97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77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73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2026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A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5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9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5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35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7F6F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76C69" w:rsidRPr="00C76C69" w14:paraId="24447803" w14:textId="77777777" w:rsidTr="00C76C69">
        <w:trPr>
          <w:trHeight w:val="53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0C8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9273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5D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2027 год (прогноз)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7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A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A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4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266,0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3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B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 xml:space="preserve">   0,0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7FD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14:paraId="0B40FF7A" w14:textId="77777777" w:rsidR="001B3F25" w:rsidRDefault="001B3F25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3787A48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0E65E77C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  <w:sectPr w:rsidR="00C76C69" w:rsidSect="00C76C69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01"/>
        <w:gridCol w:w="2942"/>
        <w:gridCol w:w="1092"/>
        <w:gridCol w:w="1577"/>
        <w:gridCol w:w="1458"/>
        <w:gridCol w:w="1458"/>
        <w:gridCol w:w="1445"/>
      </w:tblGrid>
      <w:tr w:rsidR="00C76C69" w:rsidRPr="00C76C69" w14:paraId="2D1FC36C" w14:textId="77777777" w:rsidTr="00C76C69">
        <w:trPr>
          <w:trHeight w:val="893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B51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РЕСУРСНОЕ ОБЕСПЕЧЕНИЕ РЕАЛИЗАЦИИ МУНИЦИПАЛЬНОЙ ПРОГРАММЫ </w:t>
            </w: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ЗА СЧЕТ СРЕДСТВ БЮДЖЕТА ТОМСКОГО РАЙОНА И ЦЕЛЕВЫХ МЕЖБЮДЖЕТНЫХ ТРАНСФЕРТОВ ИЗ ФЕДЕРАЛЬНОГО/ОБЛАСТНОГО БЮДЖЕТА ПО ГЛАВНЫМ РАСПОРЯДИТЕЛЯМ СРЕДСТВ</w:t>
            </w:r>
          </w:p>
        </w:tc>
      </w:tr>
      <w:tr w:rsidR="00C76C69" w:rsidRPr="00C76C69" w14:paraId="1F2FC93A" w14:textId="77777777" w:rsidTr="00C76C69">
        <w:trPr>
          <w:trHeight w:val="1253"/>
        </w:trPr>
        <w:tc>
          <w:tcPr>
            <w:tcW w:w="1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CE5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76C69">
              <w:rPr>
                <w:b/>
                <w:bCs/>
                <w:color w:val="000000"/>
                <w:sz w:val="22"/>
                <w:szCs w:val="22"/>
                <w:lang w:eastAsia="ru-RU"/>
              </w:rPr>
              <w:t>"ОБЕСПЕЧЕНИЕ БЕЗОПАСНОСТИ НАСЕЛЕНИЯ ТОМСКОГО РАЙОНА"</w:t>
            </w:r>
          </w:p>
        </w:tc>
      </w:tr>
      <w:tr w:rsidR="00C76C69" w:rsidRPr="00C76C69" w14:paraId="189D5531" w14:textId="77777777" w:rsidTr="00C76C69">
        <w:trPr>
          <w:trHeight w:val="175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A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3E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0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9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57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Участники –главные распорядители средств бюджета Томского района</w:t>
            </w:r>
          </w:p>
        </w:tc>
      </w:tr>
      <w:tr w:rsidR="00C76C69" w:rsidRPr="00C76C69" w14:paraId="60B0A8B8" w14:textId="77777777" w:rsidTr="00C76C69">
        <w:trPr>
          <w:trHeight w:val="192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A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B9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D5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6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7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63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82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</w:tr>
      <w:tr w:rsidR="00C76C69" w:rsidRPr="00C76C69" w14:paraId="384FEB82" w14:textId="77777777" w:rsidTr="00C76C69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8B2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887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4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7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1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7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A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76C69" w:rsidRPr="00C76C69" w14:paraId="7CB05D0C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A2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E9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C76C69" w:rsidRPr="00C76C69" w14:paraId="06DE76DC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1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1.1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20E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76C69" w:rsidRPr="00C76C69" w14:paraId="488D4300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C3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AC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3C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25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C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8E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90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973F4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3D3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C4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0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9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9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7F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E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F4834D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C07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4D0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AB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D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6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D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D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AA3BD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8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2AE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6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3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8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A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F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022E25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84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EF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8D4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A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A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1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7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424E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4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71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F6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F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9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3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3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A79D1AC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A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47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40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B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0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7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0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0A0E427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95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B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B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D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3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D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6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3DA799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8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79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C6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12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4F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86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4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3AFF6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5C1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D1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C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6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4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D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6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47EAF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D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A5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4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A6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E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2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A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9691A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32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C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CD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C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C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3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2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23B1D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E3C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1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A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8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5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F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5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537CD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B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1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9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D7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D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6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2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E69CB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0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3B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4D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9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8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B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2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520F3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4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58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A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9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C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0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3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2C82BA9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7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0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89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3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E3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2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13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70410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A0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763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62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8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6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7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B32E3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6E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62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1D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8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1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31A248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00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A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04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1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7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0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9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F4819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EE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E3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7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5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C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6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C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C1CE2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D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37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4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0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1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B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5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F2E08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ED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B76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6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5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8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3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1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CCCF38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2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CE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2F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7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D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0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B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E811DD" w14:textId="77777777" w:rsidTr="00C76C6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D3D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9A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1E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6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A1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A9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50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14AAB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0B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9A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1A1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0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B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E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4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48E30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F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0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91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4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2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F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A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C65B9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6E5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34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8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C4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7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B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F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5F972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AA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B1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0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9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B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1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A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32ECC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969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46D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F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D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62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8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F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67F949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57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9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C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7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8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6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66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BBD05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B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3BF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43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A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48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9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C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C0A929" w14:textId="77777777" w:rsidTr="00C76C69">
        <w:trPr>
          <w:trHeight w:val="26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9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A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71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6E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E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2D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F92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E5233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48C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3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EF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6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4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C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3A05B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C6F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4D8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B3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0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0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4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6A442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5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234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35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3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D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E0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1B6D5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11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C4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81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9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F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C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0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69A40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8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43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A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0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8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0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8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9BF11A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1E2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52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E6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5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7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F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D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4D3BF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6AE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94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4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3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B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5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A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72B5D8" w14:textId="77777777" w:rsidTr="00C76C69">
        <w:trPr>
          <w:trHeight w:val="33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79B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A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D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FD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F8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D7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F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40489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1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30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9A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7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8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2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0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E5892D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6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C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60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3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C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9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4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4AE4F4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9F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72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B8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54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7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07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4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EB68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C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881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E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E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F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3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6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86D52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9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F85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F4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5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0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4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73ADBF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2D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F6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23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3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A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9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A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2C1EF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4A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3A1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3A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1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F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1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0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CEAF84" w14:textId="77777777" w:rsidTr="00C76C69">
        <w:trPr>
          <w:trHeight w:val="2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69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0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63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4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A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5B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A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30073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521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F0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A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E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1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8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9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FB18A5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5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29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7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7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7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6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E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AD13C3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43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2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6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4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D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4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A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B977CE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53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0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B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D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D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06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E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097B6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5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7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F2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4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C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2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A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8D517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20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481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BE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1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7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D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9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F0182C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52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4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13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F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E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5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F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A412F6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6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2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F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0B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7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6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1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78CBC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2B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5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8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E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16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8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3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A51DD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7C1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6BC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FD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1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4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C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1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A68B18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3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57C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50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8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5C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8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49102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8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E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1E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8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E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9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6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D8C89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43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42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B8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C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5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13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9C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AE27F2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A1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7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54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E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C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22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F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6AEB6C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C2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0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04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8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7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B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F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6F5D8E4" w14:textId="77777777" w:rsidTr="00C76C6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2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1.1.1.8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FF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B0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92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0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51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85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B46A0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834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726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48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4C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B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3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E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171872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7B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C8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E6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8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E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94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0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4DC9D3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695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7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59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A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B4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9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0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91EFD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6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E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09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B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3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5F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A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4936F7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DD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F11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5F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A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4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8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4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71328C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AF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6C9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D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6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7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1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1FDAC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2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0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E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B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3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5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E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E1C2DDF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E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F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D5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2B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6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B6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1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178E8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0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85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A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2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F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D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2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109A5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89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647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8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3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4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3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3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2A3C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B5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25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3D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F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9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1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85A90B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77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90A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AB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8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D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B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A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B9FFC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5AD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63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4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F0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6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5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3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65C1C71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84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9B5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EC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A1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C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E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FE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0A522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E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6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E5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7D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C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C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E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779F05" w14:textId="77777777" w:rsidTr="00C76C69">
        <w:trPr>
          <w:trHeight w:val="19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53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1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10.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5A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A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9A2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C7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57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51DCC1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F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B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B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C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9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8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A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430E7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3C5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83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BD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1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C8153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85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8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3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D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3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9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3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5F8B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5D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7FF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D5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00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3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1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8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B0EFB0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6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D6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84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E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5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9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7D69507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DE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25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92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1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F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17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B2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40767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5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4F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1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B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4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7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DC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7F62FE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25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1.1.1.11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B2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DD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84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F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A0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65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C49D3B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5B4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4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23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9A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5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F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A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D66862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AD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F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5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4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1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D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3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C32EF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B6F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2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F4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1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61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21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E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C30B1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ECD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5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FB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0A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9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3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A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C40E0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7F9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FA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71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6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B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5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B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7657F8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6B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50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5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5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4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E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2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F3D31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98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94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B9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B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2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0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F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ADD371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B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5BB6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99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B8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F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58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06294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1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CE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00D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8ED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0B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D5B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73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DC395A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47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1B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9DF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5EC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14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D82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51C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FD04DA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41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747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756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C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84A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D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230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8C29F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3E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5D2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86C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19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C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62A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5E0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5411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24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7E1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AEA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CBE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4BB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37D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2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C09F53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F4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119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5CA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8D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F8B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1E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A40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852F676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F3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E9EB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A37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79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2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A7F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88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DCD322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C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4F4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2. Профилактика правонарушений и наркомании</w:t>
            </w:r>
          </w:p>
        </w:tc>
      </w:tr>
      <w:tr w:rsidR="00C76C69" w:rsidRPr="00C76C69" w14:paraId="1360A1FF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58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05B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2. Снижение количества правонарушений</w:t>
            </w:r>
          </w:p>
        </w:tc>
      </w:tr>
      <w:tr w:rsidR="00C76C69" w:rsidRPr="00C76C69" w14:paraId="493E8DF9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C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C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9F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5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D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956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CC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35CE714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5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F4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CF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A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C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5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2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44C54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A73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23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DE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9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E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F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7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4 701,7</w:t>
            </w:r>
          </w:p>
        </w:tc>
      </w:tr>
      <w:tr w:rsidR="00C76C69" w:rsidRPr="00C76C69" w14:paraId="00B253A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1F4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1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7C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1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2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8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5ABCF33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F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B5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C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7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D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F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A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7B72C0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9C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DF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B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D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11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3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4932D81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B4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1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3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F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7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4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ED4D295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80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58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17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C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4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47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7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FF0306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C6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C5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1E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4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EA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F7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E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E9FDA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C8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E57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3BE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E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3F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9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C5BF1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F7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228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07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B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24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4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A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4918A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96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D2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2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5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A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7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1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62328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9B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0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5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3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7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C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00788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60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62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6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5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F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00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88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BA68B3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18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06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6C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2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4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C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B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543EC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47A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0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B5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B1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D5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90F833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81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6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4D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85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40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D0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CF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116A2DA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D2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D5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2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1E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52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F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2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92140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048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97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8D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6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A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8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9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2D3C71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C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AA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0C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D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D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7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4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D6F43E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C8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56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DD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3D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0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7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1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A5747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1B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31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1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2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E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3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7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C1400B4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F0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12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D0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5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6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6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C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116649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C7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248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A7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3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2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8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0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1234B6C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0A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4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2F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BE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7C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D4C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A6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6512E6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19D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425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44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E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8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61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2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0BB004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47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DC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8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A8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3D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EC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6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AA70F7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D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EB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B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0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39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0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D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0B23C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3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F3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C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54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2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E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6F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07B46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B5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557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7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73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4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01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9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413BB9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4D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AA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25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E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D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D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D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5E1515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C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40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E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3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7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6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9758E6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8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6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3D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D9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27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84D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A9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864B3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5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09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9B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D9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3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6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C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55970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46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A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E88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5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E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0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0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A29F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A4C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8F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A9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E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3B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FBED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EC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A2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0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F4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3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4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0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25104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C4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6A9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B4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8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6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F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E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AF53DF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06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6B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C2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0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8B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A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B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A62623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51C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B8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5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3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4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C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906E06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7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5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F0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EC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30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1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D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D1B3D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A9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84F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DF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0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B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9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1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03AA4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6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D2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6A4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5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6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B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2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29350A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24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0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1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84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13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3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7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8CEE1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83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E8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2E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5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2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8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B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817635D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1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6E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CD2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1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3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7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F9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EAD6E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76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92E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A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F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C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0A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2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58C29D8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14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7F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34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D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3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8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2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E5E5775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83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2F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Предоставление иного межбюджетного 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1A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EF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62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AA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AB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76C69" w:rsidRPr="00C76C69" w14:paraId="240748D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79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FD7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49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FF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E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0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E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1FA3BB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2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BC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88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7F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2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C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2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</w:tr>
      <w:tr w:rsidR="00C76C69" w:rsidRPr="00C76C69" w14:paraId="13DD98B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7E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5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66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2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2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E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B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4E70D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C9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F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F7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E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4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5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9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12FD4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3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77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5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5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8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7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3CE1CD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BB4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54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48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D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5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C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8416356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57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331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A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9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1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4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2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D50B44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7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9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7D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CE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A3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E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08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76C69" w:rsidRPr="00C76C69" w14:paraId="0F7F85F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DE3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5E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53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E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3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E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8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52942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E0D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ED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F6E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2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8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43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4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</w:tr>
      <w:tr w:rsidR="00C76C69" w:rsidRPr="00C76C69" w14:paraId="4F9253E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61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8F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F5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E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1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6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5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C1183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D6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CF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40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1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E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A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C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7B40266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34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28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3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7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2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25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B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00B9A8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6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7E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8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D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A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9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BD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D3CA3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76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37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08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2C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E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8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7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CCECD7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80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2.2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368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2 подпрограммы 2. Сокращение уровня потребления психоактивных веществ</w:t>
            </w:r>
          </w:p>
        </w:tc>
      </w:tr>
      <w:tr w:rsidR="00C76C69" w:rsidRPr="00C76C69" w14:paraId="08C281F1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8B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7A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58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32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B9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A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DB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7232C3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2B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07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5E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B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A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2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0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C31A0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83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AA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22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6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2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79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0420B5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AA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5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5B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E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4D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4C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3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395BA8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F66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C4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DB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2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F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0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E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B3168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678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51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33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E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32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F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90D0598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C4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B9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FD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3F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E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E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5E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C661D3B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C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A4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B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5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C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7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C371E8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0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6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48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03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8E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6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D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92F6C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3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6B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73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79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D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56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3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8E7DA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0F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CB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6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E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A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D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F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4F788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09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0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56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D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3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9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B2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DCB272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7D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FEF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CC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E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1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D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A1131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7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13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2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2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3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2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6E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38B1EA0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843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512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15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B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2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3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E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4EC7D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5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64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1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E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0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F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C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3774A99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6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A3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F9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F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57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C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60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08CE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A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7B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6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6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1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7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D7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2E3DA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12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F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56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2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E2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F6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3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94CCB3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AFC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2E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95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D1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FA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BE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C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BF758C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F0F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3A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D9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4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9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3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8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AB0CB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5F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AB2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41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1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17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E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00B90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CC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0D6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E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84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9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9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8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BBB8A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8D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B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6B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8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1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5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F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68B5A4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F7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2.2.1.3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5D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AB0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66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53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3E0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A4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BA95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06A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53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A0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F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2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A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60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62900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73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136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D4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A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F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49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F8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046694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85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5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BD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B4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9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D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4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61400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E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65B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C9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F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DF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05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0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1AD9715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CC6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0A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32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E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8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F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C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698A89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C12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A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E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B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7D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9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9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80B6217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52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8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6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AB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79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9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E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C56F5B" w14:textId="77777777" w:rsidTr="00C76C69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B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D0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3 подпрограммы 2.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C76C69" w:rsidRPr="00C76C69" w14:paraId="4836FBD4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0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7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96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08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82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25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90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C76C69" w:rsidRPr="00C76C69" w14:paraId="259F108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D8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A4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BA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3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2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BC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F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E4F35A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E1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7C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C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3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E2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C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7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246F47C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B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94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A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2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B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3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5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245944E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9A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E7F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C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E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5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3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3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9BFDD6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11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B0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8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F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4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0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7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724378C0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009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B1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14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C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64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E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F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11C8C93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66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D88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E3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0A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7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9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B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3270EC8" w14:textId="77777777" w:rsidTr="00C76C69">
        <w:trPr>
          <w:trHeight w:val="168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35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2.3.1.1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A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9B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E6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4F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EC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FF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</w:tr>
      <w:tr w:rsidR="00C76C69" w:rsidRPr="00C76C69" w14:paraId="6A3EA7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4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D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C7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D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6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8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68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006E06C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0C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F9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B8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FA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E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E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4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07C2827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C7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6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5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2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C6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B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C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</w:tr>
      <w:tr w:rsidR="00C76C69" w:rsidRPr="00C76C69" w14:paraId="47DF820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11C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C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2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26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D1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4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9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96D898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EF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538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6B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D5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2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54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4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59B59B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0C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EEC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A7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83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2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E64F31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C1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F8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D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6F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0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3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0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581FB5A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D6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37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6A7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4DB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5F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03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EE6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C76C69" w:rsidRPr="00C76C69" w14:paraId="5F258DF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0E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2E02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A8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B78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181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519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68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FA3F4E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8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0C3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052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CF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784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EB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473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3500522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DE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62E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5E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59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5D7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A4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EF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76C69" w:rsidRPr="00C76C69" w14:paraId="28A5B3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9F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66E1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7A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31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4AC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541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7E0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6DF425E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90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32FF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2D98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C2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37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CD3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4EB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B5BC596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21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305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347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29B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610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BDB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ADD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AC65CE3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DE3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BD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11F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5AF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01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BC7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98C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D3EC245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7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8E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C76C69" w:rsidRPr="00C76C69" w14:paraId="4EF618C5" w14:textId="77777777" w:rsidTr="00C76C69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7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3.1</w:t>
            </w:r>
          </w:p>
        </w:tc>
        <w:tc>
          <w:tcPr>
            <w:tcW w:w="1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25C" w14:textId="77777777" w:rsidR="00C76C69" w:rsidRPr="00C76C69" w:rsidRDefault="00C76C69" w:rsidP="00C76C69">
            <w:pPr>
              <w:suppressAutoHyphens w:val="0"/>
              <w:rPr>
                <w:color w:val="000000"/>
                <w:lang w:eastAsia="ru-RU"/>
              </w:rPr>
            </w:pPr>
            <w:r w:rsidRPr="00C76C69">
              <w:rPr>
                <w:color w:val="000000"/>
                <w:lang w:eastAsia="ru-RU"/>
              </w:rPr>
              <w:t>ЗАДАЧА 1 подпрограммы 3. Повышение защищенности населения от дорожно-транспортных происшествий</w:t>
            </w:r>
          </w:p>
        </w:tc>
      </w:tr>
      <w:tr w:rsidR="00C76C69" w:rsidRPr="00C76C69" w14:paraId="6B29AC04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3F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C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32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2B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9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89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B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5D97B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A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B26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56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4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F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6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3C3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2A238E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445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35D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0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C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D7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A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1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B04E9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BF3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3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C1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1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D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00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5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462A1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6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1CC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3E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AF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D8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84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C2964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CA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1A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F2C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7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9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6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D3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AFAED0A" w14:textId="77777777" w:rsidTr="00C76C69">
        <w:trPr>
          <w:trHeight w:val="51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9FB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6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13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CF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13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C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A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78B9A2" w14:textId="77777777" w:rsidTr="00C76C69">
        <w:trPr>
          <w:trHeight w:val="44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65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F3D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DB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D1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F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71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B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13E62BD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5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3.1.1.1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19E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C9E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EA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79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CF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1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C84B5A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75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23F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4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7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3B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0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A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D0DFF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02C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B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18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5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A04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6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6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6B0AF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F8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69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FE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B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F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E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3D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910EB7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6B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7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74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4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0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A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4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D1B8BB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4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8E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A5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B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5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5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E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076793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F7A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2F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66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9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0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F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5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EA76F6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01F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8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D5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2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8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4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8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A84FD25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F8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921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96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99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A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42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FB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D52BF0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2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E1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76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8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26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FA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E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18509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FF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AF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B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6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E1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7A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3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AA62B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CC0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09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8E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D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5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E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EA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59E82D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AA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7D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AF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76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2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2B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D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500FA98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94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77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BB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C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0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2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8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C50F40A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5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B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C00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26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9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0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7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8F84C9A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5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27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8E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89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23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88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5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7B5227A" w14:textId="77777777" w:rsidTr="00C76C69">
        <w:trPr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57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8B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85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DB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D8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03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3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91C8B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468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F2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45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F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CE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2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9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5F317A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B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3F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5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1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2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DE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9B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601F3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DE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9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C5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54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A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2D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43CD3B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2D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63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F2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2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91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4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916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6A238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EF4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11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D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37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C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6D3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D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0AF135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A7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FE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1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2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C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F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5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4567E2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556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70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B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CC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99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A9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D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CF0573B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AC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7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07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7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74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73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04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B7965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41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E3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62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A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F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C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2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2708AF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2A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465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C3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39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E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6F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7DC0F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29C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AC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10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B7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18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B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B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0C363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F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B8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7F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B9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FD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4E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C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B6FD8E1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81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111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D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D1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B4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F5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C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3D84D0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17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C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36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1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D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8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4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63FE7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524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7C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AB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A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0E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2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2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77931FB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20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3.1.1.5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09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Мероприятие 5. Проведение конкурса юных велосипедистов "Безопасное колесо", участие команды Томского района в областном и Всероссийском </w:t>
            </w:r>
            <w:r w:rsidRPr="00C76C69">
              <w:rPr>
                <w:color w:val="000000"/>
                <w:sz w:val="18"/>
                <w:szCs w:val="18"/>
                <w:lang w:eastAsia="ru-RU"/>
              </w:rPr>
              <w:lastRenderedPageBreak/>
              <w:t>финале конкурса-фестиваля "Безопасное колесо"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10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13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1E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3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F0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47C0AD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5AB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64D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8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0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4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62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8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6DE21E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B2F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82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A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7D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9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30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8F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F00E5C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14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2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6F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5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DB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9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F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35421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71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9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AB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1A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F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E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6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30F993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D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07B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F3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5F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6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7A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6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CD965BD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5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9F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37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7E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9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7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B1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067182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BD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0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4B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9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F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4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8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170BF0D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83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3.1.1.6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EA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CE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7A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E8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9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0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B7D244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388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97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7F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1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B5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A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E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90CDD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2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BF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8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C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6F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F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7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6B9AEE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00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0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F3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99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4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D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F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67D0F8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7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CF2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B0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C4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D7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6E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0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5BA4E4A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73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73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F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A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F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6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A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703A231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3D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A9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4C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B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19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E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6D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E9FC4C9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220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DDB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1B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6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7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36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FB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F3BE6D6" w14:textId="77777777" w:rsidTr="00C76C69">
        <w:trPr>
          <w:trHeight w:val="12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5A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3.1.1.7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20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C1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86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E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5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A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0BFB2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6E3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2E7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4A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4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80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6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F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D9D5F4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022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1C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A9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5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3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81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6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C2C83B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BF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4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A6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1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BE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E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4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A26C86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D2A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36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FA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B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6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C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C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E8F362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31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D2E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153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11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26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6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D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70FE06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04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CA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A3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A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5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21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4E9B34A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2F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4DA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1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9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86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CE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D4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3C1110A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07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3.1.1.8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726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2BC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6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0F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D5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A5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22FD7E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5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7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7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C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0E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516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8E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E32869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A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89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50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6E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C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91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A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EDCBA1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32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9B5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E89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6B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E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4C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5C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5FE64C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4C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96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CA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E1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78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61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F5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E14E44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EF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8D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0C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3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B6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D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87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8CE4C2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4BC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9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56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E0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DD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54C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2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72E51DC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B1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0E3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1AA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DD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83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E20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7376067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AD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3.1.1.9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73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8A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2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1B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AC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14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13D83F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79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92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D8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A0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07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1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B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4A89998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E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29B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A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52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A8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2D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33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7B9869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55E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8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D3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F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DF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7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FC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90ABE6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36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40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22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D05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18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4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2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EBF980E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C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545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D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FF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03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35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A5A3FC4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1D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2F0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5A3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5B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6C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34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D9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8E27E24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07D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69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20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91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B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E7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B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F236EE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1C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3.1.1.10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FB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CA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96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DF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24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58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D9A8A2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A9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B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8E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0E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BDF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9D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4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20D33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E08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2E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4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6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CA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D6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64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D0EE6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A1E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C1E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FF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77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9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38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F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B59775D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88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1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7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B2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B2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3B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E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1551CA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FDA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BD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6A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F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8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ED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D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EC0A7CE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31D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4E9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AE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3F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4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43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D6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CD8CF0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D1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581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30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D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6A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3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50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C2E2E2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A82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3.1.1.11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F9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F8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76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D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BC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B4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6829CA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52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BB1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4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13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9E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52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7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23FDF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DB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72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B9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BA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1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23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23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8010CCF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96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B77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2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8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8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2B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1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DA60897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A0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3DA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4A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F4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8F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1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08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82FA4F9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51E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354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D2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BA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D5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0C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92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3E9A643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C771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B8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93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BD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1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3F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08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CB5BDE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158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D1C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6C1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91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93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5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DF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6F9D095" w14:textId="77777777" w:rsidTr="00C76C69">
        <w:trPr>
          <w:trHeight w:val="96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AA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3.1.1.12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B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району и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52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F5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4B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F4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39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FA509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BD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28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37C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B8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39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2B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FB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F6D286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B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2AA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FF5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4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F1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DE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0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CB312E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48B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4E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EE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07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1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7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E4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9B1C7B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39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642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A0B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DF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2B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E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F0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9AA6CC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FDC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71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D8A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2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A1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36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59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D245355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FA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E5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E2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89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2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AC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913C2D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B3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0D7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F5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E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D8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E3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98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C6489A7" w14:textId="77777777" w:rsidTr="00C76C69">
        <w:trPr>
          <w:trHeight w:val="72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CA8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3.1.1.13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87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435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77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A9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DD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26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27F206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5D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1B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61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35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24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FF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739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8EAC150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1AFA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E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E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BB8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6A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2D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DB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56A327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FDD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56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B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1F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D6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85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97E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1F8EC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2B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026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D8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E4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F2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E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F2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9652AB7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16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111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F71F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55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C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C993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E5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907C8F0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71F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E9F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BD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8C6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3A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EDF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A1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0B6D04B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808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64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B70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F5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72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96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04B1025C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D9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3.1.1.14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4A2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85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A1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83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0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4E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133F715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360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8C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EC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BA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20B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D2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2B9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5E784C9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E5B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F4A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814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4D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A87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35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E7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3CE462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FB8C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EC3F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42E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3A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6A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65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802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ED6E583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B29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94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A46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55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8E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7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29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12F580BF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9C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72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5C7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DD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6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430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A7C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28263EB" w14:textId="77777777" w:rsidTr="00C76C69">
        <w:trPr>
          <w:trHeight w:val="57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CD9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3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10C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3B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7C4A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C27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504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FEDA29B" w14:textId="77777777" w:rsidTr="00C76C69">
        <w:trPr>
          <w:trHeight w:val="54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39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94E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80D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815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3E8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2CD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BF1" w14:textId="77777777" w:rsidR="00C76C69" w:rsidRPr="00C76C69" w:rsidRDefault="00C76C69" w:rsidP="00C76C6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75ADADF7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712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14F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06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13E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E81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D7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DA5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6A402C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AB0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527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EA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481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E9F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027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0D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3B626571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A27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3B29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6A7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1CA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4E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82D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12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844926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67D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30A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E53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3C2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DE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40C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0A0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27F92FE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180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490A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A94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05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0C90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D16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DF4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B69CFCE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0A0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45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190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450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5125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F85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43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5356B412" w14:textId="77777777" w:rsidTr="00C76C69">
        <w:trPr>
          <w:trHeight w:val="4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07C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0D2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2D7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4DC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6DB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0D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9BD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4B4F05AA" w14:textId="77777777" w:rsidTr="00C76C69">
        <w:trPr>
          <w:trHeight w:val="4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EC5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1E4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8FF1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CA9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06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7E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D95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</w:tr>
      <w:tr w:rsidR="00C76C69" w:rsidRPr="00C76C69" w14:paraId="6A9A2A80" w14:textId="77777777" w:rsidTr="00C76C69">
        <w:trPr>
          <w:trHeight w:val="2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3A9" w14:textId="77777777" w:rsidR="00C76C69" w:rsidRPr="00C76C69" w:rsidRDefault="00C76C69" w:rsidP="00C76C6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994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6207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735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14 343,7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7C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7 556,4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AD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1 185,6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CA3D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5 601,7</w:t>
            </w:r>
          </w:p>
        </w:tc>
      </w:tr>
      <w:tr w:rsidR="00C76C69" w:rsidRPr="00C76C69" w14:paraId="2A5488FB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4E03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6F2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6AD2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01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2 846,6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39E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2 165,0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59D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2C3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5674B486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09B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AF5C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26F9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1466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9 169,7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3CEF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3 764,0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79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604,0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C4E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4 801,7</w:t>
            </w:r>
          </w:p>
        </w:tc>
      </w:tr>
      <w:tr w:rsidR="00C76C69" w:rsidRPr="00C76C69" w14:paraId="153D7FDB" w14:textId="77777777" w:rsidTr="00C76C69">
        <w:trPr>
          <w:trHeight w:val="25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5404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0767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CE1D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44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1 263,4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03A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963,4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404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2A53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300,0</w:t>
            </w:r>
          </w:p>
        </w:tc>
      </w:tr>
      <w:tr w:rsidR="00C76C69" w:rsidRPr="00C76C69" w14:paraId="02C8F6D4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5E5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FB0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A6C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612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2A32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CB3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751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1B93BE5C" w14:textId="77777777" w:rsidTr="00C76C69">
        <w:trPr>
          <w:trHeight w:val="2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DAD6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29F3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108B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FF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4F4A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6C1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E109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45745C47" w14:textId="77777777" w:rsidTr="00C76C69">
        <w:trPr>
          <w:trHeight w:val="4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9B8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1775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583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FC8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450E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D46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FEC4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  <w:tr w:rsidR="00C76C69" w:rsidRPr="00C76C69" w14:paraId="3E26FF94" w14:textId="77777777" w:rsidTr="00C76C69">
        <w:trPr>
          <w:trHeight w:val="4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D6AD" w14:textId="77777777" w:rsidR="00C76C69" w:rsidRPr="00C76C69" w:rsidRDefault="00C76C69" w:rsidP="00C76C6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7E3F" w14:textId="77777777" w:rsidR="00C76C69" w:rsidRPr="00C76C69" w:rsidRDefault="00C76C69" w:rsidP="00C76C6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F0BA" w14:textId="77777777" w:rsidR="00C76C69" w:rsidRPr="00C76C69" w:rsidRDefault="00C76C69" w:rsidP="00C76C6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1878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6D37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166,0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A49B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AF0C" w14:textId="77777777" w:rsidR="00C76C69" w:rsidRPr="00C76C69" w:rsidRDefault="00C76C69" w:rsidP="00C76C6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6C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</w:tr>
    </w:tbl>
    <w:p w14:paraId="55EA08F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6E19BC36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</w:pPr>
    </w:p>
    <w:p w14:paraId="512729E1" w14:textId="77777777" w:rsidR="00C76C69" w:rsidRDefault="00C76C69" w:rsidP="00985EA4">
      <w:pPr>
        <w:tabs>
          <w:tab w:val="left" w:pos="7938"/>
        </w:tabs>
        <w:jc w:val="both"/>
        <w:rPr>
          <w:sz w:val="24"/>
          <w:szCs w:val="24"/>
        </w:rPr>
        <w:sectPr w:rsidR="00C76C69" w:rsidSect="00C76C69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01D3A69A" w14:textId="77777777" w:rsidR="00C76C69" w:rsidRPr="00BF4372" w:rsidRDefault="00C76C69" w:rsidP="00C76C69">
      <w:pPr>
        <w:pStyle w:val="a5"/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  <w:r w:rsidRPr="00BF4372">
        <w:rPr>
          <w:rFonts w:eastAsia="Calibri"/>
          <w:sz w:val="24"/>
          <w:szCs w:val="24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14:paraId="2FAB052A" w14:textId="77777777" w:rsidR="00C76C69" w:rsidRPr="00F03645" w:rsidRDefault="00C76C69" w:rsidP="00C76C69">
      <w:pPr>
        <w:autoSpaceDE w:val="0"/>
        <w:autoSpaceDN w:val="0"/>
        <w:adjustRightInd w:val="0"/>
        <w:ind w:left="644"/>
        <w:contextualSpacing/>
        <w:jc w:val="both"/>
        <w:rPr>
          <w:rFonts w:eastAsia="Calibri"/>
          <w:sz w:val="24"/>
          <w:szCs w:val="24"/>
        </w:rPr>
      </w:pPr>
    </w:p>
    <w:p w14:paraId="4EF1F4F8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Реализация муниципальной программы осуществляется Администрацией Томского района при взаимодействии с Управлением образования Администрации Томского района, Управлением по культуре, спорту, молодежной политике и туризму Администрации Томского района.</w:t>
      </w:r>
    </w:p>
    <w:p w14:paraId="334FA2B0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Главный специалист по вопросам профилактики правонарушений Администрации Томского района как ответственный исполнитель программы:</w:t>
      </w:r>
    </w:p>
    <w:p w14:paraId="1121168D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szCs w:val="24"/>
        </w:rPr>
        <w:t xml:space="preserve">- </w:t>
      </w:r>
      <w:r w:rsidRPr="00F03645">
        <w:rPr>
          <w:rFonts w:eastAsia="Calibri"/>
          <w:sz w:val="24"/>
          <w:szCs w:val="24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3D6AE62E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разрабатывает паспорт, текстовую часть муниципальной программы, приложения к муниципальной программе;</w:t>
      </w:r>
    </w:p>
    <w:p w14:paraId="490D4D13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организует разработку проектов изменений в муниципальную программу и их согласование;</w:t>
      </w:r>
    </w:p>
    <w:p w14:paraId="1E52ADFE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64E9A5D0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осуществляет мониторинг реализации муниципальной программы;</w:t>
      </w:r>
    </w:p>
    <w:p w14:paraId="728B13C5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5C826C65" w14:textId="77777777" w:rsidR="00C76C69" w:rsidRPr="00F03645" w:rsidRDefault="00C76C69" w:rsidP="00C76C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645">
        <w:rPr>
          <w:rFonts w:eastAsia="Calibri"/>
          <w:sz w:val="24"/>
          <w:szCs w:val="24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 </w:t>
      </w:r>
    </w:p>
    <w:p w14:paraId="1285340A" w14:textId="77777777" w:rsidR="00C76C69" w:rsidRPr="00F03645" w:rsidRDefault="00C76C69" w:rsidP="00C76C6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F03645">
        <w:rPr>
          <w:rFonts w:eastAsia="Calibri"/>
          <w:sz w:val="24"/>
          <w:szCs w:val="24"/>
        </w:rPr>
        <w:t xml:space="preserve">Текущий контроль за реализацией муниципальной программы осуществляется Управлением по </w:t>
      </w:r>
      <w:r w:rsidRPr="00F03645">
        <w:rPr>
          <w:sz w:val="24"/>
          <w:szCs w:val="24"/>
        </w:rPr>
        <w:t>экономической политике Администрации Томского района</w:t>
      </w:r>
      <w:r w:rsidRPr="00F03645">
        <w:rPr>
          <w:rFonts w:eastAsia="Calibri"/>
          <w:sz w:val="24"/>
          <w:szCs w:val="24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1B2A12D7" w14:textId="77777777" w:rsidR="00C76C69" w:rsidRPr="00F03645" w:rsidRDefault="00C76C69" w:rsidP="00C76C69">
      <w:pPr>
        <w:widowControl w:val="0"/>
        <w:ind w:firstLine="567"/>
        <w:jc w:val="both"/>
        <w:rPr>
          <w:strike/>
          <w:sz w:val="24"/>
          <w:szCs w:val="24"/>
        </w:rPr>
      </w:pPr>
      <w:r w:rsidRPr="00F03645">
        <w:rPr>
          <w:sz w:val="24"/>
          <w:szCs w:val="24"/>
        </w:rPr>
        <w:t>В целях проведения оценки эффективности реализации муниципальной программы Комитет по экономике Управления по экономической политике готовит годовой отчет о реализации муниципальной программы в соответствии с порядком, установленным постановлением Администрации Томского района.</w:t>
      </w:r>
    </w:p>
    <w:p w14:paraId="38218637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Возможные риски при реализации муниципальной программы определяется следующими факторами:</w:t>
      </w:r>
    </w:p>
    <w:p w14:paraId="7926CA16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- несвоевременное и недостаточное финансирование мероприятий муниципальной программы;</w:t>
      </w:r>
    </w:p>
    <w:p w14:paraId="6023B396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>- недостаточность нормативной базы в области профилактики правонарушений;</w:t>
      </w:r>
    </w:p>
    <w:p w14:paraId="54AD7C99" w14:textId="77777777" w:rsidR="00C76C69" w:rsidRPr="00F03645" w:rsidRDefault="00C76C69" w:rsidP="00C76C69">
      <w:pPr>
        <w:widowControl w:val="0"/>
        <w:ind w:firstLine="567"/>
        <w:jc w:val="both"/>
        <w:rPr>
          <w:sz w:val="24"/>
          <w:szCs w:val="24"/>
        </w:rPr>
      </w:pPr>
      <w:r w:rsidRPr="00F03645">
        <w:rPr>
          <w:sz w:val="24"/>
          <w:szCs w:val="24"/>
        </w:rPr>
        <w:t xml:space="preserve">- </w:t>
      </w:r>
      <w:r w:rsidRPr="00F03645">
        <w:rPr>
          <w:rFonts w:eastAsia="Calibri"/>
          <w:sz w:val="24"/>
          <w:szCs w:val="24"/>
        </w:rPr>
        <w:t>изменение законодательства по вопросам профилактики правонарушений.</w:t>
      </w:r>
    </w:p>
    <w:p w14:paraId="39962C1D" w14:textId="1E91E422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  <w:r w:rsidRPr="00F03645">
        <w:rPr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программы в зависимости от объемов финансирования.</w:t>
      </w:r>
    </w:p>
    <w:p w14:paraId="51896891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B15FA4D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30D206CA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  <w:sectPr w:rsidR="00AE03BE" w:rsidSect="00C76C69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3092"/>
        <w:gridCol w:w="1600"/>
        <w:gridCol w:w="1333"/>
        <w:gridCol w:w="1220"/>
        <w:gridCol w:w="1105"/>
        <w:gridCol w:w="1105"/>
        <w:gridCol w:w="1162"/>
        <w:gridCol w:w="1240"/>
        <w:gridCol w:w="1182"/>
        <w:gridCol w:w="1118"/>
        <w:gridCol w:w="1063"/>
      </w:tblGrid>
      <w:tr w:rsidR="00AE03BE" w:rsidRPr="00AE03BE" w14:paraId="152C22D1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403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ПАСПОРТ</w:t>
            </w:r>
          </w:p>
        </w:tc>
      </w:tr>
      <w:tr w:rsidR="00AE03BE" w:rsidRPr="00AE03BE" w14:paraId="19A0B5AA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7A4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E03BE" w:rsidRPr="00AE03BE" w14:paraId="74E10967" w14:textId="77777777" w:rsidTr="00AE03BE">
        <w:trPr>
          <w:trHeight w:val="1189"/>
        </w:trPr>
        <w:tc>
          <w:tcPr>
            <w:tcW w:w="15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FE7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E03BE" w:rsidRPr="00AE03BE" w14:paraId="6F424091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84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1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EE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E03BE" w:rsidRPr="00AE03BE" w14:paraId="6AAE8F52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CE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F81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E03BE" w:rsidRPr="00AE03BE" w14:paraId="45313084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334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EC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E03BE" w:rsidRPr="00AE03BE" w14:paraId="150DFA52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23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E1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E03BE" w:rsidRPr="00AE03BE" w14:paraId="680653F2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8F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03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E7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6E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63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2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91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C3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AF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15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96E96AD" w14:textId="77777777" w:rsidTr="00AE03BE">
        <w:trPr>
          <w:trHeight w:val="1868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6B57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F2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Численность населения, привлеченного к участию в проведенных мероприятиях, с целью пропаганды предотвращения экстремизма и терроризма, Человек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B1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3C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A4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07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EB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F8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D9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7F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16 500,0</w:t>
            </w:r>
          </w:p>
        </w:tc>
      </w:tr>
      <w:tr w:rsidR="00AE03BE" w:rsidRPr="00AE03BE" w14:paraId="5F4D8D27" w14:textId="77777777" w:rsidTr="00AE03BE">
        <w:trPr>
          <w:trHeight w:val="214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F4A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7D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защищенности, 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1F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EC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AC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27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A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B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B2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6F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100,0</w:t>
            </w:r>
          </w:p>
        </w:tc>
      </w:tr>
      <w:tr w:rsidR="00AE03BE" w:rsidRPr="00AE03BE" w14:paraId="682566C9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695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DC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33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D4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11F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B6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448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645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648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33A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27194713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F48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0D6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3F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FFF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E99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22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61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663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56E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1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16DAEB59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29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6F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E03BE" w:rsidRPr="00AE03BE" w14:paraId="3ECCE180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21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E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4D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8C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A7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90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879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9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58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74B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E824CF2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C99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4E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E03BE" w:rsidRPr="00AE03BE" w14:paraId="5EF8B07D" w14:textId="77777777" w:rsidTr="00AE03BE">
        <w:trPr>
          <w:trHeight w:val="134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9D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5FD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мероприятий по выполнению комплексного плана противодействия идеологии терроризма,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0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07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75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9F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22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20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5E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EE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11,0</w:t>
            </w:r>
          </w:p>
        </w:tc>
      </w:tr>
      <w:tr w:rsidR="00AE03BE" w:rsidRPr="00AE03BE" w14:paraId="74138B94" w14:textId="77777777" w:rsidTr="00AE03BE">
        <w:trPr>
          <w:trHeight w:val="186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95D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FD5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Количество объектов муниципальных учреждений в отношении которых выполнены мероприятия по антитеррористической защищенности 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5F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2A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72,0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49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F38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76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DC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A9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44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62,0</w:t>
            </w:r>
          </w:p>
        </w:tc>
      </w:tr>
      <w:tr w:rsidR="00AE03BE" w:rsidRPr="00AE03BE" w14:paraId="63DACF98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5A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FF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5F69C27A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D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92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7A6B77C1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7569CD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0CB81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30272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45B02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26C476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EFB4D5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9D2310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FAF11F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A51DED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1DEC65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76F2AB9B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0EE5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0A5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FF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FF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CB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1F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7E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57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FB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F9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DD33B5A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06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D39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A5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F6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2C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D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2B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7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75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EB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06527F0C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E9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23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66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84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90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0C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797,4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41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2E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4F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7D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662A2306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9DF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E5D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820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C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A6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05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4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EB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48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B0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C3AE50C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78F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892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1F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BF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C6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C3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BC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BD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2D5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E7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3816623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D852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2C84AF4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9445F4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7 480,0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F07FAA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2 580,6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02722F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4 102,0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8746EA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797,4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5C7287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46712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12E38E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548C38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0A2447D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59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E03BE" w:rsidRPr="00AE03BE" w14:paraId="39101E8D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D1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E03BE" w:rsidRPr="00AE03BE" w14:paraId="13E4DD9D" w14:textId="77777777" w:rsidTr="00AE03BE">
        <w:trPr>
          <w:trHeight w:val="893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93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E03BE" w:rsidRPr="00AE03BE" w14:paraId="2F3DF56C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93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2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06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Профилактика правонарушений и наркомании</w:t>
            </w:r>
          </w:p>
        </w:tc>
      </w:tr>
      <w:tr w:rsidR="00AE03BE" w:rsidRPr="00AE03BE" w14:paraId="552DC63F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9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1B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по культуре, спорту, молодёжной политике и туризму Администрации Томского района;</w:t>
            </w:r>
            <w:r w:rsidRPr="00AE03BE">
              <w:rPr>
                <w:color w:val="000000"/>
                <w:lang w:eastAsia="ru-RU"/>
              </w:rPr>
              <w:br/>
              <w:t xml:space="preserve">Управление образования Администрации Томского района </w:t>
            </w:r>
            <w:r w:rsidRPr="00AE03BE">
              <w:rPr>
                <w:color w:val="000000"/>
                <w:lang w:eastAsia="ru-RU"/>
              </w:rPr>
              <w:br/>
              <w:t>Администрация Томского района</w:t>
            </w:r>
          </w:p>
        </w:tc>
      </w:tr>
      <w:tr w:rsidR="00AE03BE" w:rsidRPr="00AE03BE" w14:paraId="5D958AA6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3BA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43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по культуре, спорту, молодёжной политике и туризму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ОМВД России по Томскому району</w:t>
            </w:r>
          </w:p>
        </w:tc>
      </w:tr>
      <w:tr w:rsidR="00AE03BE" w:rsidRPr="00AE03BE" w14:paraId="3C38428D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F2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3F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Обеспечение общественной безопасности на территории Томского района</w:t>
            </w:r>
          </w:p>
        </w:tc>
      </w:tr>
      <w:tr w:rsidR="00AE03BE" w:rsidRPr="00AE03BE" w14:paraId="6BF27B0B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86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 xml:space="preserve">Показатели цели подпрограммы и их значения </w:t>
            </w:r>
            <w:r w:rsidRPr="00AE03BE">
              <w:rPr>
                <w:color w:val="000000"/>
                <w:sz w:val="22"/>
                <w:szCs w:val="22"/>
                <w:lang w:eastAsia="ru-RU"/>
              </w:rPr>
              <w:lastRenderedPageBreak/>
              <w:t>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A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lastRenderedPageBreak/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38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E0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C5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79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BD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D2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24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F1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02551715" w14:textId="77777777" w:rsidTr="00AE03BE">
        <w:trPr>
          <w:trHeight w:val="160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CD9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16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Удельный вес преступлений совершенных в общественных местах, в том числе на улицах, от общего числа зарегистрированных преступлений, Процент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A3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F7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7D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75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E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BFC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8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BD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</w:tr>
      <w:tr w:rsidR="00AE03BE" w:rsidRPr="00AE03BE" w14:paraId="2031FA6C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3588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F0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Болезненность синдром зависимости от наркотических веществ, 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7F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4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E5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101,4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B3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BE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AD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DB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96,3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01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94,6</w:t>
            </w:r>
          </w:p>
        </w:tc>
      </w:tr>
      <w:tr w:rsidR="00AE03BE" w:rsidRPr="00AE03BE" w14:paraId="06AD660F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C4D2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FF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C4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EC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1B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A4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91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514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0B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6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157021E0" w14:textId="77777777" w:rsidTr="00AE03BE">
        <w:trPr>
          <w:trHeight w:val="134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F35D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D2E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3 Количество общественных объединений граждан, участвующих в охране общественного порядка, 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61B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38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C6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6A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6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72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4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92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19,0</w:t>
            </w:r>
          </w:p>
        </w:tc>
      </w:tr>
      <w:tr w:rsidR="00AE03BE" w:rsidRPr="00AE03BE" w14:paraId="5097369E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46A7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D1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83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00E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66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10C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99D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4FA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599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30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662E0978" w14:textId="77777777" w:rsidTr="00AE03BE">
        <w:trPr>
          <w:trHeight w:val="8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20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C6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Снижение количества правонарушений;</w:t>
            </w:r>
            <w:r w:rsidRPr="00AE03BE">
              <w:rPr>
                <w:color w:val="000000"/>
                <w:lang w:eastAsia="ru-RU"/>
              </w:rPr>
              <w:br/>
              <w:t>2. Сокращение уровня потребления психоактивных веществ;</w:t>
            </w:r>
            <w:r w:rsidRPr="00AE03BE">
              <w:rPr>
                <w:color w:val="000000"/>
                <w:lang w:eastAsia="ru-RU"/>
              </w:rPr>
              <w:br/>
              <w:t>3.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E03BE" w:rsidRPr="00AE03BE" w14:paraId="7EE310F8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51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3A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D8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4A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29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88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2F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FB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6D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F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0E56D443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F38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2F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Снижение количества правонарушений</w:t>
            </w:r>
          </w:p>
        </w:tc>
      </w:tr>
      <w:tr w:rsidR="00AE03BE" w:rsidRPr="00AE03BE" w14:paraId="1023B698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B6B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3B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снижению количества правонарушений,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F2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EE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EB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15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EF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9C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A7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3A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</w:tr>
      <w:tr w:rsidR="00AE03BE" w:rsidRPr="00AE03BE" w14:paraId="54AB1273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A3C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33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2 Сокращение уровня потребления психоактивных веществ</w:t>
            </w:r>
          </w:p>
        </w:tc>
      </w:tr>
      <w:tr w:rsidR="00AE03BE" w:rsidRPr="00AE03BE" w14:paraId="41E31E17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A51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18A2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профилактике наркомании,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B7F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87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AA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67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9F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6C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FE09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3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1,0</w:t>
            </w:r>
          </w:p>
        </w:tc>
      </w:tr>
      <w:tr w:rsidR="00AE03BE" w:rsidRPr="00AE03BE" w14:paraId="059B284A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2F5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EC1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3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E03BE" w:rsidRPr="00AE03BE" w14:paraId="7C7E7698" w14:textId="77777777" w:rsidTr="00AE03BE">
        <w:trPr>
          <w:trHeight w:val="16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5EE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6F7F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рейдов проведенных общественными объединениями граждан, участвующими в охране общественного порядка,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6D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94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E6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98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211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88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EF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456,0</w:t>
            </w:r>
          </w:p>
        </w:tc>
      </w:tr>
      <w:tr w:rsidR="00AE03BE" w:rsidRPr="00AE03BE" w14:paraId="283E5698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1A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7CF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747B8668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BB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12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594B0A39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1E02EE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07530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ADA7E3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B283A5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1526D2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232335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AE8064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6245417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5ED0EE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26289B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63D64DB4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27F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2A4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60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7F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7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09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CF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F6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C6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74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64C39263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1DA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5B6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BF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FF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09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57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FA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C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8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07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504CED9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CE6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61F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58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46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7D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C3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1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E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0B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B9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E03BE" w:rsidRPr="00AE03BE" w14:paraId="08C2476E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62FA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033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C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CB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9B6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2B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8C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59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2D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120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5A813371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FE1C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60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37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9B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D3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D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4D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1B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2A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0D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2DCF779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68FE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638BA4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F262C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6 415,7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67CDEF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2F83188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5 003,7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350C8A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D2FD304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EBF1A7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6640A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1CB648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202,0</w:t>
            </w:r>
          </w:p>
        </w:tc>
      </w:tr>
      <w:tr w:rsidR="00AE03BE" w:rsidRPr="00AE03BE" w14:paraId="5662A5FE" w14:textId="77777777" w:rsidTr="00AE03BE">
        <w:trPr>
          <w:trHeight w:val="289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1D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ПАСПОРТ</w:t>
            </w:r>
          </w:p>
        </w:tc>
      </w:tr>
      <w:tr w:rsidR="00AE03BE" w:rsidRPr="00AE03BE" w14:paraId="4DF274CF" w14:textId="77777777" w:rsidTr="00AE03BE">
        <w:trPr>
          <w:trHeight w:val="387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DA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E03BE" w:rsidRPr="00AE03BE" w14:paraId="3E07D210" w14:textId="77777777" w:rsidTr="00AE03BE">
        <w:trPr>
          <w:trHeight w:val="893"/>
        </w:trPr>
        <w:tc>
          <w:tcPr>
            <w:tcW w:w="1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FE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Формирование законопослушного поведения участников дорожного движения</w:t>
            </w:r>
          </w:p>
        </w:tc>
      </w:tr>
      <w:tr w:rsidR="00AE03BE" w:rsidRPr="00AE03BE" w14:paraId="4ED88354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6E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Наименование подпрограммы 3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DA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E03BE" w:rsidRPr="00AE03BE" w14:paraId="1740B201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12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ECA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E03BE" w:rsidRPr="00AE03BE" w14:paraId="542ED4FE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82F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Участники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255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Администрация Томского района</w:t>
            </w:r>
            <w:r w:rsidRPr="00AE03BE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  <w:r w:rsidRPr="00AE03BE">
              <w:rPr>
                <w:color w:val="000000"/>
                <w:lang w:eastAsia="ru-RU"/>
              </w:rPr>
              <w:br/>
              <w:t>ОМВД России по Томскому району</w:t>
            </w:r>
            <w:r w:rsidRPr="00AE03BE">
              <w:rPr>
                <w:color w:val="000000"/>
                <w:lang w:eastAsia="ru-RU"/>
              </w:rPr>
              <w:br/>
              <w:t>ОАО РЖД</w:t>
            </w:r>
          </w:p>
        </w:tc>
      </w:tr>
      <w:tr w:rsidR="00AE03BE" w:rsidRPr="00AE03BE" w14:paraId="6A83C42B" w14:textId="77777777" w:rsidTr="00AE03BE">
        <w:trPr>
          <w:trHeight w:val="54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45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Цель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9CC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Повышение безопасности дорожного движения</w:t>
            </w:r>
          </w:p>
        </w:tc>
      </w:tr>
      <w:tr w:rsidR="00AE03BE" w:rsidRPr="00AE03BE" w14:paraId="4F05A509" w14:textId="77777777" w:rsidTr="00AE03BE">
        <w:trPr>
          <w:trHeight w:val="893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66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BF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цели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11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70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6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08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A3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5E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EA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AE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5A04E857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3A4A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190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Число лиц погибших в ДТП, ед. на 100 тыс.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27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C2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2C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F3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CB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90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E1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CF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2,6</w:t>
            </w:r>
          </w:p>
        </w:tc>
      </w:tr>
      <w:tr w:rsidR="00AE03BE" w:rsidRPr="00AE03BE" w14:paraId="30664A02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3CAF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858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Число лиц погибших в ДТП,  ед. на 10 тыс. транспортных средств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63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37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3A4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3,3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2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9E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81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C9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0,8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0B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0,5</w:t>
            </w:r>
          </w:p>
        </w:tc>
      </w:tr>
      <w:tr w:rsidR="00AE03BE" w:rsidRPr="00AE03BE" w14:paraId="38EAC397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FFCC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37B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E8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B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5E7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B30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C55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84C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944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7D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239D879C" w14:textId="77777777" w:rsidTr="00AE03BE">
        <w:trPr>
          <w:trHeight w:val="4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931" w14:textId="77777777" w:rsidR="00AE03BE" w:rsidRPr="00AE03BE" w:rsidRDefault="00AE03BE" w:rsidP="00AE03B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E6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8B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85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FEB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171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212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B51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926" w14:textId="77777777" w:rsidR="00AE03BE" w:rsidRPr="00AE03BE" w:rsidRDefault="00AE03BE" w:rsidP="00AE03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C82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</w:tr>
      <w:tr w:rsidR="00AE03BE" w:rsidRPr="00AE03BE" w14:paraId="592CD458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B8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57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1. Повышение защищенности населения от дорожно-транспортных происшествий</w:t>
            </w:r>
          </w:p>
        </w:tc>
      </w:tr>
      <w:tr w:rsidR="00AE03BE" w:rsidRPr="00AE03BE" w14:paraId="38581E74" w14:textId="77777777" w:rsidTr="00AE03BE">
        <w:trPr>
          <w:trHeight w:val="11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1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97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Показатели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0E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4D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A4A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0D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F5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E8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5A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2026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3D1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2027</w:t>
            </w:r>
            <w:r w:rsidRPr="00AE03BE">
              <w:rPr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689B990F" w14:textId="77777777" w:rsidTr="00AE03BE">
        <w:trPr>
          <w:trHeight w:val="28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26B4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3B6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Задача 1 Повышение защищенности населения от дорожно-транспортных происшествий</w:t>
            </w:r>
          </w:p>
        </w:tc>
      </w:tr>
      <w:tr w:rsidR="00AE03BE" w:rsidRPr="00AE03BE" w14:paraId="0825A653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BA47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09D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1 Количество организованных мероприятий по безопасности дорожного движения с учащимися,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57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37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A2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88B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63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32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09D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AE0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20,0</w:t>
            </w:r>
          </w:p>
        </w:tc>
      </w:tr>
      <w:tr w:rsidR="00AE03BE" w:rsidRPr="00AE03BE" w14:paraId="295ECDED" w14:textId="77777777" w:rsidTr="00AE03BE">
        <w:trPr>
          <w:trHeight w:val="106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748D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1A1E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Показатель 2 Количество организованных мероприятий с участниками дорожного движения, Единиц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30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3A6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988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48F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6BC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A65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533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D92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 xml:space="preserve">  65,0</w:t>
            </w:r>
          </w:p>
        </w:tc>
      </w:tr>
      <w:tr w:rsidR="00AE03BE" w:rsidRPr="00AE03BE" w14:paraId="5F2AAB95" w14:textId="77777777" w:rsidTr="00AE03BE">
        <w:trPr>
          <w:trHeight w:val="8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64E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393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нет</w:t>
            </w:r>
          </w:p>
        </w:tc>
      </w:tr>
      <w:tr w:rsidR="00AE03BE" w:rsidRPr="00AE03BE" w14:paraId="20632BF8" w14:textId="77777777" w:rsidTr="00AE03BE">
        <w:trPr>
          <w:trHeight w:val="5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147" w14:textId="77777777" w:rsidR="00AE03BE" w:rsidRPr="00AE03BE" w:rsidRDefault="00AE03BE" w:rsidP="00AE03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E03BE">
              <w:rPr>
                <w:color w:val="000000"/>
                <w:sz w:val="22"/>
                <w:szCs w:val="22"/>
                <w:lang w:eastAsia="ru-RU"/>
              </w:rPr>
              <w:t>Сроки реализации подпрограммы</w:t>
            </w:r>
          </w:p>
        </w:tc>
        <w:tc>
          <w:tcPr>
            <w:tcW w:w="12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4B9" w14:textId="77777777" w:rsidR="00AE03BE" w:rsidRPr="00AE03BE" w:rsidRDefault="00AE03BE" w:rsidP="00AE03BE">
            <w:pPr>
              <w:suppressAutoHyphens w:val="0"/>
              <w:rPr>
                <w:color w:val="000000"/>
                <w:lang w:eastAsia="ru-RU"/>
              </w:rPr>
            </w:pPr>
            <w:r w:rsidRPr="00AE03BE">
              <w:rPr>
                <w:color w:val="000000"/>
                <w:lang w:eastAsia="ru-RU"/>
              </w:rPr>
              <w:t>2021 – 2025 годы и прогнозные 2026 и 2027 года</w:t>
            </w:r>
          </w:p>
        </w:tc>
      </w:tr>
      <w:tr w:rsidR="00AE03BE" w:rsidRPr="00AE03BE" w14:paraId="134C84C5" w14:textId="77777777" w:rsidTr="00AE03BE">
        <w:trPr>
          <w:trHeight w:val="1069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79A7A6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C5628F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06DF9F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61A2D7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54FE69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54D3C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0F0A775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F90C61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00CC59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2026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503F14A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2027</w:t>
            </w:r>
            <w:r w:rsidRPr="00AE03BE">
              <w:rPr>
                <w:b/>
                <w:bCs/>
                <w:color w:val="000000"/>
                <w:lang w:eastAsia="ru-RU"/>
              </w:rPr>
              <w:br/>
              <w:t>(прогноз)</w:t>
            </w:r>
          </w:p>
        </w:tc>
      </w:tr>
      <w:tr w:rsidR="00AE03BE" w:rsidRPr="00AE03BE" w14:paraId="58B17C10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27B8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B9D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B5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64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08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DC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58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A6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01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663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7B8811CB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4642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20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5D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F4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07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16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04E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28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F3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25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2084C9F8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98CD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B44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  Томского района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6C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9D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38C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38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A9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CA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E9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82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  <w:tr w:rsidR="00AE03BE" w:rsidRPr="00AE03BE" w14:paraId="2C9EFD98" w14:textId="77777777" w:rsidTr="00AE03BE">
        <w:trPr>
          <w:trHeight w:val="1069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DD8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DA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BB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25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201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58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D1D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6E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FB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E4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14857B33" w14:textId="77777777" w:rsidTr="00AE03BE">
        <w:trPr>
          <w:trHeight w:val="81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7719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F3D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F5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29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597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98F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CA1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C1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516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1A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0,0</w:t>
            </w:r>
          </w:p>
        </w:tc>
      </w:tr>
      <w:tr w:rsidR="00AE03BE" w:rsidRPr="00AE03BE" w14:paraId="36EC5B00" w14:textId="77777777" w:rsidTr="00AE03BE">
        <w:trPr>
          <w:trHeight w:val="720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1157" w14:textId="77777777" w:rsidR="00AE03BE" w:rsidRPr="00AE03BE" w:rsidRDefault="00AE03BE" w:rsidP="00AE03B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hideMark/>
          </w:tcPr>
          <w:p w14:paraId="65AA313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D2DDE92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448,0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3C06299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6938670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54993E1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15EFFC88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32B7B0C5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4C05345B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5F5F5"/>
            <w:vAlign w:val="center"/>
            <w:hideMark/>
          </w:tcPr>
          <w:p w14:paraId="7EB66923" w14:textId="77777777" w:rsidR="00AE03BE" w:rsidRPr="00AE03BE" w:rsidRDefault="00AE03BE" w:rsidP="00AE03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E03BE">
              <w:rPr>
                <w:b/>
                <w:bCs/>
                <w:color w:val="000000"/>
                <w:lang w:eastAsia="ru-RU"/>
              </w:rPr>
              <w:t xml:space="preserve">   64,0</w:t>
            </w:r>
          </w:p>
        </w:tc>
      </w:tr>
    </w:tbl>
    <w:p w14:paraId="25901E1B" w14:textId="77777777" w:rsidR="00C76C69" w:rsidRDefault="00C76C69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798C399B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7B69CBA0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8C1D0D9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  <w:sectPr w:rsidR="00AE03BE" w:rsidSect="00AE03BE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7AAF08CA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F7250">
        <w:rPr>
          <w:rFonts w:eastAsia="Calibri"/>
          <w:b/>
          <w:sz w:val="24"/>
          <w:szCs w:val="24"/>
        </w:rPr>
        <w:lastRenderedPageBreak/>
        <w:t>Характеристика сферы реализации подпрограммы 1, описание основных проблем в указанной</w:t>
      </w:r>
    </w:p>
    <w:p w14:paraId="27F11FCD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F7250">
        <w:rPr>
          <w:rFonts w:eastAsia="Calibri"/>
          <w:b/>
          <w:sz w:val="24"/>
          <w:szCs w:val="24"/>
        </w:rPr>
        <w:t>сфере и прогноз ее развития</w:t>
      </w:r>
    </w:p>
    <w:p w14:paraId="685DBD0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 </w:t>
      </w:r>
    </w:p>
    <w:p w14:paraId="6F29D9A2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Одним из направлений стабильного социального и экономического развития Томского района является противодействие терроризму и экстремизму с учетом стоящих перед Российской Федерацией вызовов и угроз. В связи с чем необходима консолидация усилий органов власти различного уровня,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338F141D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1303648B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0434F155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Для реализации положений Стратегии разработан Комплексный план противодействия идеологии терроризма в Российской Федерации на 2019-2023 годы (далее – Комплексный план). </w:t>
      </w:r>
    </w:p>
    <w:p w14:paraId="7E1AEC4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Обязательные к выполнению пункты Комплексного плана включены в перечень основных мероприятий подпрограммы 1 для организации его выполнения.</w:t>
      </w:r>
    </w:p>
    <w:p w14:paraId="69E6FB37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РФ от 02.08.2020 № 1006) и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установлены обязательные организационные, инженерно-технические, правовые и иные мероприятия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района. </w:t>
      </w:r>
    </w:p>
    <w:p w14:paraId="5D405966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08B297E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4679C6A4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В отношении указанных объектов необходимо выполнение следующих требований:</w:t>
      </w:r>
    </w:p>
    <w:p w14:paraId="48C65FFD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7D5D41A7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7DAC8E36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оборудование основных входов в здания контрольно-пропускными пунктами (постами охраны);</w:t>
      </w:r>
    </w:p>
    <w:p w14:paraId="5FD8B935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оснащение стационарным или ручным металлоискателями.</w:t>
      </w:r>
    </w:p>
    <w:p w14:paraId="18460F62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lastRenderedPageBreak/>
        <w:t>Целью подпрограммы 1 является противодействие распространению идеологии терроризма, выполнение требований к антитеррористической защищенности муниципальных объектов.</w:t>
      </w:r>
    </w:p>
    <w:p w14:paraId="52C8D002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7CE0B969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Задачей подпрограммы 1 является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района.</w:t>
      </w:r>
    </w:p>
    <w:p w14:paraId="5435E56F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32AFA991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Показателями конечного результата достижения указанной цели являются:</w:t>
      </w:r>
    </w:p>
    <w:p w14:paraId="1808FC24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1. 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2BBDAA1A" w14:textId="5D3E1FB6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2. Увеличение доли объектов, находящихся в муниципальной собственности или в ведении органов местного самоуправления</w:t>
      </w:r>
      <w:r>
        <w:rPr>
          <w:rFonts w:eastAsia="Calibri"/>
          <w:sz w:val="24"/>
          <w:szCs w:val="24"/>
        </w:rPr>
        <w:t>,</w:t>
      </w:r>
      <w:r w:rsidRPr="00AF7250">
        <w:rPr>
          <w:rFonts w:eastAsia="Calibri"/>
          <w:sz w:val="24"/>
          <w:szCs w:val="24"/>
        </w:rPr>
        <w:t xml:space="preserve"> соответствующих требованиям антитеррористической защищенности.</w:t>
      </w:r>
    </w:p>
    <w:p w14:paraId="67FE7B01" w14:textId="77777777" w:rsidR="00AE03BE" w:rsidRDefault="00AE03BE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041919F4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2A882EEA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517"/>
        <w:gridCol w:w="2673"/>
        <w:gridCol w:w="1424"/>
        <w:gridCol w:w="1625"/>
        <w:gridCol w:w="1689"/>
        <w:gridCol w:w="3955"/>
        <w:gridCol w:w="1671"/>
        <w:gridCol w:w="1666"/>
      </w:tblGrid>
      <w:tr w:rsidR="00AF7250" w:rsidRPr="00AF7250" w14:paraId="10BAE282" w14:textId="77777777" w:rsidTr="00AF7250">
        <w:trPr>
          <w:trHeight w:val="957"/>
        </w:trPr>
        <w:tc>
          <w:tcPr>
            <w:tcW w:w="15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C2A2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7A8E95B1" w14:textId="77777777" w:rsidTr="00AF7250">
        <w:trPr>
          <w:trHeight w:val="8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46E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62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8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21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87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83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D0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73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2A569134" w14:textId="77777777" w:rsidTr="00AF7250">
        <w:trPr>
          <w:trHeight w:val="2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3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91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05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7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AD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23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D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C9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08B0F89A" w14:textId="77777777" w:rsidTr="00AF7250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8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D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1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AF7250" w:rsidRPr="00AF7250" w14:paraId="25E2B05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4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FD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C2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1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1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6C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E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B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0FF9EF0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8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2E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8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2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6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F6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объектов соответствующих требованиям антитеррористической защищенности к общему числу объектов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5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B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430E6906" w14:textId="77777777" w:rsidTr="00AF7250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7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60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F7250" w:rsidRPr="00AF7250" w14:paraId="18D3A00C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6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452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F3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A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3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A44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2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27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7449C087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2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57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4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E7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D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B4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объектов в отношении которых выполнены мероприятия по антитеррористической защищенности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3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65E00E37" w14:textId="77777777" w:rsidTr="00AF7250">
        <w:trPr>
          <w:trHeight w:val="285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D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2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54F420CB" w14:textId="77777777" w:rsidTr="00AF7250">
        <w:trPr>
          <w:trHeight w:val="12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F2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51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D8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F8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B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7C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56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6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427F1A8C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60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C6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08F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8B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4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A5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4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A4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7E0C2BEE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9C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D6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2 Обеспечение общественной безопасности на территории Томского района</w:t>
            </w:r>
          </w:p>
        </w:tc>
      </w:tr>
      <w:tr w:rsidR="00AF7250" w:rsidRPr="00AF7250" w14:paraId="1F26E2C0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D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Удельный вес преступлений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7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Процент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30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7E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DE4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4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E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71E5A57B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B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05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Болезненность синдром зависимости от наркотических веществ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4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AC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D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587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количества лиц имеющих синдром зависимости от наркотических средств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46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 и Департамента здравоохранения Томской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6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6767CDB1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433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A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0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756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5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4F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A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27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6BC03FD9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4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87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2 Снижение количества правонарушений</w:t>
            </w:r>
          </w:p>
        </w:tc>
      </w:tr>
      <w:tr w:rsidR="00AF7250" w:rsidRPr="00AF7250" w14:paraId="0085BA20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7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B25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снижению количества правонарушений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C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D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F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B2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A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4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243CAD64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B7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97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2 подпрограммы 2 Сокращение уровня потребления психоактивных веществ</w:t>
            </w:r>
          </w:p>
        </w:tc>
      </w:tr>
      <w:tr w:rsidR="00AF7250" w:rsidRPr="00AF7250" w14:paraId="5EA71B4A" w14:textId="77777777" w:rsidTr="00AF7250">
        <w:trPr>
          <w:trHeight w:val="3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76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профилактике наркомании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6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26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D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35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проведенных мероприятий по профилактике наркомании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8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2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  <w:r w:rsidRPr="00AF7250">
              <w:rPr>
                <w:color w:val="000000"/>
                <w:lang w:eastAsia="ru-RU"/>
              </w:rPr>
              <w:br/>
              <w:t>Управление образования Администрации Томского района</w:t>
            </w:r>
          </w:p>
        </w:tc>
      </w:tr>
      <w:tr w:rsidR="00AF7250" w:rsidRPr="00AF7250" w14:paraId="4F47F101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0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623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F7250" w:rsidRPr="00AF7250" w14:paraId="3E455BD5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9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BC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3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3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0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2A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A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2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1CA1E0DF" w14:textId="77777777" w:rsidTr="00AF7250">
        <w:trPr>
          <w:trHeight w:val="285"/>
        </w:trPr>
        <w:tc>
          <w:tcPr>
            <w:tcW w:w="1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0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показателей цели и задач подпрограммы 3 и сведения о порядке сбора информации по показателям</w:t>
            </w: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и методике их расчета</w:t>
            </w:r>
          </w:p>
        </w:tc>
      </w:tr>
      <w:tr w:rsidR="00AF7250" w:rsidRPr="00AF7250" w14:paraId="2BB6964B" w14:textId="77777777" w:rsidTr="00AF7250">
        <w:trPr>
          <w:trHeight w:val="12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8A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lastRenderedPageBreak/>
              <w:t>N</w:t>
            </w:r>
            <w:r w:rsidRPr="00AF7250">
              <w:rPr>
                <w:b/>
                <w:bCs/>
                <w:color w:val="000000"/>
                <w:lang w:eastAsia="ru-RU"/>
              </w:rPr>
              <w:br/>
              <w:t>пп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5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1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2F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Временные характеристики показателя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4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8C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Метод сбора информации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D8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Ответственный за сбор данных по показателю</w:t>
            </w:r>
          </w:p>
        </w:tc>
      </w:tr>
      <w:tr w:rsidR="00AF7250" w:rsidRPr="00AF7250" w14:paraId="61052F58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21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3D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D8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CCE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8E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E1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13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D4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8</w:t>
            </w:r>
          </w:p>
        </w:tc>
      </w:tr>
      <w:tr w:rsidR="00AF7250" w:rsidRPr="00AF7250" w14:paraId="436CECD7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3D6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A9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цели подпрограммы 3 Повышение безопасности дорожного движения</w:t>
            </w:r>
          </w:p>
        </w:tc>
      </w:tr>
      <w:tr w:rsidR="00AF7250" w:rsidRPr="00AF7250" w14:paraId="065C2B11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BD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23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4F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100 тыс. населения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0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4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0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6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38D7880A" w14:textId="77777777" w:rsidTr="00AF7250">
        <w:trPr>
          <w:trHeight w:val="22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6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BA9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Число лиц погибших в ДТП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E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ед. на 10 тыс. транспортных средств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7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F0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E3E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6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Статистика МВД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6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AF7250" w:rsidRPr="00AF7250" w14:paraId="2C529916" w14:textId="77777777" w:rsidTr="00AF7250">
        <w:trPr>
          <w:trHeight w:val="2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9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A46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AF7250">
              <w:rPr>
                <w:b/>
                <w:bCs/>
                <w:color w:val="000000"/>
                <w:lang w:eastAsia="ru-RU"/>
              </w:rPr>
              <w:t>Показатели задачи 1 подпрограммы 3 Повышение защищенности населения от дорожно-транспортных происшествий</w:t>
            </w:r>
          </w:p>
        </w:tc>
      </w:tr>
      <w:tr w:rsidR="00AF7250" w:rsidRPr="00AF7250" w14:paraId="37532CD5" w14:textId="77777777" w:rsidTr="00AF7250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9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CA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63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6B3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4B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ED3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проведенных мероприятий с учащимися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B0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F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  <w:tr w:rsidR="00AF7250" w:rsidRPr="00AF7250" w14:paraId="1C416EC5" w14:textId="77777777" w:rsidTr="00AF7250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A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276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B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4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9E0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A7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Периодическая отчетность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52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Управление образования Администрации Томского района</w:t>
            </w:r>
          </w:p>
        </w:tc>
      </w:tr>
    </w:tbl>
    <w:p w14:paraId="327AC299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30C527D5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</w:pPr>
    </w:p>
    <w:p w14:paraId="11D32DE9" w14:textId="77777777" w:rsidR="00AF7250" w:rsidRDefault="00AF7250" w:rsidP="00C76C69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6838" w:h="11906" w:orient="landscape"/>
          <w:pgMar w:top="709" w:right="851" w:bottom="567" w:left="567" w:header="720" w:footer="720" w:gutter="0"/>
          <w:cols w:space="720"/>
          <w:noEndnote/>
          <w:docGrid w:linePitch="272"/>
        </w:sectPr>
      </w:pPr>
    </w:p>
    <w:p w14:paraId="18D9D964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7250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787599A1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5293C08E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094EE639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привлечению населения к участию в мероприятиях, направленных на профилактику экстремизма и терроризма;</w:t>
      </w:r>
    </w:p>
    <w:p w14:paraId="32E2DBFE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441E7D75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60BFD7B4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3AC30B4D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67956CED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A80A5C6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464896D" w14:textId="77777777" w:rsidR="00AF7250" w:rsidRPr="00AF7250" w:rsidRDefault="00AF7250" w:rsidP="00AF725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6B373DA" w14:textId="77777777" w:rsidR="00AF7250" w:rsidRDefault="00AF7250" w:rsidP="00AF7250">
      <w:pPr>
        <w:tabs>
          <w:tab w:val="left" w:pos="7938"/>
        </w:tabs>
        <w:jc w:val="both"/>
        <w:rPr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66EB86E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lastRenderedPageBreak/>
        <w:t>ХАРАКТЕРИСТИКА СФЕРЫ РЕАЛИЗАЦИИ ПОДПРОГРАММЫ 2, ОПИСАНИЕ ОСНОВНЫХ ПРОБЛЕМ В УКАЗАННОЙ СФЕРЕ И ПРОГНОЗ ЕЕ РАЗВИТИЯ</w:t>
      </w:r>
    </w:p>
    <w:p w14:paraId="72891238" w14:textId="77777777" w:rsidR="00AF7250" w:rsidRPr="00AF7250" w:rsidRDefault="00AF7250" w:rsidP="00AF725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74A36E23" w14:textId="77777777" w:rsidR="00AF7250" w:rsidRPr="00AF72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3CC5183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703EFE92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3BB92C43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количества преступлений, совершенных несовершеннолетними, на 14%;</w:t>
      </w:r>
    </w:p>
    <w:p w14:paraId="49E3DEAE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ранее судимыми лицами, на 3%;</w:t>
      </w:r>
    </w:p>
    <w:p w14:paraId="45E298F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2113412E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снижение числа преступлений, совершенных в общественных местах, на 4%.</w:t>
      </w:r>
    </w:p>
    <w:p w14:paraId="7AB84871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0AC002E0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033B0D8A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Задачей подпрограммы 2 является: </w:t>
      </w:r>
    </w:p>
    <w:p w14:paraId="0B832986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снижение количества правонарушений, </w:t>
      </w:r>
    </w:p>
    <w:p w14:paraId="41DCAA9C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 xml:space="preserve">сокращение уровня потребления психоактивных веществ, </w:t>
      </w:r>
    </w:p>
    <w:p w14:paraId="498A049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4EDF1548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5F4051BB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418C6653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423E4D80" w14:textId="77777777" w:rsidR="00AF7250" w:rsidRPr="00AF7250" w:rsidRDefault="00AF7250" w:rsidP="00AF7250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AF7250">
        <w:rPr>
          <w:rFonts w:eastAsia="Calibri"/>
          <w:sz w:val="24"/>
          <w:szCs w:val="24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6B300F0C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DBE409D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1073529B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5F00A706" w14:textId="77777777" w:rsidR="00AF7250" w:rsidRPr="00AF7250" w:rsidRDefault="00AF7250" w:rsidP="00AF725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7250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p w14:paraId="3714774F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731DB48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3EB61ADE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6B319BF3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6938A94B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- увеличение количество общественных объединений граждан, участвующих в охране общественного порядка</w:t>
      </w:r>
    </w:p>
    <w:p w14:paraId="3DC3915D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12AC84F0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7F74B118" w14:textId="77777777" w:rsidR="00AF7250" w:rsidRPr="00AF7250" w:rsidRDefault="00AF7250" w:rsidP="00AF7250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4"/>
          <w:szCs w:val="24"/>
        </w:rPr>
      </w:pPr>
      <w:r w:rsidRPr="00AF72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3ABAD19E" w14:textId="77777777" w:rsidR="00AF7250" w:rsidRP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2C086374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7E29E20A" w14:textId="77777777" w:rsidR="00AF72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3FC5FB0C" w14:textId="77777777" w:rsidR="00AF7250" w:rsidRPr="008B2350" w:rsidRDefault="00AF7250" w:rsidP="00AF7250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lastRenderedPageBreak/>
        <w:t>ХАРАКТЕРИСТИКА СФЕРЫ РЕАЛИЗАЦИИ ПОДПРОГРАММЫ 3, ОПИСАНИЕ</w:t>
      </w:r>
    </w:p>
    <w:p w14:paraId="293CC7B7" w14:textId="77777777" w:rsidR="00AF7250" w:rsidRPr="008B2350" w:rsidRDefault="00AF7250" w:rsidP="00AF7250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1BC66E7B" w14:textId="77777777" w:rsidR="00AF7250" w:rsidRPr="008B2350" w:rsidRDefault="00AF7250" w:rsidP="00AF7250">
      <w:p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26892499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764DD918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238E73E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2B01BE23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7CE80E4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6D793B52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5EE59E2A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29F1A852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36D31D51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5C1889DC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346DAA2B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6E260704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43E804A9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3707A9E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3C0EBD78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1C876C4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1252994C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lastRenderedPageBreak/>
        <w:t>Задачей подпрограммы 3 является Повышение защищенности населения от дорожно-транспортных происшествий.</w:t>
      </w:r>
    </w:p>
    <w:p w14:paraId="05CFAB7D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0AF29AB4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18259906" w14:textId="77777777" w:rsidR="00AF7250" w:rsidRPr="008B2350" w:rsidRDefault="00AF7250" w:rsidP="00AF725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8B2350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756C4668" w14:textId="77777777" w:rsidR="00AF7250" w:rsidRPr="00F03645" w:rsidRDefault="00AF7250" w:rsidP="00AF7250">
      <w:pPr>
        <w:autoSpaceDE w:val="0"/>
        <w:autoSpaceDN w:val="0"/>
        <w:adjustRightInd w:val="0"/>
        <w:ind w:firstLine="284"/>
        <w:rPr>
          <w:bCs/>
          <w:sz w:val="24"/>
          <w:szCs w:val="24"/>
          <w:lang w:eastAsia="ru-RU"/>
        </w:rPr>
      </w:pPr>
    </w:p>
    <w:p w14:paraId="55D5EBB5" w14:textId="77777777" w:rsidR="00AF7250" w:rsidRPr="00F03645" w:rsidRDefault="00AF7250" w:rsidP="00AF7250">
      <w:pPr>
        <w:autoSpaceDE w:val="0"/>
        <w:autoSpaceDN w:val="0"/>
        <w:adjustRightInd w:val="0"/>
        <w:ind w:firstLine="284"/>
        <w:rPr>
          <w:bCs/>
          <w:sz w:val="24"/>
          <w:szCs w:val="24"/>
          <w:lang w:eastAsia="ru-RU"/>
        </w:rPr>
      </w:pPr>
    </w:p>
    <w:p w14:paraId="3304D319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  <w:sectPr w:rsidR="00AF7250" w:rsidSect="00AF7250">
          <w:pgSz w:w="11906" w:h="16838"/>
          <w:pgMar w:top="851" w:right="567" w:bottom="567" w:left="709" w:header="720" w:footer="720" w:gutter="0"/>
          <w:cols w:space="720"/>
          <w:noEndnote/>
          <w:docGrid w:linePitch="272"/>
        </w:sectPr>
      </w:pPr>
    </w:p>
    <w:p w14:paraId="4C1EC7A5" w14:textId="77777777" w:rsidR="00AF7250" w:rsidRPr="008B2350" w:rsidRDefault="00AF7250" w:rsidP="00AF725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8B2350">
        <w:rPr>
          <w:b/>
          <w:bCs/>
          <w:sz w:val="24"/>
          <w:szCs w:val="24"/>
          <w:lang w:eastAsia="ru-RU"/>
        </w:rPr>
        <w:lastRenderedPageBreak/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53DDE2AD" w14:textId="77777777" w:rsidR="00AF7250" w:rsidRPr="008B2350" w:rsidRDefault="00AF7250" w:rsidP="00AF7250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</w:p>
    <w:p w14:paraId="024DE99B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0207A239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- повышение безопасности дорожного движения.</w:t>
      </w:r>
    </w:p>
    <w:p w14:paraId="79E7200D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Срок реализации мероприятий подпрограммы - 2021 - 2025 годы.</w:t>
      </w:r>
    </w:p>
    <w:p w14:paraId="32C57E2B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B2350">
        <w:rPr>
          <w:rFonts w:eastAsia="Calibri"/>
          <w:sz w:val="24"/>
          <w:szCs w:val="24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5D85F5BC" w14:textId="77777777" w:rsidR="00AF7250" w:rsidRPr="008B2350" w:rsidRDefault="00AF7250" w:rsidP="00AF72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2350">
        <w:rPr>
          <w:rFonts w:eastAsia="Calibri"/>
          <w:sz w:val="24"/>
          <w:szCs w:val="24"/>
        </w:rPr>
        <w:t>Исполнители программных мероприятий обеспечивают их своевременное выполнение, приобретают в порядке, установленном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</w:t>
      </w:r>
    </w:p>
    <w:p w14:paraId="602ECAE0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</w:pPr>
    </w:p>
    <w:p w14:paraId="744390DE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</w:pPr>
    </w:p>
    <w:p w14:paraId="21735546" w14:textId="77777777" w:rsidR="00AF7250" w:rsidRDefault="00AF7250" w:rsidP="00AF7250">
      <w:pPr>
        <w:autoSpaceDE w:val="0"/>
        <w:autoSpaceDN w:val="0"/>
        <w:adjustRightInd w:val="0"/>
        <w:ind w:firstLine="284"/>
        <w:rPr>
          <w:rFonts w:eastAsia="Calibri"/>
          <w:sz w:val="24"/>
          <w:szCs w:val="24"/>
        </w:rPr>
        <w:sectPr w:rsidR="00AF7250" w:rsidSect="00E060FA">
          <w:headerReference w:type="default" r:id="rId10"/>
          <w:pgSz w:w="11906" w:h="16838"/>
          <w:pgMar w:top="709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633"/>
        <w:gridCol w:w="1831"/>
        <w:gridCol w:w="1026"/>
        <w:gridCol w:w="1402"/>
        <w:gridCol w:w="1266"/>
        <w:gridCol w:w="1266"/>
        <w:gridCol w:w="897"/>
        <w:gridCol w:w="1266"/>
        <w:gridCol w:w="1298"/>
        <w:gridCol w:w="1679"/>
        <w:gridCol w:w="1830"/>
        <w:gridCol w:w="1026"/>
      </w:tblGrid>
      <w:tr w:rsidR="00AF7250" w:rsidRPr="00AF7250" w14:paraId="29E4207E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6F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587E467C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49C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1</w:t>
            </w:r>
          </w:p>
        </w:tc>
      </w:tr>
      <w:tr w:rsidR="00AF7250" w:rsidRPr="00AF7250" w14:paraId="11F11D69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2F22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F7250" w:rsidRPr="00AF7250" w14:paraId="2F6F4FF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B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D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9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1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4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E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0B9D744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00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B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D7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8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20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1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1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8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31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B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46938CB7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81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12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7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2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1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1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F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E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15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F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B9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0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26D0C364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314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B99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AF7250" w:rsidRPr="00AF7250" w14:paraId="45123835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9F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37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1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F7250" w:rsidRPr="00AF7250" w14:paraId="3C98CDF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1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4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18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5E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D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06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B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DB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DD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6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9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объектов муниципальных учреждений в отношении которых выполнены мероприятия по антитеррористической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Количество мероприятий по выполнению комплексного плана противодействия идеологии терроризма,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4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7E153E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B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77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C3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6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1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2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D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0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E51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6C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BA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05D509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5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4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A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6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D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5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6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EE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21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9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0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4CF5F6E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B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C7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DB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6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4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7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6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EB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6D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D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C8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2943A46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98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95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E7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6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2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7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9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3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9A1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F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3E1A7D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7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15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3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0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3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D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A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57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6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D6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21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C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75074E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09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D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5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2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E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7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0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C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5F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0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05E26C5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93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E8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40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5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9B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1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2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0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9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4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A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C5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62,0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11,0</w:t>
            </w:r>
          </w:p>
        </w:tc>
      </w:tr>
      <w:tr w:rsidR="00AF7250" w:rsidRPr="00AF7250" w14:paraId="60F8BDD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3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C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1. Проведение работ по повышению уровня антитеррористической защищенности в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Управлении образования и учреждениях, подведомственных Управлению образованию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BB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C3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D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4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E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6 394,4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0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1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3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7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соответствующих требованиям антитеррористическ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77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</w:tr>
      <w:tr w:rsidR="00AF7250" w:rsidRPr="00AF7250" w14:paraId="47AE6F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4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35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F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A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6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1 999,0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7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5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6F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4F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9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72,0</w:t>
            </w:r>
          </w:p>
        </w:tc>
      </w:tr>
      <w:tr w:rsidR="00AF7250" w:rsidRPr="00AF7250" w14:paraId="2982BB9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4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2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0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3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FE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F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B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3 598,0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A5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3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D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1A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6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427B10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5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A3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C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9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8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F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E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B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1E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8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5CB57F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8E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F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3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E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F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7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F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B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6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15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F6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5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220A8A9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A70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43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A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2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54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29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1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A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6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2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67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9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607323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C7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23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9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0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2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7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4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4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2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4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43BC97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68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02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20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77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5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7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8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A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D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F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8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62,0</w:t>
            </w:r>
          </w:p>
        </w:tc>
      </w:tr>
      <w:tr w:rsidR="00AF7250" w:rsidRPr="00AF7250" w14:paraId="65E95F5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4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1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B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12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96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5A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8C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1 085,6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7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2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E1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E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 культуры соответствующих требованиям антитеррористической защищенности,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2C6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828BD8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19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9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C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B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E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1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B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581,6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4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B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3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90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1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2772E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23B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C9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E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4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0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5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5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504,0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9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6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6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31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9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A2A786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2A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F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CF2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A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9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4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6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C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7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D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2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7C1E26E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4B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4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2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D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0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9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2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C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1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C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0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71F7E8A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1E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F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D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8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2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6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5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E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C5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8B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D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62C8FA2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9A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29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5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6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0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5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8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A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5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7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9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579F67B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4B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B9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9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B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1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7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A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F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CC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8E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2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61,0</w:t>
            </w:r>
          </w:p>
        </w:tc>
      </w:tr>
      <w:tr w:rsidR="00AF7250" w:rsidRPr="00AF7250" w14:paraId="583D10F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7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3. 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A1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57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5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9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37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0E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3B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E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46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1B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C44F2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EC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4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A7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9E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2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2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4A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9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9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C6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E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D394B6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87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3A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F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6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C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4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C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B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8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85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93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5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50AC8C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8C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4F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9C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3E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2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F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B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1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EB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3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7C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F30C2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E9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C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9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4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9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6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3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B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C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4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8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8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E513B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10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CA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B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C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5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9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9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8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A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1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8A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1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E8618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CC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DB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D9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1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D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8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0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0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3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7C5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9D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6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25959B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6C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2E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2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2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0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C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6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8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C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7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4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3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69250DD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17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4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4. 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в содействии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62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F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9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2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A4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8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0C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1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0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A7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730940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F7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C2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C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6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6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C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0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C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8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5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C5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7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FFDA3C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D7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AE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0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2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8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A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5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7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F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98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C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90F265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9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43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A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F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1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E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7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E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3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5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FFF7F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CB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E6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C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A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4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5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2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B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B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9D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03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F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AB3A3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7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AC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3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B5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7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5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9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D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5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BC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31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27B23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9A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A6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4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7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4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4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9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C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E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38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8ACF8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04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E2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8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F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4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0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A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E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16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7C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3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08788F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F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8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5. Проведение индивидуальных или групповых бесед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конституционного строя России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44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8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87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0B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8A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CA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08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A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F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8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4907C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0C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5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99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D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8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E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2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E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3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2D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E6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BBDD61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9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D9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F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8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7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D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1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F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95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0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DA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DC51B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A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3C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0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0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B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1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1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7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93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8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A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3AA41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3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DA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4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A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E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B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8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89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1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A8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F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9C351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C0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01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79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F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B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0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5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1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6E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2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6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A2F09E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A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08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2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2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F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E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3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B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2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A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2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80EA01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81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6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B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B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2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D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9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0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E3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D8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F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894546C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8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6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6. 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Томской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2B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10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CD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51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1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7E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D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4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A8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 w:type="page"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74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54B1C4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A0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A25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5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8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F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E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79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7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2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0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8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58F162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E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96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D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4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8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74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8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D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E8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0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D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47932D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22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C2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AA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D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DF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5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D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1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CD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14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F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AB6FF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B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93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40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8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4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5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D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3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8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43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2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5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A5F57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D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CA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C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8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B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6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1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6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D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6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CF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4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2654A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A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EC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9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7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B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C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1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7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8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5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36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F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267488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61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8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2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4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B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3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7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B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AA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2E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0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1C3297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1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1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3A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F6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E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DE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58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EC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45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A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91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13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204D5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8D9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D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2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9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9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C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0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D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5C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F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9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EA0A23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AE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1F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B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9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7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D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2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D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0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09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7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A8A32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D2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B3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F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4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D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26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5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A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F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45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3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4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CFAD60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2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3C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8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0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8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D5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8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8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BB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2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3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174E4E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17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0F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4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7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B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A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2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3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C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D7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B0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A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633B66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1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F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7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0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7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9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4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E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BE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94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7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19C53F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9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C6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0A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2E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D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6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A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7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E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90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20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F0B0C7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4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2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8. 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DD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A9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9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C0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E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C8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2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D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C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0F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4284BE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C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C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5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A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5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37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2D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E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4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60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B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CC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80D366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F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CD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9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D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3E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E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0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B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A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AC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4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8F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B1576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F5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6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0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1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4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7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B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6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A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86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86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D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AC742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37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B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D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1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2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1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1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0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00E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BC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F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BF8B5B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0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D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7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0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5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D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4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24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7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06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D373E8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37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5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B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0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B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D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F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0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60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E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3AE2F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B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53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9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7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A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6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1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B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3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FA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7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C9EFD9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1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E7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9. Проведение тематических мероприятий по вопросам предупреждения распространения идеологии терроризма среди молодежи в рамках всероссийских и региональных молодежных форумов с привлечением лидеров общественного мнения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01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81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32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FB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B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9F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2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B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92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3F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28850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B5A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01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D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70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2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9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D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4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B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E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5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E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AF3815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76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5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8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54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0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1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5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2E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B0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2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546FFD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2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2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E0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4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3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8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7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4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3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74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C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B4C46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8B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41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3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8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1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C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1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9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7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F7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D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007A4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1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38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1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C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F2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8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1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2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2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2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FE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4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1310A7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4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46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8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E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8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4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E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0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1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AE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D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90F30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A6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2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0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D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2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7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D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B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81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2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C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37CF88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7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3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10. Создание и распространение в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родственников, с привлечением лидеров общественного мнения, популярных блогеров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EA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3B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3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7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A2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69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23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45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Томского района.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4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3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16B6C36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1C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C1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B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2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9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E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4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7B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D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C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61610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F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02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5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3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A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9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8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CA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3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7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E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4A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D32B07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E4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B5F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C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9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6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3E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3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2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EC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3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9A606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4E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D8E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0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A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D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E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E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C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C4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43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B879B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B8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7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C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D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2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3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9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A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2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4B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22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A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6E91F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3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26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D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6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7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C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7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A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C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D4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2D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7DD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592E80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8B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EA9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50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1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3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D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6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A9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A1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D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7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468867F8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C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76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11. Проведение конференций, форумов, семинаров, «круглых столов» и других мероприятий в целях совершенствования деятельности и обмена опытом по противодействию идеологии терроризма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D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3F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22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1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B8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0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09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3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F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154B07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2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2D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3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7C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4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0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2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6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7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3D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8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A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2B7291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09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0F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8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B0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A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7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F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6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4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7D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2AB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D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36CF41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A0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A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A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9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6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F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A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04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83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D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0A94D54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0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1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C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2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3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A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7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5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7A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B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4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77A36FC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14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FB0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4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2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B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3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0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0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08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2A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7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10C112C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945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AB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4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7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8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B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B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2A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09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9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557B0A6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4A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2A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B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6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4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5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B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C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D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48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7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2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80,0</w:t>
            </w:r>
          </w:p>
        </w:tc>
      </w:tr>
      <w:tr w:rsidR="00AF7250" w:rsidRPr="00AF7250" w14:paraId="609E606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B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DD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94A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897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2F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5E6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E8F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7 480,0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36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602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12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0D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D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1E3BBF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10D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4D0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D35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7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49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6B9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FD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2 580,6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8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4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46E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84E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82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09DEBF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71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D3D4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E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60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9CF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E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363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4 102,0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6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65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BB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AB1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13B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CFE528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E5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DB7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674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031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12D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D17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EE5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797,4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62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6CD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07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02C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784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211AC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F6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6B0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214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F17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42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DE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D6C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255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A2B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43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443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59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720EAE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47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202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6C4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DB0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9A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5CC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A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15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0A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B49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930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E70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DB2B4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A2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599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78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86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34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E6D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322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C4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CC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A6E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9A2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A68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43E219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D7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DB2F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715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EE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415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A8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7C3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9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F4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E3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957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B5C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28764C8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5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01241183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0E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2</w:t>
            </w:r>
          </w:p>
        </w:tc>
      </w:tr>
      <w:tr w:rsidR="00AF7250" w:rsidRPr="00AF7250" w14:paraId="778CB4DF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3C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Профилактика правонарушений и наркомании</w:t>
            </w:r>
          </w:p>
        </w:tc>
      </w:tr>
      <w:tr w:rsidR="00AF7250" w:rsidRPr="00AF7250" w14:paraId="04DDC6A5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8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EE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84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66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1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5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7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6FB9503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5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8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AE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6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4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1F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9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5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6A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9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4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84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1E69DF5F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ADC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0D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F2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7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7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2E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2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0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2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8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A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E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71AFEEC9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F9A8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A1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2 Профилактика правонарушений и наркомании</w:t>
            </w:r>
          </w:p>
        </w:tc>
      </w:tr>
      <w:tr w:rsidR="00AF7250" w:rsidRPr="00AF7250" w14:paraId="1C96D7C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84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A2B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2 Снижение количества правонарушений</w:t>
            </w:r>
          </w:p>
        </w:tc>
      </w:tr>
      <w:tr w:rsidR="00AF7250" w:rsidRPr="00AF7250" w14:paraId="6A0EF73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A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D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Снижение количества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8E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B8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D2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4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D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5 515,7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E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66E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3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8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снижению количества правонарушений,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D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BF51FB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1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10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9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5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0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AB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8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C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6E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8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5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D05194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9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78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7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1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0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1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7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4 803,7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5C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AFC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16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27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74EE03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D5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FE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4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B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8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9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6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6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ED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A68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D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0686E36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66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D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2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E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F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A4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7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4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9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F7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BB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76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7559129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8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FB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1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86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3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7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97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E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BA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B9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D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392D500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A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F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B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16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9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E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2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5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9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D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5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1628D5B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4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B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30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0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1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C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A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C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D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F6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A6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5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15,0</w:t>
            </w:r>
          </w:p>
        </w:tc>
      </w:tr>
      <w:tr w:rsidR="00AF7250" w:rsidRPr="00AF7250" w14:paraId="2BDC86E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34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C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3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0B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F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B1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C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714,0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81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38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F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7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27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2979C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04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E5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9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6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D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9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0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2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D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DF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62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57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436ACD5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5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B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8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D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A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4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9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4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B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BD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F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F9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36CD6D3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8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D7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B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3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1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2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6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1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B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2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2D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60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2071D7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06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8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9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D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A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4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A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23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F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1A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0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8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2918D5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2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21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C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8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8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2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8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5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09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F1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C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1D28D5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A7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3D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9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C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8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3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D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9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2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D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F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EAC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76284F6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1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7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2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51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B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0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1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0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A10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74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A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720476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B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E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Изготовление информационных материалов по профилактике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3E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BF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8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A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9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C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FC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Управление по социальной политике Администрации Томского района, Главный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4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Количество изготовленных материалов,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2B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2E6335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5B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5F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1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0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A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8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E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9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0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79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E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A0A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68DC987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E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64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2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6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F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E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E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3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0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43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C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8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7BE5FF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DA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64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0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C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D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3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A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5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7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D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9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2D32C66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7B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02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9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C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1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D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8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A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4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7B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D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D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3A4E2A7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39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2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6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CA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3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50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1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1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4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8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24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7AC9D2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8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AD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D3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F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7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2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1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0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5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89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4D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8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120EAE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72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AA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85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B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D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9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1A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6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D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FF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BB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A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500,0</w:t>
            </w:r>
          </w:p>
        </w:tc>
      </w:tr>
      <w:tr w:rsidR="00AF7250" w:rsidRPr="00AF7250" w14:paraId="238E766C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2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7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Установка и эксплуатация систем видеонаблюдения в общественных местах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BA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52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F3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A3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B3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6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6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4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территориального развития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C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установленных систем видеонаблюдения,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6D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4AA63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C3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12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1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6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3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F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1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3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D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D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1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A45095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AA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5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5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1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E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8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C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E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F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50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E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EE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3C1AA2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2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1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2B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6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0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4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1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C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1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9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3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8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7C2E17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B9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49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E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C9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6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7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C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B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5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94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CF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9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B373D2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14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FC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C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0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1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DE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1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74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2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8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11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E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EE6F2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9A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3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A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7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7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4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D5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9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0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55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A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3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1EC1B2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97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46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6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B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9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7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E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A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0C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9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F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2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FD54F3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E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8B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4. 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8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1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0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F3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07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B4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C0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3C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социальной политике Администрации Томского района, Главный специалист по профилактики правонарушений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32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лиц отбывших наказание,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FA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2ED9AF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AA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D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C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A4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1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2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0B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1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8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F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50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E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D36F01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4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7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D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9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B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3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5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1C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39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D9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10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997F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C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A5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2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4C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C5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F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9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A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7A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94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A0E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2D1D01E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EE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F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6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F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7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B8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B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F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E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F5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597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F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3E03F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D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B6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2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17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50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3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1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8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6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D4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3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414BB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56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F3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2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3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F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7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D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F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C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D6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FD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5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E6A56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BC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31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4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D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B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9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3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7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F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F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B8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E1FF51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2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4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5. 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25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143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FC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3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9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E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ED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A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BD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подростков состоящих на учете,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CE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F8D342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69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D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5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F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E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F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6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7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6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9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91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8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68B8EE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6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5D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F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7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5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6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09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1F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D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1DF0438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C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F7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54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15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7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5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65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C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6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5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E0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2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0078EE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7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6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8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E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8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3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C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C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A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4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E3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592511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3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1B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DA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ED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1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DA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3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7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C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58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D10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31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04A6612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86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AA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7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6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A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9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B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0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D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4D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8A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F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4948C5D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B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2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A0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3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3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B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1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2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7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7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ED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19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54,0</w:t>
            </w:r>
          </w:p>
        </w:tc>
      </w:tr>
      <w:tr w:rsidR="00AF7250" w:rsidRPr="00AF7250" w14:paraId="35765501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B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D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6. Предоставление иного межбюджетного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трансферта на проведение ремонта кабинетов, находящихся в муниципальной собственности Администраций Богашевского, Итатского, Малиновского, Моряковского сельских поселений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C3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3B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71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63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6D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A7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0B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C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B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отремонтированных кабинетов,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F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77DE2C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D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2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0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D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1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8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7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5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75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22D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9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25AAAA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E2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1C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FC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F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2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8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1 101,7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2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3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7E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5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F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4,0</w:t>
            </w:r>
          </w:p>
        </w:tc>
      </w:tr>
      <w:tr w:rsidR="00AF7250" w:rsidRPr="00AF7250" w14:paraId="20E0ED2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0D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7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4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D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1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44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A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7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2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C1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C6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5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FB007C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918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0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9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6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F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8D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C5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D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2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0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82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B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A1EBFD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8D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D0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B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0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B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4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0B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2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0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3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0321CA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8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4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D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C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09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0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0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0F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A8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3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3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3D9CAA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8BD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6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11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5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1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9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E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3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C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5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3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D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7840E9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B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D8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Предоставление иного межбюджетного трансферта на приобретение нестационарного участкового пункта полиции Администрации Заречного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2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4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65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98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B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6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88A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9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7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приобретенных пунктов полиции,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C6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9E529C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9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6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0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D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B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3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8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3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4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2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5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E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10BB00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0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9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E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C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6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A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6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3 500,0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7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F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0F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B8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9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CFB56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E6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C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55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3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C0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9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9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2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0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55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C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2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A6CFA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A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994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A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D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2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4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4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1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B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B3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D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1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741E4D8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44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B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A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0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B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A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B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6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75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73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F3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BD2775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BB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BD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7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0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C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D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C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7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6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8F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3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4A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E33E4F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F1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14B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1B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5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F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E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4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C5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A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53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6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3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A0C4DA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D1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2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E25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2 подпрограммы 2 Сокращение уровня потребления психоактивных веществ</w:t>
            </w:r>
          </w:p>
        </w:tc>
      </w:tr>
      <w:tr w:rsidR="00AF7250" w:rsidRPr="00AF7250" w14:paraId="55B61775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B9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76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FB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FC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3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AC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5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FE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94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5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6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профилактике наркомании,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3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BCBE6E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BFE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6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F4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5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61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2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B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5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D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30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E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D1143B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E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3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D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14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4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1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43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C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3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C11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3A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C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3E65C26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3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5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EE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3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1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C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0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F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CE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0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FE274E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68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4E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E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AB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B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5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CE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2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8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42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D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F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4CB201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1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8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9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4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B3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3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9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8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D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C3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45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15E35EF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B0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B3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D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5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B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C5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D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F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6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3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A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4C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A0C18E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0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C7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A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9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D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9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2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4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E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8F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15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5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31F50A4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50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C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Проведение мероприятий по уничтожению очагов дикорастущих наркосодержащих растений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D1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7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68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83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E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6F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F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A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F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уничтоженных очагов,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Гектар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1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61B73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1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1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C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B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2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E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5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4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54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78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8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D6860F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0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EE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C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E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E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C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4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3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2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2F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3A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D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C0FA57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EF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6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3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2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B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4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3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4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7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2B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88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AA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1F30AD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6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35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B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1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EB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E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5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3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2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BEB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23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E2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0C3562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24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94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9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A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2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3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5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5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A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9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362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2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3FD78F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13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C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7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9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8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3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E6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7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C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E6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3C6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3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42EC1EF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9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9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6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F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D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7C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B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E5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8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11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20,0</w:t>
            </w:r>
          </w:p>
        </w:tc>
      </w:tr>
      <w:tr w:rsidR="00AF7250" w:rsidRPr="00AF7250" w14:paraId="269AC85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D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5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2.  Мероприятия по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3A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FE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6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96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01F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6B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5D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A3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Администрация Томского района,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62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Количество лиц,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38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5C20E3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C9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5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8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7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F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E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6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4E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E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17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35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7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90094B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BD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D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4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A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7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2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0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7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4C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97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44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35D795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60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F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2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B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B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5E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7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9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7F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54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05297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A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BAA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8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9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B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0D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6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A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B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FA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7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2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610E96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1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C4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5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E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9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7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EF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5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B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A8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BE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2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1258CB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05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9D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6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3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E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C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B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6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FF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7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F6B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B3A34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5E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3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0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E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C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6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D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9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1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93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6C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D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29189E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0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A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Проведение мероприятий по профилактике сокращения уровня потребления психоактивных веществ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5F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D4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E0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C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B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ED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C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9B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мероприятий,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A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740DA3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88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47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4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28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0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D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2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1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F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1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1A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9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3DF3D5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3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C6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C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B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4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A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3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7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4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5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CB9668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2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3B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B0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2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6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57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3A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2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80E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1C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F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0E7353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75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B4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EA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6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7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B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5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F0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7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FD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B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7106566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2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3B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2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9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1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B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3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A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0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25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7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3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B21115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4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E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3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8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6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E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0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AF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C5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2B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F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16A82C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01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B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DA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F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E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4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A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A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D6E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4C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8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507C1F95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F0C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3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5AA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3 подпрограммы 2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F7250" w:rsidRPr="00AF7250" w14:paraId="4209543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32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8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66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6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6D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EE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4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08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8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78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D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рейдов проведенных общественными объединениями граждан, участвующими в охране общественного порядка,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56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2E1D8E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00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4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1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25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2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8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E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0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6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B0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0D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E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360,0</w:t>
            </w:r>
          </w:p>
        </w:tc>
      </w:tr>
      <w:tr w:rsidR="00AF7250" w:rsidRPr="00AF7250" w14:paraId="5E906F1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93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3B6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4A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B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B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B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8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7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3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0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769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C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3832CF0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C4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A9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AF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8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8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B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D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D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3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68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3EB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B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67495C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E5E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CF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9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0F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F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0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8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2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B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2E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D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7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762D606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D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2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8F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E5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1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F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1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A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A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2A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B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A4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34FC304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1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A0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8D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98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8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F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4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0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A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B0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E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74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439A3D3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B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4D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5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5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1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6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0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4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54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2B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2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456,0</w:t>
            </w:r>
          </w:p>
        </w:tc>
      </w:tr>
      <w:tr w:rsidR="00AF7250" w:rsidRPr="00AF7250" w14:paraId="2C861B42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20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F8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1.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правонарушений и наркомании на территории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D0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4F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F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B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2A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800,0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9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500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7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Администрация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8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посетителей и участников мероприятия,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5D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104675C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71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8F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4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8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E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8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F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F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4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A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72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7B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1F51FA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32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C03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5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0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D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9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B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9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E9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59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7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6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1E8C0A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7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BE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4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B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2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B6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C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D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FC1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D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E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6BB1E4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02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4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BC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AE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6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A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E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8A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1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BB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D3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4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5C41755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A5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23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6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F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9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8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E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3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8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35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2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F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C56C435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96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A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5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E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A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4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E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6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5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7D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04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6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7437AA2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13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A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AD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E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5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7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B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A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B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81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5B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4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63,0</w:t>
            </w:r>
          </w:p>
        </w:tc>
      </w:tr>
      <w:tr w:rsidR="00AF7250" w:rsidRPr="00AF7250" w14:paraId="4DF7781D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7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78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CFC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A59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0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2C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B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6 415,7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C0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1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60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BE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E3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C23298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CE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FB1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E7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CA5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7D5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D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34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C2D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D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4B4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0AC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79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384FA5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23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973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D25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D2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1D9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968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97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5 003,7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773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D56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2C7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30C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76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9DE4B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CD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589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60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2D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D8F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3E4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C2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46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0D3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0F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89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33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8AA1E0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DD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A997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DEC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2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2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7A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49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1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7EC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59E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E94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751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69E5BE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5D4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32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58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B1A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A4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8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488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90B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0B1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0FF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8EE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571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38488D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7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6E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365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072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72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4BD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7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E0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FC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302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012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B74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52956C1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71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3934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383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466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A9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099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BF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202,0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9EF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EC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4A8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E9A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6AC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6C88EC0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EF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F7250" w:rsidRPr="00AF7250" w14:paraId="6F7CB8E7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51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ПОДПРОГРАММЫ 3</w:t>
            </w:r>
          </w:p>
        </w:tc>
      </w:tr>
      <w:tr w:rsidR="00AF7250" w:rsidRPr="00AF7250" w14:paraId="723FED73" w14:textId="77777777" w:rsidTr="00C90D43">
        <w:trPr>
          <w:trHeight w:val="20"/>
        </w:trPr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A8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F7250">
              <w:rPr>
                <w:b/>
                <w:bCs/>
                <w:color w:val="000000"/>
                <w:sz w:val="22"/>
                <w:szCs w:val="22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</w:tr>
      <w:tr w:rsidR="00AF7250" w:rsidRPr="00AF7250" w14:paraId="4B33B5B6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5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21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9E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1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0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87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Участник/участники мероприятия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BB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F7250" w:rsidRPr="00AF7250" w14:paraId="50DE15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A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F8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96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D22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1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5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3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98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бюджетов сельских поселений (по согласованию)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75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34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5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D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AF7250" w:rsidRPr="00AF7250" w14:paraId="21B426E2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0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28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A2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4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3D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A4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C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C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A0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66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2C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9F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F7250" w:rsidRPr="00AF7250" w14:paraId="384FD2B6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70F7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 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46F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ПОДПРОГРАММА 3 Формирование законопослушного поведения участников дорожного движения</w:t>
            </w:r>
          </w:p>
        </w:tc>
      </w:tr>
      <w:tr w:rsidR="00AF7250" w:rsidRPr="00AF7250" w14:paraId="451DC351" w14:textId="77777777" w:rsidTr="00C90D43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8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1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022" w14:textId="77777777" w:rsidR="00AF7250" w:rsidRPr="00AF7250" w:rsidRDefault="00AF7250" w:rsidP="00AF7250">
            <w:pPr>
              <w:suppressAutoHyphens w:val="0"/>
              <w:rPr>
                <w:color w:val="000000"/>
                <w:lang w:eastAsia="ru-RU"/>
              </w:rPr>
            </w:pPr>
            <w:r w:rsidRPr="00AF7250">
              <w:rPr>
                <w:color w:val="000000"/>
                <w:lang w:eastAsia="ru-RU"/>
              </w:rPr>
              <w:t>ЗАДАЧА 1 подпрограммы 3 Повышение защищенности населения от дорожно-транспортных происшествий</w:t>
            </w:r>
          </w:p>
        </w:tc>
      </w:tr>
      <w:tr w:rsidR="00AF7250" w:rsidRPr="00AF7250" w14:paraId="503DAB49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1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6B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Основное мероприятие 1. Повышение защищенности населения от дорожно-транспортных происшествий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19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E3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41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11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00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4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87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0D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B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организованных мероприятий по безопасности дорожного движения с учащимися,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Количество организованных мероприятий с участниками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дорожного движения,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Единиц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D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</w:tr>
      <w:tr w:rsidR="00AF7250" w:rsidRPr="00AF7250" w14:paraId="40F7BF2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E3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69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80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B9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C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B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6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6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0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97E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F4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1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3D3DB0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09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396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6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A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A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BC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4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F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12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B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0F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3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4870A61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31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07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9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E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0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8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3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B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2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DC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F1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7B7411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A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2A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F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5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7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1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0B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B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D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BE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1F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69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DB487C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97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AC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4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4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8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9B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5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29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EA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C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F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15,0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08CF59B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F7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8E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17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A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0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4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1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1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4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50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1F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5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257715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96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4C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C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2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7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27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3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F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80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B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D1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5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20,0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 xml:space="preserve"> 65,0</w:t>
            </w:r>
          </w:p>
        </w:tc>
      </w:tr>
      <w:tr w:rsidR="00AF7250" w:rsidRPr="00AF7250" w14:paraId="6771152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C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4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1. 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0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09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8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24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DA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80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0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D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BE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мероприятия,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AD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7836FE4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1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6F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8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E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E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6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A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6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3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99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B9F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5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10 000,0</w:t>
            </w:r>
          </w:p>
        </w:tc>
      </w:tr>
      <w:tr w:rsidR="00AF7250" w:rsidRPr="00AF7250" w14:paraId="51E666F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CA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4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39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9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7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56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A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F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0E8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94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C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DB074C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E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FB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E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8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5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31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0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8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0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C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D88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D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10CB84A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7A1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E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16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9D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D0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B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8D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1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F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5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67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455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BD8C0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CC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F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3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B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1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9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93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4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1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27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D3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B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779D4A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4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CE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F4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6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B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0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5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6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2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9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D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6C7203B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A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04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E7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3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5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A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8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0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9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A5E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70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4A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5669BB1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5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C4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2. Проведение обучающих семинаров по безопасности дорожного движения, психологических тренигов и ролевых игр с педагогами 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A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35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48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76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07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3EE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8C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5C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975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обучающих семинаров по безопасности дорожного движения, психологических тренингов и ролевых игр,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CD7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F084D8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AB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0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1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C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7E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F2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A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7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9C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B0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82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4F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2D1BA1F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A6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9B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9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47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8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7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F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2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6A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3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5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366CEF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3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36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12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75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E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5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A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9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5B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65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3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A8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1B7D594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4FD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3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49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B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A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0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1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F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1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7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5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65C587D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48C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0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1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3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C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9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0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0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B3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B9F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B2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506B41F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8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6A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6E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C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83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C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7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8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F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D3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B6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C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098BAB3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9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B8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CB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C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0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2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BF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C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B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C3C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1C3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8C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60,0</w:t>
            </w:r>
          </w:p>
        </w:tc>
      </w:tr>
      <w:tr w:rsidR="00AF7250" w:rsidRPr="00AF7250" w14:paraId="7BF9CF4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9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A5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3. Проведение конкурсов и соревнований среди отрядов юных инспекторов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55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21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F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02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D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188,7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41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B2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9D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4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образовательных организаций участников конкурса,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F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C27FED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6F2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DF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5C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6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4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0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0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8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3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F4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030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58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7FA25F3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29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6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5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B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15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7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37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28,7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5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7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87C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C6C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3F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1B12B9B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BE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F7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2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7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0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D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3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E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5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63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BB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E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2D1D634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C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E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A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C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2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5A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5F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CE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4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AD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6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A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3C8BF8C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8A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578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6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CD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0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F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2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4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6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A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46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6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190A468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02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B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3E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4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9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FC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4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B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2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B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D3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42E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63F10B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81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D1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43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C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B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A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D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32,0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14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6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2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1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0C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8,0</w:t>
            </w:r>
          </w:p>
        </w:tc>
      </w:tr>
      <w:tr w:rsidR="00AF7250" w:rsidRPr="00AF7250" w14:paraId="03B09A6A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9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5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4. Распространение светоотражающих приспособлений среди дошкольников и учащихся младших классов образовательных учреждений и участников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5E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24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B8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E2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4D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D2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E9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B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21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дошкольников и учащихся младших классов образовательных учреждений,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3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E56B1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F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8E9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73D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D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5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6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EB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E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46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B1F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AD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C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46F3B5E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80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4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DC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9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8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08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7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A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A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2C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D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09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668314F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1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8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6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9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5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7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7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3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4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F99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92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17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70E4B66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F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1A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6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1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6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69A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A0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3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F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5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D9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2D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046078F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A8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A9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B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5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0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4A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2C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9F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1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32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9D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61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2A20AA9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F7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6B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3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17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0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B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E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F0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6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4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37DB2B0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C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63C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7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3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3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7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B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9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0C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95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F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2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1 500,0</w:t>
            </w:r>
          </w:p>
        </w:tc>
      </w:tr>
      <w:tr w:rsidR="00AF7250" w:rsidRPr="00AF7250" w14:paraId="6CDB0A34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80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94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5. Проведение конкурса юных велосипедистов "Безопасное колесо", участие команды Томского района в областном и Всероссийском финале конкурса-фестиваля "Безопасное колесо"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004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2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20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36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3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96,1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02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F0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78E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2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команд, принимающий участие в конкурсе,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6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367615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E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988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BA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59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2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9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0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8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92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EC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2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53994D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6D4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34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9D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9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54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A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94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0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8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F9C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5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E8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54B5BD9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42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5C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3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D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2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D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D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B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9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6C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1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44A74D0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6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7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80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F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5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1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8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C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61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1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32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24826E4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3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BF1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0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CE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3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D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C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7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A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4C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C4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3F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07C3EBB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FC1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0D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17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A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A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E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C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3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7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0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8D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3E618AA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7C6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6C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A79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9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8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76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16,0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3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CD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73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4C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12,0</w:t>
            </w:r>
          </w:p>
        </w:tc>
      </w:tr>
      <w:tr w:rsidR="00AF7250" w:rsidRPr="00AF7250" w14:paraId="0F1381EB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BB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6. Организация детского автогородка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1B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BB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9D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93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9D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E4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6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42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2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автогородков,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A4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073C6B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D4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AA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E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9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1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E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1A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2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5D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B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D9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0289FC5B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7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9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1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BD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E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A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3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B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7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1A1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23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7DCCAE3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F0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15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A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5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F7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B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9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9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8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1E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F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3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6365932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63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17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7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6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4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11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E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C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D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23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72A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B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1BFC052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B5C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5E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23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C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A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B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D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2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6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D5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CD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C6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2B99ED1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A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6A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B2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E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11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3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67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8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A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60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06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76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46AD8A8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E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7D6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10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1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D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7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0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A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D4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F7E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77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17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1,0</w:t>
            </w:r>
          </w:p>
        </w:tc>
      </w:tr>
      <w:tr w:rsidR="00AF7250" w:rsidRPr="00AF7250" w14:paraId="5D1F371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E7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6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7. 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088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B3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1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5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94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DC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8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91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D8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и воспитанников дошкольный учреждений принявших участие,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77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AC494B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3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6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BA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0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7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67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63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A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94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95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65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5B5C49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0E6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C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B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F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3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30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6C6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C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9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58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779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F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72ED01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8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70E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13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A9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B8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2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8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C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C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AF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42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77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460EDD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FF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B4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C5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5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95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5D8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9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6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ED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1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86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758CAF6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C43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D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0A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C2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5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49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B8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A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D8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1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A0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95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17F1287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14D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0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1E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5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A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7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5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A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D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E7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60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34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1A07CD9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D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65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F1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DC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8B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7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4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0B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DE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6B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E2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36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9 000,0</w:t>
            </w:r>
          </w:p>
        </w:tc>
      </w:tr>
      <w:tr w:rsidR="00AF7250" w:rsidRPr="00AF7250" w14:paraId="39CA973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79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B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8. Изготовление и распространение печатной продукции по пропаганде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3D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A9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3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6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E96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E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C4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E8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26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экземпляров печатной продукции,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Штука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F0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6E3885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FA3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C7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0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3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92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E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60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8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A8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45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7E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470A810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A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F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4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E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A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A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E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CD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9E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FE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61B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A1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1C5BBFC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B4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B2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0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3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F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3B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D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9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21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AD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B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C9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5AF87B0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25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7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1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FF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4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C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3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51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9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83A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793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ED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05734FA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10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BB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1C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7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B6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24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9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B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E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FF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6E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690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4C29E97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0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0D9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2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C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9C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1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5A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2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D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E9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3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D69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689FF8F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54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3E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56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D7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9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6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D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7E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6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2E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E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D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1 000,0</w:t>
            </w:r>
          </w:p>
        </w:tc>
      </w:tr>
      <w:tr w:rsidR="00AF7250" w:rsidRPr="00AF7250" w14:paraId="5906BC7F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57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3A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9. 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B7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AF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3C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70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88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F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C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7C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D4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участников профильных смен,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FE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472968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FD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E4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F8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66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F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66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8A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9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04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5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6F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0,0</w:t>
            </w:r>
          </w:p>
        </w:tc>
      </w:tr>
      <w:tr w:rsidR="00AF7250" w:rsidRPr="00AF7250" w14:paraId="570E22D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73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3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30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DE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A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B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A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4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3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6DC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73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02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ED4D1A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B18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36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7E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ED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F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CD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29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D9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E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B0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FD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5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127FB57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EE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25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19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E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65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9D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8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93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7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A09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2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AA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E13E98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21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1D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C5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5F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BF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7C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C7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D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D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AD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3F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7F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3F7FD4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32F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DB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43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F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6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0B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92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07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1B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3A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4C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2D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593E3B3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4F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AB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50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D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C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D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F0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80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6D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A2F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D6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E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39E10CE0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10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AE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10. Организация взаимодействия с РАО РЖД по профилактике детского травматизма на объектах железнодорожного транспорта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8A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0F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F1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1E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3A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A1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ED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05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РАО РЖД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08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участвующих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90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EE2D10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BD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B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C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D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5A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D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88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DF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4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69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2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F6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D416CE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D2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102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8B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E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4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1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A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BC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7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15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2BE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92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BA1E34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E58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4F0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71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06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69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9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D1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E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DC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77E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4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CB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A292D1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B5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DB6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35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50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99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2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A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6A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E3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04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62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90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4A690B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B8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A8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F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E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C4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9A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2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27F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BB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EC8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1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84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BB176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CD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3A4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8CE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02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90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27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6A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D5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9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A27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789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5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74A7F33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0C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3F1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FD2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9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62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0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A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8C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CF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1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01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2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80B6EA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3F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61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11. 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DE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8D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1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6A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3C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4E2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3E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D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1A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4D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6B4B9C1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CC4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62B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C5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5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7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08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56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D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16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3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FC5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9F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C7F385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38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47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B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6F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6A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8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24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73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13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9C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A63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180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4471B9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E5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82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45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40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9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3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B9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E71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B61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9A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05BEF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72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D7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30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9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2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22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E3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0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B1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117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72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D1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6B1F246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6E4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B67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6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32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DC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5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F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D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0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07A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E9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14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7F717F0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12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C7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0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E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486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60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3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C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5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65C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9A2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38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68ADC7E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DA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F7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AA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2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5A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7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7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A1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59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DDB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FB2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E2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050DB73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74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5FE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Мероприятие 12. Тематические образовательные события "Здравствуй лето!", "Здравствуй школа!" силами сотрудников дорожно-патрульной службы ГИБДД ОМВД России по Томскому 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lastRenderedPageBreak/>
              <w:t>району и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3F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D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A6E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3B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4E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F1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61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E9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618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C3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2608FD7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71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860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A0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2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E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3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91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33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D8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5F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90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9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B09067F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1B2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3C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5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1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75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88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A6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E4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E2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0BD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E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CF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D16A27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E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54C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C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1A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F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FE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3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5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83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BB23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0A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91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B628DB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191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10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7D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EA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4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3D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0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02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1C4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6E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46A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43044B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8F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E24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A6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47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5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F4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5F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1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52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20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41D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55FAC8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2F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09E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6C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F0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9B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2D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604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D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6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32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A6D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E9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40373FE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38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7EB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1F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5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A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E2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67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0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A9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BDC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25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D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2D3806E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4B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D8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13. 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ACD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6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5F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2F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0F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EDD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DE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0F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2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 получивших информацию,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CF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2E9550DD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E8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F35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F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18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24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7E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94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70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11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5A2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496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A3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1599A39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2C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E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FC3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5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5A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C4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886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2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4E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968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508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27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032DC9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9B3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722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46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74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C5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6D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44B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0A1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A0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29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5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CE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7FFE35A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2A5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DAA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993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E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6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E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A7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08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4F8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13F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D9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2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74C4238A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FF9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4AA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9BE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62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97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43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B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9E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49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089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30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90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2D468978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AF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0A9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885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07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39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E5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12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E8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AF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3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C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7BAF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4DC13E3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907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22B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F9B7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F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F6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D7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E7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C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74F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ED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A91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16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350,0</w:t>
            </w:r>
          </w:p>
        </w:tc>
      </w:tr>
      <w:tr w:rsidR="00AF7250" w:rsidRPr="00AF7250" w14:paraId="20A111EA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49A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BA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Мероприятие 14. Неделя безопасности дорожного движения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F8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E5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55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BF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0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6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80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E4B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DD6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Количество учащихся школ, принявших участие в мероприятии,</w:t>
            </w:r>
            <w:r w:rsidRPr="00AF7250">
              <w:rPr>
                <w:color w:val="000000"/>
                <w:sz w:val="18"/>
                <w:szCs w:val="18"/>
                <w:lang w:eastAsia="ru-RU"/>
              </w:rPr>
              <w:br/>
              <w:t>Человек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92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AF7250" w:rsidRPr="00AF7250" w14:paraId="5E105309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23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6E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0DB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03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438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3F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81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ED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E9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428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F5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37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5A51120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6A1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A4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39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95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53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B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FC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69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A3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267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2F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A4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1271E3F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D0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BA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C8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C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7D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E2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6B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FD3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692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9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BDB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904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02F0B31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9E6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11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14D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587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EDD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E9D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30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135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5BA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983E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5AC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02C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2D249A1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1D29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76E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611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A1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4A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93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FF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0BE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8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084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C76A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0B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61DEC8E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1BC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B1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C1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066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51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055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332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16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9CC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F13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EB6F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A6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1ACDFBA3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FB5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2601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F55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7D9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CC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F14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720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D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BB1" w14:textId="77777777" w:rsidR="00AF7250" w:rsidRPr="00AF7250" w:rsidRDefault="00AF7250" w:rsidP="00AF725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D75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E6C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32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 xml:space="preserve"> 8 000,0</w:t>
            </w:r>
          </w:p>
        </w:tc>
      </w:tr>
      <w:tr w:rsidR="00AF7250" w:rsidRPr="00AF7250" w14:paraId="302B8127" w14:textId="77777777" w:rsidTr="00C90D43">
        <w:trPr>
          <w:trHeight w:val="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E39" w14:textId="77777777" w:rsidR="00AF7250" w:rsidRPr="00AF7250" w:rsidRDefault="00AF7250" w:rsidP="00AF725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1E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0AA2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D9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CA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6BB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3E8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448,0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6103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5F8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A5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0A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A7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5B0D500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160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E8EF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075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91B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C02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40E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03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969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05A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B9D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655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D54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266844A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154D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C92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3F7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43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D5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61E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9E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CF70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DED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DA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295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86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3FF6D3D4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2F76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8575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86D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957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1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63E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688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1EC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0407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2F8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FD40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5B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7AAF4067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4C25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95D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D3CB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C1B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22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732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D68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AF2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FDA1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F0B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680A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1854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08555432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338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324E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8E56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555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A6B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21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A918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D2E9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22A4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B9EE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BCD3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A91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4963B1A6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BA2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BE8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5E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2026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F806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E31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765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19F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B9B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06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4BC9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479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696F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F7250" w:rsidRPr="00AF7250" w14:paraId="17374C1C" w14:textId="77777777" w:rsidTr="00C90D43">
        <w:trPr>
          <w:trHeight w:val="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FD7B" w14:textId="77777777" w:rsidR="00AF7250" w:rsidRPr="00AF7250" w:rsidRDefault="00AF7250" w:rsidP="00AF725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8CC" w14:textId="77777777" w:rsidR="00AF7250" w:rsidRPr="00AF7250" w:rsidRDefault="00AF7250" w:rsidP="00AF725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1E08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2027 год (прогноз)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DD2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804D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077A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B6AC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64,0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DF25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4F42" w14:textId="77777777" w:rsidR="00AF7250" w:rsidRPr="00AF7250" w:rsidRDefault="00AF7250" w:rsidP="00AF725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4F05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6DE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15C" w14:textId="77777777" w:rsidR="00AF7250" w:rsidRPr="00AF7250" w:rsidRDefault="00AF7250" w:rsidP="00AF725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7250">
              <w:rPr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6F656F7F" w14:textId="77777777" w:rsidR="00AF7250" w:rsidRPr="00AF7250" w:rsidRDefault="00AF7250" w:rsidP="00AF725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AF7250" w:rsidRPr="00AF7250" w:rsidSect="00AF7250">
      <w:pgSz w:w="16838" w:h="11906" w:orient="landscape"/>
      <w:pgMar w:top="1134" w:right="709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7EC2" w14:textId="77777777" w:rsidR="00054136" w:rsidRDefault="00054136" w:rsidP="00CA622C">
      <w:r>
        <w:separator/>
      </w:r>
    </w:p>
  </w:endnote>
  <w:endnote w:type="continuationSeparator" w:id="0">
    <w:p w14:paraId="7EFB8635" w14:textId="77777777" w:rsidR="00054136" w:rsidRDefault="00054136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D88D" w14:textId="77777777" w:rsidR="00054136" w:rsidRDefault="00054136" w:rsidP="00CA622C">
      <w:r>
        <w:separator/>
      </w:r>
    </w:p>
  </w:footnote>
  <w:footnote w:type="continuationSeparator" w:id="0">
    <w:p w14:paraId="225DEE02" w14:textId="77777777" w:rsidR="00054136" w:rsidRDefault="00054136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1D63" w14:textId="77777777" w:rsidR="00000000" w:rsidRDefault="00000000">
    <w:pPr>
      <w:pStyle w:val="af3"/>
      <w:jc w:val="center"/>
    </w:pPr>
  </w:p>
  <w:p w14:paraId="324154FA" w14:textId="77777777" w:rsidR="00000000" w:rsidRDefault="0000000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9195AED"/>
    <w:multiLevelType w:val="hybridMultilevel"/>
    <w:tmpl w:val="F9AE0EEA"/>
    <w:lvl w:ilvl="0" w:tplc="68D2CB32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 w15:restartNumberingAfterBreak="0">
    <w:nsid w:val="70F83B48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9705135">
    <w:abstractNumId w:val="17"/>
  </w:num>
  <w:num w:numId="2" w16cid:durableId="501358802">
    <w:abstractNumId w:val="5"/>
  </w:num>
  <w:num w:numId="3" w16cid:durableId="1507480441">
    <w:abstractNumId w:val="6"/>
  </w:num>
  <w:num w:numId="4" w16cid:durableId="170881064">
    <w:abstractNumId w:val="7"/>
  </w:num>
  <w:num w:numId="5" w16cid:durableId="1819833821">
    <w:abstractNumId w:val="3"/>
  </w:num>
  <w:num w:numId="6" w16cid:durableId="1727994464">
    <w:abstractNumId w:val="2"/>
  </w:num>
  <w:num w:numId="7" w16cid:durableId="160392509">
    <w:abstractNumId w:val="22"/>
  </w:num>
  <w:num w:numId="8" w16cid:durableId="836191521">
    <w:abstractNumId w:val="25"/>
  </w:num>
  <w:num w:numId="9" w16cid:durableId="1390180215">
    <w:abstractNumId w:val="8"/>
  </w:num>
  <w:num w:numId="10" w16cid:durableId="1457983954">
    <w:abstractNumId w:val="1"/>
  </w:num>
  <w:num w:numId="11" w16cid:durableId="1459110048">
    <w:abstractNumId w:val="12"/>
  </w:num>
  <w:num w:numId="12" w16cid:durableId="105850850">
    <w:abstractNumId w:val="19"/>
  </w:num>
  <w:num w:numId="13" w16cid:durableId="962272949">
    <w:abstractNumId w:val="11"/>
  </w:num>
  <w:num w:numId="14" w16cid:durableId="919632200">
    <w:abstractNumId w:val="10"/>
  </w:num>
  <w:num w:numId="15" w16cid:durableId="524486074">
    <w:abstractNumId w:val="21"/>
  </w:num>
  <w:num w:numId="16" w16cid:durableId="1444612098">
    <w:abstractNumId w:val="26"/>
  </w:num>
  <w:num w:numId="17" w16cid:durableId="1393188076">
    <w:abstractNumId w:val="15"/>
  </w:num>
  <w:num w:numId="18" w16cid:durableId="544877594">
    <w:abstractNumId w:val="18"/>
  </w:num>
  <w:num w:numId="19" w16cid:durableId="565998512">
    <w:abstractNumId w:val="4"/>
  </w:num>
  <w:num w:numId="20" w16cid:durableId="2036692767">
    <w:abstractNumId w:val="20"/>
  </w:num>
  <w:num w:numId="21" w16cid:durableId="97957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0877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186972">
    <w:abstractNumId w:val="16"/>
  </w:num>
  <w:num w:numId="24" w16cid:durableId="435173716">
    <w:abstractNumId w:val="14"/>
  </w:num>
  <w:num w:numId="25" w16cid:durableId="315766464">
    <w:abstractNumId w:val="23"/>
  </w:num>
  <w:num w:numId="26" w16cid:durableId="571080781">
    <w:abstractNumId w:val="24"/>
  </w:num>
  <w:num w:numId="27" w16cid:durableId="461116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6A0B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54136"/>
    <w:rsid w:val="00061405"/>
    <w:rsid w:val="00061B7E"/>
    <w:rsid w:val="000624C8"/>
    <w:rsid w:val="0006367B"/>
    <w:rsid w:val="00067B02"/>
    <w:rsid w:val="00071C48"/>
    <w:rsid w:val="000744A4"/>
    <w:rsid w:val="00074673"/>
    <w:rsid w:val="0007653B"/>
    <w:rsid w:val="00077374"/>
    <w:rsid w:val="00081D91"/>
    <w:rsid w:val="00082783"/>
    <w:rsid w:val="00083539"/>
    <w:rsid w:val="0008475F"/>
    <w:rsid w:val="00085A15"/>
    <w:rsid w:val="000877AB"/>
    <w:rsid w:val="00087A1D"/>
    <w:rsid w:val="00087B4A"/>
    <w:rsid w:val="00087D11"/>
    <w:rsid w:val="00090D32"/>
    <w:rsid w:val="0009142D"/>
    <w:rsid w:val="00093BA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C69E4"/>
    <w:rsid w:val="000D2F2A"/>
    <w:rsid w:val="000D4925"/>
    <w:rsid w:val="000D4B1D"/>
    <w:rsid w:val="000D6662"/>
    <w:rsid w:val="000D737F"/>
    <w:rsid w:val="000D7D80"/>
    <w:rsid w:val="000E0FFD"/>
    <w:rsid w:val="000E1122"/>
    <w:rsid w:val="000E1F03"/>
    <w:rsid w:val="000E3439"/>
    <w:rsid w:val="000E4A55"/>
    <w:rsid w:val="000E4DD7"/>
    <w:rsid w:val="000E6B3C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3FE1"/>
    <w:rsid w:val="001A41DC"/>
    <w:rsid w:val="001A43E8"/>
    <w:rsid w:val="001A5B43"/>
    <w:rsid w:val="001A756E"/>
    <w:rsid w:val="001A78F0"/>
    <w:rsid w:val="001B121C"/>
    <w:rsid w:val="001B1B85"/>
    <w:rsid w:val="001B2068"/>
    <w:rsid w:val="001B3F25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E38A9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058A"/>
    <w:rsid w:val="00221843"/>
    <w:rsid w:val="00222054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5D79"/>
    <w:rsid w:val="00237164"/>
    <w:rsid w:val="002402EF"/>
    <w:rsid w:val="0024044E"/>
    <w:rsid w:val="0024056D"/>
    <w:rsid w:val="00241DCF"/>
    <w:rsid w:val="00242413"/>
    <w:rsid w:val="00243174"/>
    <w:rsid w:val="00243A06"/>
    <w:rsid w:val="00244396"/>
    <w:rsid w:val="002467D3"/>
    <w:rsid w:val="002468FB"/>
    <w:rsid w:val="00251C35"/>
    <w:rsid w:val="0025379A"/>
    <w:rsid w:val="00254480"/>
    <w:rsid w:val="00264335"/>
    <w:rsid w:val="00265E66"/>
    <w:rsid w:val="00265F1B"/>
    <w:rsid w:val="00265FA4"/>
    <w:rsid w:val="002678EE"/>
    <w:rsid w:val="00272A25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4D8A"/>
    <w:rsid w:val="00295E58"/>
    <w:rsid w:val="002974AF"/>
    <w:rsid w:val="002A1D22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5268"/>
    <w:rsid w:val="002F7702"/>
    <w:rsid w:val="00300B08"/>
    <w:rsid w:val="00301B57"/>
    <w:rsid w:val="00302AEC"/>
    <w:rsid w:val="00303917"/>
    <w:rsid w:val="00304D2E"/>
    <w:rsid w:val="0030579F"/>
    <w:rsid w:val="00305CD1"/>
    <w:rsid w:val="00307DBF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383C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1A2"/>
    <w:rsid w:val="003738A4"/>
    <w:rsid w:val="0037547D"/>
    <w:rsid w:val="00375C39"/>
    <w:rsid w:val="0037617C"/>
    <w:rsid w:val="003768FA"/>
    <w:rsid w:val="00380373"/>
    <w:rsid w:val="0038065C"/>
    <w:rsid w:val="0038251C"/>
    <w:rsid w:val="0038296B"/>
    <w:rsid w:val="00383BD3"/>
    <w:rsid w:val="00384541"/>
    <w:rsid w:val="00385495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46B6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A3485"/>
    <w:rsid w:val="003A5FBA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3B3"/>
    <w:rsid w:val="003C7469"/>
    <w:rsid w:val="003D75B6"/>
    <w:rsid w:val="003E4D32"/>
    <w:rsid w:val="003E61DB"/>
    <w:rsid w:val="003E6EEF"/>
    <w:rsid w:val="003E756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F2C"/>
    <w:rsid w:val="004141D0"/>
    <w:rsid w:val="004143A4"/>
    <w:rsid w:val="00414F72"/>
    <w:rsid w:val="004156C1"/>
    <w:rsid w:val="00416F83"/>
    <w:rsid w:val="00417924"/>
    <w:rsid w:val="00420A09"/>
    <w:rsid w:val="00422538"/>
    <w:rsid w:val="004225CA"/>
    <w:rsid w:val="00425CBD"/>
    <w:rsid w:val="00426E92"/>
    <w:rsid w:val="00430C29"/>
    <w:rsid w:val="004335DD"/>
    <w:rsid w:val="0043520B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851AD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0B95"/>
    <w:rsid w:val="004B10E0"/>
    <w:rsid w:val="004B1B91"/>
    <w:rsid w:val="004B2020"/>
    <w:rsid w:val="004B307D"/>
    <w:rsid w:val="004B523D"/>
    <w:rsid w:val="004B6432"/>
    <w:rsid w:val="004B6451"/>
    <w:rsid w:val="004B79E3"/>
    <w:rsid w:val="004B7D1E"/>
    <w:rsid w:val="004C29B2"/>
    <w:rsid w:val="004C3A90"/>
    <w:rsid w:val="004C3D3E"/>
    <w:rsid w:val="004C556A"/>
    <w:rsid w:val="004D111C"/>
    <w:rsid w:val="004D14C5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32182"/>
    <w:rsid w:val="00533A22"/>
    <w:rsid w:val="00534B4D"/>
    <w:rsid w:val="00534E58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1B97"/>
    <w:rsid w:val="005646F4"/>
    <w:rsid w:val="0056487C"/>
    <w:rsid w:val="00564C2E"/>
    <w:rsid w:val="00565495"/>
    <w:rsid w:val="00566C6A"/>
    <w:rsid w:val="00566FCA"/>
    <w:rsid w:val="0056754B"/>
    <w:rsid w:val="00567845"/>
    <w:rsid w:val="0057039D"/>
    <w:rsid w:val="005719B8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0F81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2776"/>
    <w:rsid w:val="005D45F2"/>
    <w:rsid w:val="005D7523"/>
    <w:rsid w:val="005E079D"/>
    <w:rsid w:val="005E103B"/>
    <w:rsid w:val="005E1603"/>
    <w:rsid w:val="005E438F"/>
    <w:rsid w:val="005E797E"/>
    <w:rsid w:val="005E7989"/>
    <w:rsid w:val="005F1E08"/>
    <w:rsid w:val="005F22D3"/>
    <w:rsid w:val="005F3FAE"/>
    <w:rsid w:val="006046A3"/>
    <w:rsid w:val="00605EEF"/>
    <w:rsid w:val="00610353"/>
    <w:rsid w:val="0061114B"/>
    <w:rsid w:val="00612A4D"/>
    <w:rsid w:val="00612B06"/>
    <w:rsid w:val="006133AE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1DFE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2ECE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77D3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37B"/>
    <w:rsid w:val="007265B3"/>
    <w:rsid w:val="00732066"/>
    <w:rsid w:val="00733527"/>
    <w:rsid w:val="0073387B"/>
    <w:rsid w:val="00734B10"/>
    <w:rsid w:val="007377D8"/>
    <w:rsid w:val="0073792F"/>
    <w:rsid w:val="0074019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5AA"/>
    <w:rsid w:val="00781BB0"/>
    <w:rsid w:val="007847F5"/>
    <w:rsid w:val="007851D4"/>
    <w:rsid w:val="00790816"/>
    <w:rsid w:val="007934B9"/>
    <w:rsid w:val="00793AE0"/>
    <w:rsid w:val="007941C0"/>
    <w:rsid w:val="007948F0"/>
    <w:rsid w:val="00796048"/>
    <w:rsid w:val="007961C0"/>
    <w:rsid w:val="00797762"/>
    <w:rsid w:val="00797895"/>
    <w:rsid w:val="007A040D"/>
    <w:rsid w:val="007A13C1"/>
    <w:rsid w:val="007A3322"/>
    <w:rsid w:val="007A5B62"/>
    <w:rsid w:val="007B0982"/>
    <w:rsid w:val="007B1792"/>
    <w:rsid w:val="007B243A"/>
    <w:rsid w:val="007B3FDA"/>
    <w:rsid w:val="007B4248"/>
    <w:rsid w:val="007B4687"/>
    <w:rsid w:val="007B4D1D"/>
    <w:rsid w:val="007B53FA"/>
    <w:rsid w:val="007B5EBE"/>
    <w:rsid w:val="007B77C8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3F54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0399"/>
    <w:rsid w:val="00801EE5"/>
    <w:rsid w:val="00805114"/>
    <w:rsid w:val="00806E0B"/>
    <w:rsid w:val="00807006"/>
    <w:rsid w:val="00807074"/>
    <w:rsid w:val="00810BBF"/>
    <w:rsid w:val="00811573"/>
    <w:rsid w:val="00812DDB"/>
    <w:rsid w:val="00815C03"/>
    <w:rsid w:val="0081720A"/>
    <w:rsid w:val="008214F9"/>
    <w:rsid w:val="00821BA3"/>
    <w:rsid w:val="008220C3"/>
    <w:rsid w:val="008221D1"/>
    <w:rsid w:val="00822D8D"/>
    <w:rsid w:val="00823B97"/>
    <w:rsid w:val="008306C3"/>
    <w:rsid w:val="00835D57"/>
    <w:rsid w:val="008379C6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673EC"/>
    <w:rsid w:val="0087006F"/>
    <w:rsid w:val="00870257"/>
    <w:rsid w:val="008714B6"/>
    <w:rsid w:val="008728CC"/>
    <w:rsid w:val="00872E3D"/>
    <w:rsid w:val="00876623"/>
    <w:rsid w:val="008767BF"/>
    <w:rsid w:val="008767D8"/>
    <w:rsid w:val="008779AB"/>
    <w:rsid w:val="00881089"/>
    <w:rsid w:val="00881EBD"/>
    <w:rsid w:val="0088276C"/>
    <w:rsid w:val="00883BFE"/>
    <w:rsid w:val="00890A7C"/>
    <w:rsid w:val="008932BE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1EFD"/>
    <w:rsid w:val="008E2626"/>
    <w:rsid w:val="008E2D80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05ED6"/>
    <w:rsid w:val="00907B0D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47A"/>
    <w:rsid w:val="00931B14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622D"/>
    <w:rsid w:val="00957042"/>
    <w:rsid w:val="00957399"/>
    <w:rsid w:val="00960E26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5EA4"/>
    <w:rsid w:val="00986DE5"/>
    <w:rsid w:val="00987701"/>
    <w:rsid w:val="00991289"/>
    <w:rsid w:val="00991A3D"/>
    <w:rsid w:val="0099243B"/>
    <w:rsid w:val="00995201"/>
    <w:rsid w:val="00995940"/>
    <w:rsid w:val="00996927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5090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2988"/>
    <w:rsid w:val="00A740F4"/>
    <w:rsid w:val="00A74235"/>
    <w:rsid w:val="00A748E4"/>
    <w:rsid w:val="00A751A1"/>
    <w:rsid w:val="00A75384"/>
    <w:rsid w:val="00A77356"/>
    <w:rsid w:val="00A7735D"/>
    <w:rsid w:val="00A8080B"/>
    <w:rsid w:val="00A832BF"/>
    <w:rsid w:val="00A8549F"/>
    <w:rsid w:val="00A85F14"/>
    <w:rsid w:val="00A8657D"/>
    <w:rsid w:val="00A90210"/>
    <w:rsid w:val="00A92765"/>
    <w:rsid w:val="00A93CE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6612"/>
    <w:rsid w:val="00AC7747"/>
    <w:rsid w:val="00AC7B56"/>
    <w:rsid w:val="00AD15AD"/>
    <w:rsid w:val="00AD2B43"/>
    <w:rsid w:val="00AD3443"/>
    <w:rsid w:val="00AD539D"/>
    <w:rsid w:val="00AD5B55"/>
    <w:rsid w:val="00AD786F"/>
    <w:rsid w:val="00AE03BE"/>
    <w:rsid w:val="00AE2592"/>
    <w:rsid w:val="00AE36D0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250"/>
    <w:rsid w:val="00AF7C40"/>
    <w:rsid w:val="00B003C9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1643F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3BCA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156C"/>
    <w:rsid w:val="00BC2FFA"/>
    <w:rsid w:val="00BC5124"/>
    <w:rsid w:val="00BC52A0"/>
    <w:rsid w:val="00BC538F"/>
    <w:rsid w:val="00BC555E"/>
    <w:rsid w:val="00BC55F0"/>
    <w:rsid w:val="00BD0B18"/>
    <w:rsid w:val="00BD1C72"/>
    <w:rsid w:val="00BD36D9"/>
    <w:rsid w:val="00BD7967"/>
    <w:rsid w:val="00BE248A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0B7E"/>
    <w:rsid w:val="00C179F9"/>
    <w:rsid w:val="00C22D07"/>
    <w:rsid w:val="00C23A2B"/>
    <w:rsid w:val="00C24AE8"/>
    <w:rsid w:val="00C2642D"/>
    <w:rsid w:val="00C2664A"/>
    <w:rsid w:val="00C27E0F"/>
    <w:rsid w:val="00C31FE3"/>
    <w:rsid w:val="00C3217B"/>
    <w:rsid w:val="00C3336C"/>
    <w:rsid w:val="00C3364E"/>
    <w:rsid w:val="00C349C2"/>
    <w:rsid w:val="00C35DD8"/>
    <w:rsid w:val="00C43926"/>
    <w:rsid w:val="00C50D74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6C69"/>
    <w:rsid w:val="00C775A0"/>
    <w:rsid w:val="00C80102"/>
    <w:rsid w:val="00C81D08"/>
    <w:rsid w:val="00C81D88"/>
    <w:rsid w:val="00C8315C"/>
    <w:rsid w:val="00C845D1"/>
    <w:rsid w:val="00C87F84"/>
    <w:rsid w:val="00C90393"/>
    <w:rsid w:val="00C90764"/>
    <w:rsid w:val="00C90932"/>
    <w:rsid w:val="00C90D43"/>
    <w:rsid w:val="00C930FA"/>
    <w:rsid w:val="00C95CE6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71F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E7FF3"/>
    <w:rsid w:val="00CF238B"/>
    <w:rsid w:val="00D003CB"/>
    <w:rsid w:val="00D01C13"/>
    <w:rsid w:val="00D01D79"/>
    <w:rsid w:val="00D0296E"/>
    <w:rsid w:val="00D02C01"/>
    <w:rsid w:val="00D02F75"/>
    <w:rsid w:val="00D03DFB"/>
    <w:rsid w:val="00D05125"/>
    <w:rsid w:val="00D05951"/>
    <w:rsid w:val="00D07EA6"/>
    <w:rsid w:val="00D103FA"/>
    <w:rsid w:val="00D1148C"/>
    <w:rsid w:val="00D123BE"/>
    <w:rsid w:val="00D14971"/>
    <w:rsid w:val="00D1617B"/>
    <w:rsid w:val="00D165D2"/>
    <w:rsid w:val="00D1735E"/>
    <w:rsid w:val="00D2077C"/>
    <w:rsid w:val="00D2198F"/>
    <w:rsid w:val="00D21E69"/>
    <w:rsid w:val="00D225C6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088"/>
    <w:rsid w:val="00D43BB7"/>
    <w:rsid w:val="00D44A1E"/>
    <w:rsid w:val="00D44A6E"/>
    <w:rsid w:val="00D44D8E"/>
    <w:rsid w:val="00D46524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77742"/>
    <w:rsid w:val="00D806E6"/>
    <w:rsid w:val="00D80EB4"/>
    <w:rsid w:val="00D8755E"/>
    <w:rsid w:val="00D91EB3"/>
    <w:rsid w:val="00D96752"/>
    <w:rsid w:val="00D97BC9"/>
    <w:rsid w:val="00D97DD2"/>
    <w:rsid w:val="00DA21E7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44C5"/>
    <w:rsid w:val="00DB6992"/>
    <w:rsid w:val="00DB7B27"/>
    <w:rsid w:val="00DC1496"/>
    <w:rsid w:val="00DC56F1"/>
    <w:rsid w:val="00DC6565"/>
    <w:rsid w:val="00DC672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E7B21"/>
    <w:rsid w:val="00DF1475"/>
    <w:rsid w:val="00DF1562"/>
    <w:rsid w:val="00DF2AD6"/>
    <w:rsid w:val="00DF30FF"/>
    <w:rsid w:val="00DF334E"/>
    <w:rsid w:val="00DF3A83"/>
    <w:rsid w:val="00DF40B9"/>
    <w:rsid w:val="00DF540E"/>
    <w:rsid w:val="00E002B8"/>
    <w:rsid w:val="00E00324"/>
    <w:rsid w:val="00E0079F"/>
    <w:rsid w:val="00E0226B"/>
    <w:rsid w:val="00E03AE9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36A8D"/>
    <w:rsid w:val="00E378C9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5DF6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14F8"/>
    <w:rsid w:val="00E72B73"/>
    <w:rsid w:val="00E732B6"/>
    <w:rsid w:val="00E74380"/>
    <w:rsid w:val="00E7512A"/>
    <w:rsid w:val="00E807F0"/>
    <w:rsid w:val="00E82CB7"/>
    <w:rsid w:val="00E836F1"/>
    <w:rsid w:val="00E856C9"/>
    <w:rsid w:val="00E87154"/>
    <w:rsid w:val="00E91D16"/>
    <w:rsid w:val="00E92B64"/>
    <w:rsid w:val="00E93036"/>
    <w:rsid w:val="00E94A62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015E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2C02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D6DCA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66D9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6C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1921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D914"/>
  <w15:chartTrackingRefBased/>
  <w15:docId w15:val="{562268FE-346B-4972-B506-D25FA57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E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C76C69"/>
    <w:rPr>
      <w:color w:val="800080"/>
      <w:u w:val="single"/>
    </w:rPr>
  </w:style>
  <w:style w:type="paragraph" w:customStyle="1" w:styleId="msonormal0">
    <w:name w:val="msonormal"/>
    <w:basedOn w:val="a"/>
    <w:rsid w:val="00C76C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76C6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76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F72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6537-492A-458F-A0B4-94D68F57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65</Pages>
  <Words>19146</Words>
  <Characters>109137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128027</CharactersWithSpaces>
  <SharedDoc>false</SharedDoc>
  <HLinks>
    <vt:vector size="6" baseType="variant">
      <vt:variant>
        <vt:i4>71435313</vt:i4>
      </vt:variant>
      <vt:variant>
        <vt:i4>3</vt:i4>
      </vt:variant>
      <vt:variant>
        <vt:i4>0</vt:i4>
      </vt:variant>
      <vt:variant>
        <vt:i4>5</vt:i4>
      </vt:variant>
      <vt:variant>
        <vt:lpwstr>mailto:kag@atr.tomsk.gov.ru%20Для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cp:lastModifiedBy>Косач Алёна</cp:lastModifiedBy>
  <cp:revision>4</cp:revision>
  <cp:lastPrinted>2023-09-13T09:18:00Z</cp:lastPrinted>
  <dcterms:created xsi:type="dcterms:W3CDTF">2023-10-13T02:03:00Z</dcterms:created>
  <dcterms:modified xsi:type="dcterms:W3CDTF">2023-10-13T03:33:00Z</dcterms:modified>
</cp:coreProperties>
</file>