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53" w:rsidRDefault="00402253" w:rsidP="0040225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ТОМСКАЯ ОБЛАСТЬ</w:t>
      </w:r>
    </w:p>
    <w:p w:rsidR="00402253" w:rsidRDefault="00402253" w:rsidP="00402253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ТОМСКОГО РАЙОНА</w:t>
      </w:r>
    </w:p>
    <w:p w:rsidR="00402253" w:rsidRDefault="00402253" w:rsidP="00402253">
      <w:pPr>
        <w:pStyle w:val="a9"/>
        <w:rPr>
          <w:b w:val="0"/>
          <w:cap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="001E60C6">
        <w:rPr>
          <w:color w:val="000000"/>
          <w:sz w:val="28"/>
          <w:szCs w:val="28"/>
        </w:rPr>
        <w:t>94</w:t>
      </w:r>
    </w:p>
    <w:p w:rsidR="00402253" w:rsidRDefault="00402253" w:rsidP="00402253">
      <w:pPr>
        <w:jc w:val="center"/>
        <w:rPr>
          <w:b/>
          <w:caps/>
          <w:color w:val="000000"/>
          <w:sz w:val="28"/>
          <w:szCs w:val="28"/>
        </w:rPr>
      </w:pPr>
    </w:p>
    <w:p w:rsidR="00402253" w:rsidRDefault="00402253" w:rsidP="00CE6F6A">
      <w:pPr>
        <w:pStyle w:val="ab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Томск</w:t>
      </w: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23 декабря 2021</w:t>
      </w:r>
    </w:p>
    <w:p w:rsidR="007652F8" w:rsidRDefault="00402253" w:rsidP="00CE6F6A">
      <w:pPr>
        <w:spacing w:before="0"/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15 -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402253" w:rsidRPr="007652F8" w:rsidRDefault="00402253" w:rsidP="00402253">
      <w:pPr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F8" w:rsidRPr="00CE6F6A" w:rsidRDefault="007652F8" w:rsidP="00402253">
      <w:pPr>
        <w:spacing w:before="0" w:line="238" w:lineRule="auto"/>
        <w:ind w:right="340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</w:t>
      </w:r>
      <w:r w:rsidR="00402253" w:rsidRPr="00C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7652F8" w:rsidRPr="00402253" w:rsidRDefault="007652F8" w:rsidP="00402253">
      <w:pPr>
        <w:spacing w:before="0" w:line="238" w:lineRule="auto"/>
        <w:ind w:right="99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3" w:rsidRDefault="007652F8" w:rsidP="007652F8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разработанный Управлением территориального развития Администрации Томского района и представленный контрольно-правовым комитетом Думы Томского района проект решения,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от 08.11.2007 № 259-ФЗ</w:t>
      </w:r>
      <w:proofErr w:type="gramEnd"/>
      <w:r w:rsidRPr="004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Федерации», </w:t>
      </w:r>
    </w:p>
    <w:p w:rsidR="00402253" w:rsidRDefault="00402253" w:rsidP="007652F8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F8" w:rsidRPr="00402253" w:rsidRDefault="007652F8" w:rsidP="00402253">
      <w:pPr>
        <w:widowControl w:val="0"/>
        <w:autoSpaceDE w:val="0"/>
        <w:autoSpaceDN w:val="0"/>
        <w:adjustRightInd w:val="0"/>
        <w:spacing w:before="0"/>
        <w:ind w:firstLine="70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Томского района решила:</w:t>
      </w:r>
    </w:p>
    <w:p w:rsidR="007652F8" w:rsidRPr="00402253" w:rsidRDefault="007652F8" w:rsidP="007652F8">
      <w:pPr>
        <w:widowControl w:val="0"/>
        <w:autoSpaceDE w:val="0"/>
        <w:autoSpaceDN w:val="0"/>
        <w:adjustRightInd w:val="0"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F8" w:rsidRPr="00402253" w:rsidRDefault="007652F8" w:rsidP="007652F8">
      <w:pPr>
        <w:spacing w:before="0" w:line="238" w:lineRule="auto"/>
        <w:ind w:right="-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Утвердить Положение о муниципальном контроле на автомобильном</w:t>
      </w:r>
      <w:r w:rsidR="00E870FB" w:rsidRPr="004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транспорте,</w:t>
      </w:r>
      <w:r w:rsidRPr="0040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вне границ населенных пунктов в границах Томского района согласно приложению к настоящему решению.</w:t>
      </w:r>
    </w:p>
    <w:p w:rsidR="007652F8" w:rsidRPr="00402253" w:rsidRDefault="007652F8" w:rsidP="007652F8">
      <w:pPr>
        <w:spacing w:before="0" w:line="238" w:lineRule="auto"/>
        <w:ind w:right="-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Направить настоящее решение Главе Томского района для подписания, опубликования и размещения на сайте Администрации Томского района в информационно-телекоммуникационной сети «Интернет».</w:t>
      </w:r>
    </w:p>
    <w:p w:rsidR="007652F8" w:rsidRPr="00402253" w:rsidRDefault="007652F8" w:rsidP="007652F8">
      <w:pPr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после дня его официального опубликования.</w:t>
      </w:r>
    </w:p>
    <w:p w:rsidR="007652F8" w:rsidRDefault="007652F8" w:rsidP="00CE6F6A">
      <w:pPr>
        <w:autoSpaceDE w:val="0"/>
        <w:autoSpaceDN w:val="0"/>
        <w:adjustRightInd w:val="0"/>
        <w:spacing w:before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40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0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C1A30" w:rsidRPr="007652F8" w:rsidRDefault="00BC1A30" w:rsidP="00CE6F6A">
      <w:pPr>
        <w:autoSpaceDE w:val="0"/>
        <w:autoSpaceDN w:val="0"/>
        <w:adjustRightInd w:val="0"/>
        <w:spacing w:before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30" w:rsidRPr="00BC1A30" w:rsidRDefault="00BC1A30" w:rsidP="00BC1A30">
      <w:pPr>
        <w:pStyle w:val="6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 w:rsidRPr="00BC1A30">
        <w:rPr>
          <w:rFonts w:ascii="Times New Roman" w:hAnsi="Times New Roman"/>
          <w:b w:val="0"/>
          <w:sz w:val="28"/>
          <w:szCs w:val="28"/>
          <w:lang w:val="ru-RU"/>
        </w:rPr>
        <w:t xml:space="preserve">Заместитель </w:t>
      </w:r>
      <w:r w:rsidRPr="00BC1A30">
        <w:rPr>
          <w:rFonts w:ascii="Times New Roman" w:hAnsi="Times New Roman"/>
          <w:b w:val="0"/>
          <w:sz w:val="28"/>
          <w:szCs w:val="28"/>
        </w:rPr>
        <w:t>Председател</w:t>
      </w:r>
      <w:r w:rsidRPr="00BC1A30">
        <w:rPr>
          <w:rFonts w:ascii="Times New Roman" w:hAnsi="Times New Roman"/>
          <w:b w:val="0"/>
          <w:sz w:val="28"/>
          <w:szCs w:val="28"/>
          <w:lang w:val="ru-RU"/>
        </w:rPr>
        <w:t>я</w:t>
      </w:r>
      <w:r w:rsidRPr="00BC1A30">
        <w:rPr>
          <w:rFonts w:ascii="Times New Roman" w:hAnsi="Times New Roman"/>
          <w:b w:val="0"/>
          <w:sz w:val="28"/>
          <w:szCs w:val="28"/>
        </w:rPr>
        <w:t xml:space="preserve"> Думы</w:t>
      </w:r>
    </w:p>
    <w:p w:rsidR="00BC1A30" w:rsidRPr="00BC1A30" w:rsidRDefault="00BC1A30" w:rsidP="00BC1A30">
      <w:pPr>
        <w:pStyle w:val="ab"/>
        <w:rPr>
          <w:rFonts w:ascii="Times New Roman" w:hAnsi="Times New Roman" w:cs="Times New Roman"/>
          <w:sz w:val="28"/>
          <w:szCs w:val="28"/>
        </w:rPr>
      </w:pPr>
      <w:r w:rsidRPr="00BC1A30">
        <w:rPr>
          <w:rFonts w:ascii="Times New Roman" w:hAnsi="Times New Roman" w:cs="Times New Roman"/>
          <w:sz w:val="28"/>
          <w:szCs w:val="28"/>
        </w:rPr>
        <w:t>Томского района</w:t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  <w:t xml:space="preserve">               Е.В. Степанян</w:t>
      </w:r>
    </w:p>
    <w:p w:rsidR="00BC1A30" w:rsidRPr="00BC1A30" w:rsidRDefault="00BC1A30" w:rsidP="00BC1A3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C1A30" w:rsidRPr="00BC1A30" w:rsidRDefault="00BC1A30" w:rsidP="00BC1A3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C1A30" w:rsidRPr="00BC1A30" w:rsidRDefault="00BC1A30" w:rsidP="00BC1A30">
      <w:pPr>
        <w:pStyle w:val="ab"/>
        <w:rPr>
          <w:rFonts w:ascii="Times New Roman" w:hAnsi="Times New Roman" w:cs="Times New Roman"/>
          <w:sz w:val="28"/>
          <w:szCs w:val="28"/>
        </w:rPr>
      </w:pPr>
      <w:r w:rsidRPr="00BC1A30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</w:r>
      <w:r w:rsidRPr="00BC1A30">
        <w:rPr>
          <w:rFonts w:ascii="Times New Roman" w:hAnsi="Times New Roman" w:cs="Times New Roman"/>
          <w:sz w:val="28"/>
          <w:szCs w:val="28"/>
        </w:rPr>
        <w:tab/>
        <w:t xml:space="preserve">                     А.А. Терещенко</w:t>
      </w:r>
    </w:p>
    <w:p w:rsidR="007F4B5A" w:rsidRPr="00BC1A30" w:rsidRDefault="001242D1" w:rsidP="001242D1">
      <w:pPr>
        <w:spacing w:before="0" w:line="237" w:lineRule="auto"/>
        <w:ind w:right="-2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52F8" w:rsidRPr="00BC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F4B5A" w:rsidRDefault="007F4B5A" w:rsidP="007F4B5A">
      <w:pPr>
        <w:spacing w:before="0" w:line="237" w:lineRule="auto"/>
        <w:ind w:left="4956" w:right="-2" w:firstLine="708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2F8" w:rsidRPr="00402253" w:rsidRDefault="007652F8" w:rsidP="00402253">
      <w:pPr>
        <w:spacing w:before="0" w:line="237" w:lineRule="auto"/>
        <w:ind w:left="4956" w:right="-2" w:firstLine="708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402253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</w:t>
      </w:r>
    </w:p>
    <w:p w:rsidR="007652F8" w:rsidRPr="00402253" w:rsidRDefault="007652F8" w:rsidP="00402253">
      <w:pPr>
        <w:spacing w:before="0" w:line="237" w:lineRule="auto"/>
        <w:ind w:left="5664" w:right="-2" w:firstLine="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402253">
        <w:rPr>
          <w:rFonts w:ascii="Times New Roman" w:eastAsia="Times New Roman" w:hAnsi="Times New Roman" w:cs="Times New Roman"/>
          <w:bCs/>
          <w:i/>
          <w:lang w:eastAsia="ru-RU"/>
        </w:rPr>
        <w:t>к решению Думы Томского района</w:t>
      </w:r>
    </w:p>
    <w:p w:rsidR="007652F8" w:rsidRPr="007652F8" w:rsidRDefault="001E60C6" w:rsidP="00402253">
      <w:pPr>
        <w:spacing w:before="0" w:line="237" w:lineRule="auto"/>
        <w:ind w:left="4956" w:right="-2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от  23 декабря 2021 </w:t>
      </w:r>
      <w:r w:rsidR="007652F8" w:rsidRPr="00402253">
        <w:rPr>
          <w:rFonts w:ascii="Times New Roman" w:eastAsia="Times New Roman" w:hAnsi="Times New Roman" w:cs="Times New Roman"/>
          <w:i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lang w:eastAsia="ru-RU"/>
        </w:rPr>
        <w:t>94</w:t>
      </w:r>
    </w:p>
    <w:p w:rsidR="007652F8" w:rsidRPr="007652F8" w:rsidRDefault="007652F8" w:rsidP="007652F8">
      <w:pPr>
        <w:spacing w:before="0" w:line="237" w:lineRule="auto"/>
        <w:ind w:right="-2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2F8" w:rsidRPr="007652F8" w:rsidRDefault="007652F8" w:rsidP="007652F8">
      <w:pPr>
        <w:spacing w:before="0" w:line="237" w:lineRule="auto"/>
        <w:ind w:right="-2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 (далее – Положение) устанавливает порядок организации и осуществления муниципального контроля на автомобильном транспорте и в дорожном хозяйстве на территории Томского района (далее – муниципальный контроль).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proofErr w:type="gramEnd"/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870FB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D686D" w:rsidRPr="001D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муниципального контроля, является Администрация Томского района в лице Управления территориального развития Администрации Томского района (дале</w:t>
      </w:r>
      <w:r w:rsidR="001D686D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у</w:t>
      </w:r>
      <w:r w:rsidR="001D686D" w:rsidRPr="001D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орган).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Должностными лицами Управления территориального развития Администрации Томского района, уполномоченными осуществлять муниципальный контроль, являются специалисты комитета строительства, транспортной инфраструктуры и связ</w:t>
      </w:r>
      <w:r w:rsidR="009D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(далее – и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нспекторы).</w:t>
      </w:r>
    </w:p>
    <w:p w:rsidR="007652F8" w:rsidRPr="007652F8" w:rsidRDefault="001D686D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52F8"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на принятие решения 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контрольных мероприятий</w:t>
      </w:r>
      <w:r w:rsidR="007652F8"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Томского района - </w:t>
      </w:r>
      <w:r w:rsidR="007652F8"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территориального развития Админист</w:t>
      </w:r>
      <w:r w:rsidR="00F56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 (далее – д</w:t>
      </w:r>
      <w:r w:rsidR="007652F8"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лицо).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 (далее –</w:t>
      </w:r>
      <w:r w:rsidR="009B33AB" w:rsidRPr="009B33AB">
        <w:t xml:space="preserve"> </w:t>
      </w:r>
      <w:r w:rsidR="009B3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248-ФЗ).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Муниципальный контроль осуществляется в отношении граждан и организаций, указанных в статье 31 Федерального закона №248-ФЗ, деятельность, действия или результаты </w:t>
      </w:r>
      <w:proofErr w:type="gramStart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(далее - контролируемые лица).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Контролируемые лица при осуществлении муниципального контроля реализуют права и </w:t>
      </w:r>
      <w:proofErr w:type="gramStart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Федеральным законом №248-ФЗ.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Объектами муниципального контроля являются: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B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 №248-ФЗ.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Система оценки и управления рисками при осуществлении вида муниципального контроля не применяется.</w:t>
      </w:r>
    </w:p>
    <w:p w:rsidR="007652F8" w:rsidRPr="007652F8" w:rsidRDefault="00F56C96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у</w:t>
      </w:r>
      <w:r w:rsidR="007652F8"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органа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рисков причинения вреда (ущерба)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12. Профилактические мероприятия проводятся </w:t>
      </w:r>
      <w:r w:rsidR="001B4160">
        <w:rPr>
          <w:rFonts w:ascii="Times New Roman" w:eastAsia="Calibri" w:hAnsi="Times New Roman" w:cs="Times New Roman"/>
          <w:sz w:val="24"/>
          <w:szCs w:val="24"/>
        </w:rPr>
        <w:t xml:space="preserve">уполномоченным </w:t>
      </w:r>
      <w:r w:rsidRPr="007652F8">
        <w:rPr>
          <w:rFonts w:ascii="Times New Roman" w:eastAsia="Calibri" w:hAnsi="Times New Roman" w:cs="Times New Roman"/>
          <w:sz w:val="24"/>
          <w:szCs w:val="24"/>
        </w:rPr>
        <w:t>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7652F8" w:rsidRPr="007652F8" w:rsidRDefault="007652F8" w:rsidP="007652F8">
      <w:pPr>
        <w:tabs>
          <w:tab w:val="left" w:pos="851"/>
        </w:tabs>
        <w:spacing w:before="0" w:after="16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P85"/>
      <w:bookmarkEnd w:id="0"/>
      <w:r w:rsidRPr="007652F8">
        <w:rPr>
          <w:rFonts w:ascii="Times New Roman" w:eastAsia="Calibri" w:hAnsi="Times New Roman" w:cs="Times New Roman"/>
          <w:sz w:val="24"/>
          <w:szCs w:val="24"/>
        </w:rPr>
        <w:tab/>
        <w:t xml:space="preserve">13. При осуществлении 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7652F8" w:rsidRPr="007652F8" w:rsidRDefault="007652F8" w:rsidP="007652F8">
      <w:pPr>
        <w:tabs>
          <w:tab w:val="left" w:pos="851"/>
        </w:tabs>
        <w:spacing w:before="0" w:after="16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ab/>
        <w:t>1) информирование;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консультирование;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объявление предостережения;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 профилактический визит.</w:t>
      </w:r>
    </w:p>
    <w:p w:rsidR="007652F8" w:rsidRPr="007652F8" w:rsidRDefault="007652F8" w:rsidP="007652F8">
      <w:pPr>
        <w:spacing w:befor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>14.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 сайте Администрации Томского района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7652F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52F8" w:rsidRPr="007652F8" w:rsidRDefault="007652F8" w:rsidP="007652F8">
      <w:pPr>
        <w:tabs>
          <w:tab w:val="left" w:pos="993"/>
        </w:tabs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P146"/>
      <w:bookmarkEnd w:id="1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15. Консультирование (разъяснение по вопросам, связанным с организацией и осуществлением 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) осуществляется должностным лицом </w:t>
      </w:r>
      <w:r w:rsidR="001B4160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Pr="007652F8">
        <w:rPr>
          <w:rFonts w:ascii="Times New Roman" w:eastAsia="Calibri" w:hAnsi="Times New Roman" w:cs="Times New Roman"/>
          <w:sz w:val="24"/>
          <w:szCs w:val="24"/>
        </w:rPr>
        <w:t>органа, по обращениям контролируемых лиц и их представителей без взимания платы.</w:t>
      </w:r>
      <w:r w:rsidRPr="007652F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16. Консультирование осуществля</w:t>
      </w:r>
      <w:r w:rsidR="005F641A">
        <w:rPr>
          <w:rFonts w:ascii="Times New Roman" w:eastAsia="Calibri" w:hAnsi="Times New Roman" w:cs="Times New Roman"/>
          <w:sz w:val="24"/>
          <w:szCs w:val="24"/>
        </w:rPr>
        <w:t>ется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должностным лицом </w:t>
      </w:r>
      <w:r w:rsidR="001B4160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17. Консультирование осуществляется по следующим вопросам: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1) компетенция </w:t>
      </w:r>
      <w:r w:rsidR="001B4160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органа; 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2) организация и осуществление </w:t>
      </w:r>
      <w:r w:rsidRPr="00765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Pr="007652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7652F8" w:rsidRPr="007652F8" w:rsidRDefault="007652F8" w:rsidP="007652F8">
      <w:pPr>
        <w:spacing w:before="0" w:after="160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18.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6" w:history="1">
        <w:r w:rsidRPr="007652F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от 02.05.2006 №59-ФЗ «О порядке рассмотрения обращений граждан Российской Федерации».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1B4160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="001B4160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21. Консультирование по однотипным обращениям контролируемых лиц и их представителей осуществляется посредством размещения на  сайте Администрации Томского района в информационно-телекоммуникационной сети «Интернет»,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муниципального контроля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22. В рамках осуществления вида муниципального контроля при взаимодействии с контролируемым лицом проводятся следующие контрольные мероприятия: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инспекционный визит;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рейдовый осмотр;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выездная проверка;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 документарная проверка;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выездное обследование.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24. Контрольные мероприятия проводятся на внеплановой основе.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25. Плановые контрольные мероприятия при осуществлении муниципального контроля не проводятся.</w:t>
      </w:r>
    </w:p>
    <w:p w:rsid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26. </w:t>
      </w:r>
      <w:r w:rsidR="00AE747C" w:rsidRPr="00AE747C">
        <w:rPr>
          <w:rFonts w:ascii="Times New Roman" w:eastAsia="Calibri" w:hAnsi="Times New Roman" w:cs="Times New Roman"/>
          <w:sz w:val="24"/>
          <w:szCs w:val="24"/>
        </w:rPr>
        <w:t>Внеплановые контрольные мероприятия, за исключением выездного обследования, проводятся по основаниям, предусмотренным пунктами 1, 3 - 6 части 1 и частью 3 статьи 57, частью 12</w:t>
      </w:r>
      <w:r w:rsidR="00AE747C">
        <w:rPr>
          <w:rFonts w:ascii="Times New Roman" w:eastAsia="Calibri" w:hAnsi="Times New Roman" w:cs="Times New Roman"/>
          <w:sz w:val="24"/>
          <w:szCs w:val="24"/>
        </w:rPr>
        <w:t xml:space="preserve"> статьи 66 Федерального закона №</w:t>
      </w:r>
      <w:r w:rsidR="00AE747C" w:rsidRPr="00AE747C">
        <w:rPr>
          <w:rFonts w:ascii="Times New Roman" w:eastAsia="Calibri" w:hAnsi="Times New Roman" w:cs="Times New Roman"/>
          <w:sz w:val="24"/>
          <w:szCs w:val="24"/>
        </w:rPr>
        <w:t xml:space="preserve"> 248-ФЗ.</w:t>
      </w:r>
    </w:p>
    <w:p w:rsidR="001F0F22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Pr="001F0F22">
        <w:rPr>
          <w:rFonts w:ascii="Times New Roman" w:eastAsia="Calibri" w:hAnsi="Times New Roman" w:cs="Times New Roman"/>
          <w:sz w:val="24"/>
          <w:szCs w:val="24"/>
        </w:rPr>
        <w:t>Все внеплановые контрольные (надзорные) мероприятия провод</w:t>
      </w:r>
      <w:r w:rsidR="005F641A">
        <w:rPr>
          <w:rFonts w:ascii="Times New Roman" w:eastAsia="Calibri" w:hAnsi="Times New Roman" w:cs="Times New Roman"/>
          <w:sz w:val="24"/>
          <w:szCs w:val="24"/>
        </w:rPr>
        <w:t>ятся</w:t>
      </w:r>
      <w:bookmarkStart w:id="2" w:name="_GoBack"/>
      <w:bookmarkEnd w:id="2"/>
      <w:r w:rsidRPr="001F0F22">
        <w:rPr>
          <w:rFonts w:ascii="Times New Roman" w:eastAsia="Calibri" w:hAnsi="Times New Roman" w:cs="Times New Roman"/>
          <w:sz w:val="24"/>
          <w:szCs w:val="24"/>
        </w:rPr>
        <w:t xml:space="preserve"> только после согласования с органами прокуратуры.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</w:t>
      </w:r>
    </w:p>
    <w:p w:rsidR="007652F8" w:rsidRPr="007652F8" w:rsidRDefault="007652F8" w:rsidP="007652F8">
      <w:pPr>
        <w:spacing w:before="0" w:after="160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2F8" w:rsidRPr="007652F8" w:rsidRDefault="007652F8" w:rsidP="007652F8">
      <w:pPr>
        <w:spacing w:before="0" w:after="160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2F8">
        <w:rPr>
          <w:rFonts w:ascii="Times New Roman" w:eastAsia="Calibri" w:hAnsi="Times New Roman" w:cs="Times New Roman"/>
          <w:b/>
          <w:sz w:val="24"/>
          <w:szCs w:val="24"/>
        </w:rPr>
        <w:t>Контрольные (надзорные) мероприятия</w:t>
      </w:r>
    </w:p>
    <w:p w:rsidR="007652F8" w:rsidRPr="007652F8" w:rsidRDefault="007652F8" w:rsidP="007652F8">
      <w:pPr>
        <w:spacing w:before="0" w:after="160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31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В ходе инспекционного визита могут совершаться следующие контрольные (надзорные) действия: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7652F8">
        <w:rPr>
          <w:rFonts w:ascii="Times New Roman" w:eastAsia="Calibri" w:hAnsi="Times New Roman" w:cs="Times New Roman"/>
          <w:bCs/>
          <w:sz w:val="24"/>
          <w:szCs w:val="24"/>
        </w:rPr>
        <w:t>1) осмотр;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7652F8">
        <w:rPr>
          <w:rFonts w:ascii="Times New Roman" w:eastAsia="Calibri" w:hAnsi="Times New Roman" w:cs="Times New Roman"/>
          <w:bCs/>
          <w:sz w:val="24"/>
          <w:szCs w:val="24"/>
        </w:rPr>
        <w:t>2) опрос;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7652F8">
        <w:rPr>
          <w:rFonts w:ascii="Times New Roman" w:eastAsia="Calibri" w:hAnsi="Times New Roman" w:cs="Times New Roman"/>
          <w:bCs/>
          <w:sz w:val="24"/>
          <w:szCs w:val="24"/>
        </w:rPr>
        <w:t>3) получение письменных объяснений;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7652F8">
        <w:rPr>
          <w:rFonts w:ascii="Times New Roman" w:eastAsia="Calibri" w:hAnsi="Times New Roman" w:cs="Times New Roman"/>
          <w:bCs/>
          <w:sz w:val="24"/>
          <w:szCs w:val="24"/>
        </w:rPr>
        <w:t>4) инструментальное обследование;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7652F8">
        <w:rPr>
          <w:rFonts w:ascii="Times New Roman" w:eastAsia="Calibri" w:hAnsi="Times New Roman" w:cs="Times New Roman"/>
          <w:bCs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32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33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7652F8" w:rsidRPr="007652F8" w:rsidRDefault="001F0F22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34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36.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37. В ходе документарной проверки могут совершаться следующие контрольные (надзорные) действия: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получение письменных объяснений;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истребование документов;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экспертиза.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38. В случае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</w:t>
      </w:r>
      <w:r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39. В случае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Контролируемое лицо, представляющее в </w:t>
      </w:r>
      <w:r w:rsidR="00094756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="0009475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094756" w:rsidRPr="00094756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094756">
        <w:rPr>
          <w:rFonts w:ascii="Times New Roman" w:eastAsia="Calibri" w:hAnsi="Times New Roman" w:cs="Times New Roman"/>
          <w:sz w:val="24"/>
          <w:szCs w:val="24"/>
        </w:rPr>
        <w:t>ого</w:t>
      </w:r>
      <w:r w:rsidR="00094756" w:rsidRPr="00094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органа документах и (или) полученным при осуществлении муниципального контроля, вправе дополнительно представить в </w:t>
      </w:r>
      <w:r w:rsidR="00094756" w:rsidRPr="00094756">
        <w:rPr>
          <w:rFonts w:ascii="Times New Roman" w:eastAsia="Calibri" w:hAnsi="Times New Roman" w:cs="Times New Roman"/>
          <w:sz w:val="24"/>
          <w:szCs w:val="24"/>
        </w:rPr>
        <w:t xml:space="preserve">уполномоченный </w:t>
      </w:r>
      <w:r w:rsidRPr="007652F8">
        <w:rPr>
          <w:rFonts w:ascii="Times New Roman" w:eastAsia="Calibri" w:hAnsi="Times New Roman" w:cs="Times New Roman"/>
          <w:sz w:val="24"/>
          <w:szCs w:val="24"/>
        </w:rPr>
        <w:t>орган документы, подтверждающие достоверность ранее представленных документов.</w:t>
      </w:r>
      <w:proofErr w:type="gramEnd"/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40. При проведении документарной проверки </w:t>
      </w:r>
      <w:r w:rsidR="00094756" w:rsidRPr="00094756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41. Срок проведения    документарной    проверки   не может превышать 10 рабочих дней. 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 w:rsidR="00094756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="00094756" w:rsidRPr="00094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</w:t>
      </w:r>
      <w:r w:rsidR="00094756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в этих документах, сведениям, содержащимся в имеющихся у </w:t>
      </w:r>
      <w:r w:rsidR="00094756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7652F8" w:rsidRPr="007652F8" w:rsidRDefault="007652F8" w:rsidP="007652F8">
      <w:pPr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42. Внеплановая документарная проверка проводится без согласования с органами прокуратуры.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43.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bookmarkStart w:id="3" w:name="p1051"/>
      <w:bookmarkEnd w:id="3"/>
      <w:r w:rsidRPr="007652F8">
        <w:rPr>
          <w:rFonts w:ascii="Times New Roman" w:eastAsia="Calibri" w:hAnsi="Times New Roman" w:cs="Times New Roman"/>
          <w:sz w:val="24"/>
          <w:szCs w:val="24"/>
        </w:rPr>
        <w:t>44.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45. Выездная проверка проводится в случае, если не представляется возможным: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1F0F22">
        <w:rPr>
          <w:rFonts w:ascii="Times New Roman" w:eastAsia="Calibri" w:hAnsi="Times New Roman" w:cs="Times New Roman"/>
          <w:sz w:val="24"/>
          <w:szCs w:val="24"/>
        </w:rPr>
        <w:t>46</w:t>
      </w:r>
      <w:r w:rsidR="007652F8" w:rsidRPr="001F0F22">
        <w:rPr>
          <w:rFonts w:ascii="Times New Roman" w:eastAsia="Calibri" w:hAnsi="Times New Roman" w:cs="Times New Roman"/>
          <w:sz w:val="24"/>
          <w:szCs w:val="24"/>
        </w:rPr>
        <w:t>.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чем за 24 часа до ее 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начала в порядке, предусмотренном </w:t>
      </w:r>
      <w:hyperlink r:id="rId7" w:history="1">
        <w:r w:rsidR="007652F8" w:rsidRPr="007652F8">
          <w:rPr>
            <w:rFonts w:ascii="Times New Roman" w:eastAsia="Calibri" w:hAnsi="Times New Roman" w:cs="Times New Roman"/>
            <w:sz w:val="24"/>
            <w:szCs w:val="24"/>
          </w:rPr>
          <w:t>статьей 21</w:t>
        </w:r>
      </w:hyperlink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№248-ФЗ, если иное не предусмотрено федеральным законом о виде контроля.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47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. Срок проведения выездной проверки не может превышать 10 рабочих дней.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 проверки не может превышать 50 часов для малого предприятия и 15 часов для </w:t>
      </w:r>
      <w:proofErr w:type="spell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микропредприятия</w:t>
      </w:r>
      <w:proofErr w:type="spell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8" w:history="1">
        <w:r w:rsidR="007652F8" w:rsidRPr="007652F8">
          <w:rPr>
            <w:rFonts w:ascii="Times New Roman" w:eastAsia="Calibri" w:hAnsi="Times New Roman" w:cs="Times New Roman"/>
            <w:sz w:val="24"/>
            <w:szCs w:val="24"/>
          </w:rPr>
          <w:t>пункт 6 части 1 статьи 57</w:t>
        </w:r>
      </w:hyperlink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 Федерального закона №248-ФЗ, и которая для </w:t>
      </w:r>
      <w:proofErr w:type="spell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микропредприятия</w:t>
      </w:r>
      <w:proofErr w:type="spell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не может продолжаться более 40 часов. </w:t>
      </w:r>
      <w:proofErr w:type="gramEnd"/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В ходе выездной проверки могут совершаться следующие контрольные (надзорные) действия: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осмотр;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досмотр;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опрос;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 получение письменных объяснений;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5) истребование документов;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6) инструментальное обследование;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7) экспертиза.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5</w:t>
      </w:r>
      <w:r w:rsidR="001F0F22">
        <w:rPr>
          <w:rFonts w:ascii="Times New Roman" w:eastAsia="Calibri" w:hAnsi="Times New Roman" w:cs="Times New Roman"/>
          <w:sz w:val="24"/>
          <w:szCs w:val="24"/>
        </w:rPr>
        <w:t>0</w:t>
      </w:r>
      <w:r w:rsidRPr="007652F8">
        <w:rPr>
          <w:rFonts w:ascii="Times New Roman" w:eastAsia="Calibri" w:hAnsi="Times New Roman" w:cs="Times New Roman"/>
          <w:sz w:val="24"/>
          <w:szCs w:val="24"/>
        </w:rPr>
        <w:t>. В ходе рейдового осмотра могут совершаться следующие контрольные (надзорные) действия: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 осмотр;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 досмотр;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 опрос;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 получение письменных объяснений;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5) истребование документов;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6) инструментальное обследование;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7) экспертиза.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5</w:t>
      </w:r>
      <w:r w:rsidR="001F0F22">
        <w:rPr>
          <w:rFonts w:ascii="Times New Roman" w:eastAsia="Calibri" w:hAnsi="Times New Roman" w:cs="Times New Roman"/>
          <w:sz w:val="24"/>
          <w:szCs w:val="24"/>
        </w:rPr>
        <w:t>1</w:t>
      </w:r>
      <w:r w:rsidRPr="007652F8">
        <w:rPr>
          <w:rFonts w:ascii="Times New Roman" w:eastAsia="Calibri" w:hAnsi="Times New Roman" w:cs="Times New Roman"/>
          <w:sz w:val="24"/>
          <w:szCs w:val="24"/>
        </w:rPr>
        <w:t>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52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В случае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7652F8" w:rsidRPr="007652F8" w:rsidRDefault="001F0F22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1F0F22">
        <w:rPr>
          <w:rFonts w:ascii="Times New Roman" w:eastAsia="Calibri" w:hAnsi="Times New Roman" w:cs="Times New Roman"/>
          <w:sz w:val="24"/>
          <w:szCs w:val="24"/>
        </w:rPr>
        <w:t>55</w:t>
      </w:r>
      <w:r w:rsidR="007652F8" w:rsidRPr="001F0F22">
        <w:rPr>
          <w:rFonts w:ascii="Times New Roman" w:eastAsia="Calibri" w:hAnsi="Times New Roman" w:cs="Times New Roman"/>
          <w:sz w:val="24"/>
          <w:szCs w:val="24"/>
        </w:rPr>
        <w:t>.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>данных, полученных с</w:t>
      </w:r>
      <w:proofErr w:type="gram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56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57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094756">
        <w:rPr>
          <w:rFonts w:ascii="Times New Roman" w:eastAsia="Calibri" w:hAnsi="Times New Roman" w:cs="Times New Roman"/>
          <w:sz w:val="24"/>
          <w:szCs w:val="24"/>
        </w:rPr>
        <w:t xml:space="preserve">уполномоченным 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органом могут быть приняты решения, предусмотренные частью 3 статьи 74 Федерального закона №248-ФЗ. </w:t>
      </w:r>
      <w:proofErr w:type="gramEnd"/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58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59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60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 осмотр;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 инструментальное обследование (с применением видеозаписи);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 испытание;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 экспертиза.</w:t>
      </w:r>
    </w:p>
    <w:p w:rsidR="007652F8" w:rsidRP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1. Выездное обследование проводится без информирования контролируемого лица.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</w:t>
      </w:r>
      <w:r w:rsidR="001F0F22">
        <w:rPr>
          <w:rFonts w:ascii="Times New Roman" w:eastAsia="Calibri" w:hAnsi="Times New Roman" w:cs="Times New Roman"/>
          <w:sz w:val="24"/>
          <w:szCs w:val="24"/>
        </w:rPr>
        <w:t>2</w:t>
      </w:r>
      <w:r w:rsidRPr="007652F8">
        <w:rPr>
          <w:rFonts w:ascii="Times New Roman" w:eastAsia="Calibri" w:hAnsi="Times New Roman" w:cs="Times New Roman"/>
          <w:sz w:val="24"/>
          <w:szCs w:val="24"/>
        </w:rPr>
        <w:t>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7652F8" w:rsidRDefault="001F0F22" w:rsidP="007652F8">
      <w:pPr>
        <w:spacing w:before="0" w:after="1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63</w:t>
      </w:r>
      <w:r w:rsidR="007652F8" w:rsidRPr="007652F8">
        <w:rPr>
          <w:rFonts w:ascii="Times New Roman" w:eastAsia="Calibri" w:hAnsi="Times New Roman" w:cs="Times New Roman"/>
          <w:bCs/>
          <w:sz w:val="24"/>
          <w:szCs w:val="24"/>
        </w:rPr>
        <w:t>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</w:t>
      </w:r>
      <w:r w:rsidR="001F0F22">
        <w:rPr>
          <w:rFonts w:ascii="Times New Roman" w:eastAsia="Calibri" w:hAnsi="Times New Roman" w:cs="Times New Roman"/>
          <w:sz w:val="24"/>
          <w:szCs w:val="24"/>
        </w:rPr>
        <w:t>4</w:t>
      </w:r>
      <w:r w:rsidRPr="007652F8">
        <w:rPr>
          <w:rFonts w:ascii="Times New Roman" w:eastAsia="Calibri" w:hAnsi="Times New Roman" w:cs="Times New Roman"/>
          <w:sz w:val="24"/>
          <w:szCs w:val="24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Pr="007652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652F8">
        <w:rPr>
          <w:rFonts w:ascii="Times New Roman" w:eastAsia="Calibri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в случаях:</w:t>
      </w:r>
    </w:p>
    <w:p w:rsidR="007652F8" w:rsidRPr="007652F8" w:rsidRDefault="007652F8" w:rsidP="007652F8">
      <w:pPr>
        <w:spacing w:befor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1) нахождения на стационарном лечении в медицинском учреждении;</w:t>
      </w:r>
    </w:p>
    <w:p w:rsidR="007652F8" w:rsidRPr="007652F8" w:rsidRDefault="007652F8" w:rsidP="007652F8">
      <w:pPr>
        <w:spacing w:befor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2) нахождения за пределами Российской Федерации;</w:t>
      </w:r>
    </w:p>
    <w:p w:rsidR="007652F8" w:rsidRPr="007652F8" w:rsidRDefault="007652F8" w:rsidP="007652F8">
      <w:pPr>
        <w:spacing w:befor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3) административного ареста;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iCs/>
          <w:sz w:val="24"/>
          <w:szCs w:val="24"/>
        </w:rPr>
        <w:t xml:space="preserve">5) </w:t>
      </w:r>
      <w:r w:rsidRPr="007652F8">
        <w:rPr>
          <w:rFonts w:ascii="Times New Roman" w:eastAsia="Calibri" w:hAnsi="Times New Roman" w:cs="Times New Roman"/>
          <w:sz w:val="24"/>
          <w:szCs w:val="24"/>
        </w:rPr>
        <w:t>признания недееспособным или ограниченно дееспособным решением суда, вступившим в законную силу.</w:t>
      </w:r>
    </w:p>
    <w:p w:rsidR="007652F8" w:rsidRPr="007652F8" w:rsidRDefault="007652F8" w:rsidP="007652F8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1F0F22" w:rsidRPr="001F0F22">
        <w:rPr>
          <w:rFonts w:ascii="Times New Roman" w:eastAsia="Calibri" w:hAnsi="Times New Roman" w:cs="Times New Roman"/>
          <w:sz w:val="24"/>
          <w:szCs w:val="24"/>
        </w:rPr>
        <w:t>наступление обстоятельств непреодолимой силы, препятствующих присутствию контролируемого лица при проведении контрольного</w:t>
      </w:r>
      <w:r w:rsidR="00F84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27E" w:rsidRPr="00F8427E">
        <w:rPr>
          <w:rFonts w:ascii="Times New Roman" w:eastAsia="Calibri" w:hAnsi="Times New Roman" w:cs="Times New Roman"/>
          <w:sz w:val="24"/>
          <w:szCs w:val="24"/>
        </w:rPr>
        <w:t xml:space="preserve">(надзорного)  </w:t>
      </w:r>
      <w:r w:rsidR="001F0F22" w:rsidRPr="001F0F22">
        <w:rPr>
          <w:rFonts w:ascii="Times New Roman" w:eastAsia="Calibri" w:hAnsi="Times New Roman" w:cs="Times New Roman"/>
          <w:sz w:val="24"/>
          <w:szCs w:val="24"/>
        </w:rPr>
        <w:t xml:space="preserve"> мероприятия (чрезвычайное и непредотвратимое при данных</w:t>
      </w:r>
      <w:r w:rsidR="00F8427E">
        <w:rPr>
          <w:rFonts w:ascii="Times New Roman" w:eastAsia="Calibri" w:hAnsi="Times New Roman" w:cs="Times New Roman"/>
          <w:sz w:val="24"/>
          <w:szCs w:val="24"/>
        </w:rPr>
        <w:t xml:space="preserve"> условиях обстоятельство).</w:t>
      </w:r>
    </w:p>
    <w:p w:rsidR="00F8427E" w:rsidRDefault="001F0F22" w:rsidP="007652F8">
      <w:pPr>
        <w:spacing w:befor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22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такой информации </w:t>
      </w:r>
      <w:r w:rsidR="00F8427E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направляет в течение 3 (трех) рабочих дней контролируемому лицу уведомление о переносе проведения контрольного </w:t>
      </w:r>
      <w:r w:rsidR="00F8427E" w:rsidRPr="00F8427E">
        <w:rPr>
          <w:rFonts w:ascii="Times New Roman" w:eastAsia="Calibri" w:hAnsi="Times New Roman" w:cs="Times New Roman"/>
          <w:sz w:val="24"/>
          <w:szCs w:val="24"/>
        </w:rPr>
        <w:t xml:space="preserve">(надзорного) </w:t>
      </w:r>
      <w:r w:rsidR="00F8427E">
        <w:rPr>
          <w:rFonts w:ascii="Times New Roman" w:eastAsia="Calibri" w:hAnsi="Times New Roman" w:cs="Times New Roman"/>
          <w:sz w:val="24"/>
          <w:szCs w:val="24"/>
        </w:rPr>
        <w:t xml:space="preserve"> мероприятия.</w:t>
      </w:r>
    </w:p>
    <w:p w:rsidR="00F8427E" w:rsidRDefault="00F8427E" w:rsidP="007652F8">
      <w:pPr>
        <w:spacing w:befor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устранения обстоятельств, послуживших основанием для переноса</w:t>
      </w:r>
      <w:r w:rsidRPr="00F8427E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контрольного (надзорного)</w:t>
      </w:r>
      <w:r w:rsidRPr="00F8427E">
        <w:t xml:space="preserve"> </w:t>
      </w:r>
      <w:r w:rsidRPr="00F8427E">
        <w:rPr>
          <w:rFonts w:ascii="Times New Roman" w:eastAsia="Calibri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контролируемое лицо в течение 5 (пяти) рабочих дней  направляет в </w:t>
      </w:r>
      <w:r w:rsidRPr="00F8427E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подтверждающий документ для назначения проведения </w:t>
      </w:r>
      <w:r w:rsidRPr="00F8427E">
        <w:rPr>
          <w:rFonts w:ascii="Times New Roman" w:eastAsia="Calibri" w:hAnsi="Times New Roman" w:cs="Times New Roman"/>
          <w:sz w:val="24"/>
          <w:szCs w:val="24"/>
        </w:rPr>
        <w:t>контрольного (надзорного)   мероприятия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52F8" w:rsidRPr="007652F8" w:rsidRDefault="007652F8" w:rsidP="007652F8">
      <w:pPr>
        <w:spacing w:befor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</w:t>
      </w:r>
      <w:r w:rsidR="000354CC">
        <w:rPr>
          <w:rFonts w:ascii="Times New Roman" w:eastAsia="Calibri" w:hAnsi="Times New Roman" w:cs="Times New Roman"/>
          <w:sz w:val="24"/>
          <w:szCs w:val="24"/>
        </w:rPr>
        <w:t>5</w:t>
      </w:r>
      <w:r w:rsidRPr="007652F8">
        <w:rPr>
          <w:rFonts w:ascii="Times New Roman" w:eastAsia="Calibri" w:hAnsi="Times New Roman" w:cs="Times New Roman"/>
          <w:sz w:val="24"/>
          <w:szCs w:val="24"/>
        </w:rPr>
        <w:t>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7652F8" w:rsidRPr="007652F8" w:rsidRDefault="007652F8" w:rsidP="007652F8">
      <w:pPr>
        <w:spacing w:befor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В случае</w:t>
      </w:r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2F8">
        <w:rPr>
          <w:rFonts w:ascii="Times New Roman" w:eastAsia="Calibri" w:hAnsi="Times New Roman" w:cs="Times New Roman"/>
          <w:sz w:val="24"/>
          <w:szCs w:val="24"/>
        </w:rPr>
        <w:t>6</w:t>
      </w:r>
      <w:r w:rsidR="000354CC">
        <w:rPr>
          <w:rFonts w:ascii="Times New Roman" w:eastAsia="Calibri" w:hAnsi="Times New Roman" w:cs="Times New Roman"/>
          <w:sz w:val="24"/>
          <w:szCs w:val="24"/>
        </w:rPr>
        <w:t>7</w:t>
      </w:r>
      <w:r w:rsidRPr="007652F8">
        <w:rPr>
          <w:rFonts w:ascii="Times New Roman" w:eastAsia="Calibri" w:hAnsi="Times New Roman" w:cs="Times New Roman"/>
          <w:sz w:val="24"/>
          <w:szCs w:val="24"/>
        </w:rPr>
        <w:t>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7652F8" w:rsidRPr="007652F8" w:rsidRDefault="007652F8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4" w:name="p1207"/>
      <w:bookmarkEnd w:id="4"/>
      <w:proofErr w:type="gramStart"/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9" w:history="1">
        <w:r w:rsidRPr="007652F8">
          <w:rPr>
            <w:rFonts w:ascii="Times New Roman" w:eastAsia="Calibri" w:hAnsi="Times New Roman" w:cs="Times New Roman"/>
            <w:sz w:val="24"/>
            <w:szCs w:val="24"/>
          </w:rPr>
          <w:t xml:space="preserve">пунктами </w:t>
        </w:r>
      </w:hyperlink>
      <w:hyperlink r:id="rId10" w:history="1">
        <w:r w:rsidRPr="007652F8">
          <w:rPr>
            <w:rFonts w:ascii="Times New Roman" w:eastAsia="Calibri" w:hAnsi="Times New Roman" w:cs="Times New Roman"/>
            <w:sz w:val="24"/>
            <w:szCs w:val="24"/>
          </w:rPr>
          <w:t>8</w:t>
        </w:r>
      </w:hyperlink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1" w:history="1">
        <w:r w:rsidRPr="007652F8">
          <w:rPr>
            <w:rFonts w:ascii="Times New Roman" w:eastAsia="Calibri" w:hAnsi="Times New Roman" w:cs="Times New Roman"/>
            <w:sz w:val="24"/>
            <w:szCs w:val="24"/>
          </w:rPr>
          <w:t>9 части 1 статьи 65</w:t>
        </w:r>
      </w:hyperlink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12" w:history="1">
        <w:r w:rsidRPr="007652F8">
          <w:rPr>
            <w:rFonts w:ascii="Times New Roman" w:eastAsia="Calibri" w:hAnsi="Times New Roman" w:cs="Times New Roman"/>
            <w:sz w:val="24"/>
            <w:szCs w:val="24"/>
          </w:rPr>
          <w:t>статьей 21</w:t>
        </w:r>
        <w:proofErr w:type="gramEnd"/>
      </w:hyperlink>
      <w:r w:rsidRPr="007652F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248-ФЗ.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69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70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71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>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72</w:t>
      </w:r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устанавливающих</w:t>
      </w:r>
      <w:proofErr w:type="gramEnd"/>
      <w:r w:rsidR="007652F8" w:rsidRPr="007652F8">
        <w:rPr>
          <w:rFonts w:ascii="Times New Roman" w:eastAsia="Calibri" w:hAnsi="Times New Roman" w:cs="Times New Roman"/>
          <w:sz w:val="24"/>
          <w:szCs w:val="24"/>
        </w:rPr>
        <w:t>, сроки исполнения предписания, по форме утвержденной муниципальным правовым актом.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73</w:t>
      </w:r>
      <w:r w:rsidR="007652F8" w:rsidRPr="007652F8">
        <w:rPr>
          <w:rFonts w:ascii="Times New Roman" w:eastAsia="Calibri" w:hAnsi="Times New Roman" w:cs="Times New Roman"/>
          <w:iCs/>
          <w:sz w:val="24"/>
          <w:szCs w:val="24"/>
        </w:rPr>
        <w:t>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№248-ФЗ.</w:t>
      </w:r>
    </w:p>
    <w:p w:rsidR="007652F8" w:rsidRPr="007652F8" w:rsidRDefault="000354CC" w:rsidP="007652F8">
      <w:pPr>
        <w:spacing w:before="0" w:after="16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74</w:t>
      </w:r>
      <w:r w:rsidR="007652F8" w:rsidRPr="007652F8">
        <w:rPr>
          <w:rFonts w:ascii="Times New Roman" w:eastAsia="Calibri" w:hAnsi="Times New Roman" w:cs="Times New Roman"/>
          <w:iCs/>
          <w:sz w:val="24"/>
          <w:szCs w:val="24"/>
        </w:rPr>
        <w:t>. Исполнение решений контрольного органа осуществляется в порядке, установленном статьями 92-95 Федерального закона №248-ФЗ.</w:t>
      </w:r>
    </w:p>
    <w:p w:rsidR="006B122F" w:rsidRDefault="000354CC" w:rsidP="00662893">
      <w:pPr>
        <w:spacing w:before="0" w:after="160"/>
        <w:contextualSpacing/>
      </w:pPr>
      <w:r>
        <w:rPr>
          <w:rFonts w:ascii="Times New Roman" w:eastAsia="Calibri" w:hAnsi="Times New Roman" w:cs="Times New Roman"/>
          <w:iCs/>
          <w:sz w:val="24"/>
          <w:szCs w:val="24"/>
        </w:rPr>
        <w:t>75</w:t>
      </w:r>
      <w:r w:rsidR="007652F8" w:rsidRPr="007652F8">
        <w:rPr>
          <w:rFonts w:ascii="Times New Roman" w:eastAsia="Calibri" w:hAnsi="Times New Roman" w:cs="Times New Roman"/>
          <w:iCs/>
          <w:sz w:val="24"/>
          <w:szCs w:val="24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6B122F" w:rsidSect="007F4B5A">
      <w:headerReference w:type="default" r:id="rId13"/>
      <w:headerReference w:type="first" r:id="rId14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0B" w:rsidRDefault="00864B0B">
      <w:pPr>
        <w:spacing w:before="0"/>
      </w:pPr>
      <w:r>
        <w:separator/>
      </w:r>
    </w:p>
  </w:endnote>
  <w:endnote w:type="continuationSeparator" w:id="0">
    <w:p w:rsidR="00864B0B" w:rsidRDefault="00864B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0B" w:rsidRDefault="00864B0B">
      <w:pPr>
        <w:spacing w:before="0"/>
      </w:pPr>
      <w:r>
        <w:separator/>
      </w:r>
    </w:p>
  </w:footnote>
  <w:footnote w:type="continuationSeparator" w:id="0">
    <w:p w:rsidR="00864B0B" w:rsidRDefault="00864B0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38" w:rsidRDefault="006F274E">
    <w:pPr>
      <w:pStyle w:val="a3"/>
      <w:jc w:val="center"/>
    </w:pPr>
    <w:r>
      <w:fldChar w:fldCharType="begin"/>
    </w:r>
    <w:r w:rsidR="00EC3AAB">
      <w:instrText>PAGE   \* MERGEFORMAT</w:instrText>
    </w:r>
    <w:r>
      <w:fldChar w:fldCharType="separate"/>
    </w:r>
    <w:r w:rsidR="00BC1A30">
      <w:rPr>
        <w:noProof/>
      </w:rPr>
      <w:t>2</w:t>
    </w:r>
    <w:r>
      <w:fldChar w:fldCharType="end"/>
    </w:r>
  </w:p>
  <w:p w:rsidR="00C03538" w:rsidRDefault="00864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D6" w:rsidRDefault="00864B0B">
    <w:pPr>
      <w:pStyle w:val="a3"/>
      <w:jc w:val="center"/>
    </w:pPr>
  </w:p>
  <w:p w:rsidR="00C03538" w:rsidRDefault="00864B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2F8"/>
    <w:rsid w:val="0001075F"/>
    <w:rsid w:val="000354CC"/>
    <w:rsid w:val="00094756"/>
    <w:rsid w:val="00110DF4"/>
    <w:rsid w:val="001242D1"/>
    <w:rsid w:val="001B4160"/>
    <w:rsid w:val="001D686D"/>
    <w:rsid w:val="001E60C6"/>
    <w:rsid w:val="001F0F22"/>
    <w:rsid w:val="002279B8"/>
    <w:rsid w:val="002462D4"/>
    <w:rsid w:val="00301555"/>
    <w:rsid w:val="003E53FB"/>
    <w:rsid w:val="00402253"/>
    <w:rsid w:val="00422B27"/>
    <w:rsid w:val="005F641A"/>
    <w:rsid w:val="00626C1D"/>
    <w:rsid w:val="0066119C"/>
    <w:rsid w:val="00662893"/>
    <w:rsid w:val="006B122F"/>
    <w:rsid w:val="006F274E"/>
    <w:rsid w:val="007652F8"/>
    <w:rsid w:val="0077329D"/>
    <w:rsid w:val="007A6F46"/>
    <w:rsid w:val="007F4B5A"/>
    <w:rsid w:val="00864B0B"/>
    <w:rsid w:val="00946150"/>
    <w:rsid w:val="009B33AB"/>
    <w:rsid w:val="009D1D83"/>
    <w:rsid w:val="00AA490C"/>
    <w:rsid w:val="00AC7863"/>
    <w:rsid w:val="00AE747C"/>
    <w:rsid w:val="00BC1A30"/>
    <w:rsid w:val="00C11E6C"/>
    <w:rsid w:val="00CE6F6A"/>
    <w:rsid w:val="00E66541"/>
    <w:rsid w:val="00E870FB"/>
    <w:rsid w:val="00EC3AAB"/>
    <w:rsid w:val="00F30C9D"/>
    <w:rsid w:val="00F56C96"/>
    <w:rsid w:val="00F8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55"/>
  </w:style>
  <w:style w:type="paragraph" w:styleId="6">
    <w:name w:val="heading 6"/>
    <w:basedOn w:val="a"/>
    <w:next w:val="a"/>
    <w:link w:val="60"/>
    <w:semiHidden/>
    <w:unhideWhenUsed/>
    <w:qFormat/>
    <w:rsid w:val="00BC1A30"/>
    <w:pPr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2F8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52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4B5A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7F4B5A"/>
  </w:style>
  <w:style w:type="paragraph" w:styleId="a7">
    <w:name w:val="Balloon Text"/>
    <w:basedOn w:val="a"/>
    <w:link w:val="a8"/>
    <w:uiPriority w:val="99"/>
    <w:semiHidden/>
    <w:unhideWhenUsed/>
    <w:rsid w:val="007F4B5A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B5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402253"/>
    <w:pPr>
      <w:spacing w:before="0"/>
      <w:ind w:left="-720" w:firstLine="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a">
    <w:name w:val="Название Знак"/>
    <w:basedOn w:val="a0"/>
    <w:link w:val="a9"/>
    <w:rsid w:val="00402253"/>
    <w:rPr>
      <w:rFonts w:ascii="Times New Roman" w:eastAsia="Times New Roman" w:hAnsi="Times New Roman" w:cs="Times New Roman"/>
      <w:b/>
      <w:caps/>
      <w:lang w:eastAsia="ru-RU"/>
    </w:rPr>
  </w:style>
  <w:style w:type="paragraph" w:styleId="ab">
    <w:name w:val="No Spacing"/>
    <w:uiPriority w:val="1"/>
    <w:qFormat/>
    <w:rsid w:val="00402253"/>
    <w:pPr>
      <w:spacing w:before="0"/>
      <w:ind w:firstLine="0"/>
      <w:jc w:val="left"/>
    </w:pPr>
  </w:style>
  <w:style w:type="character" w:customStyle="1" w:styleId="60">
    <w:name w:val="Заголовок 6 Знак"/>
    <w:basedOn w:val="a0"/>
    <w:link w:val="6"/>
    <w:semiHidden/>
    <w:rsid w:val="00BC1A30"/>
    <w:rPr>
      <w:rFonts w:ascii="Calibri" w:eastAsia="Times New Roman" w:hAnsi="Calibri" w:cs="Times New Roman"/>
      <w:b/>
      <w:bCs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2F8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52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4B5A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7F4B5A"/>
  </w:style>
  <w:style w:type="paragraph" w:styleId="a7">
    <w:name w:val="Balloon Text"/>
    <w:basedOn w:val="a"/>
    <w:link w:val="a8"/>
    <w:uiPriority w:val="99"/>
    <w:semiHidden/>
    <w:unhideWhenUsed/>
    <w:rsid w:val="007F4B5A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2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1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Хрупин Александр</dc:creator>
  <cp:lastModifiedBy>duma</cp:lastModifiedBy>
  <cp:revision>28</cp:revision>
  <dcterms:created xsi:type="dcterms:W3CDTF">2021-11-08T04:30:00Z</dcterms:created>
  <dcterms:modified xsi:type="dcterms:W3CDTF">2021-12-24T03:14:00Z</dcterms:modified>
</cp:coreProperties>
</file>