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3D" w:rsidRDefault="00B4123D" w:rsidP="00B4123D">
      <w:pPr>
        <w:pStyle w:val="a3"/>
        <w:spacing w:after="120"/>
      </w:pPr>
      <w:r w:rsidRPr="00613B5E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782889288" r:id="rId10"/>
        </w:object>
      </w:r>
    </w:p>
    <w:p w:rsidR="00B4123D" w:rsidRDefault="00B4123D" w:rsidP="00B4123D">
      <w:pPr>
        <w:pStyle w:val="a5"/>
        <w:jc w:val="center"/>
        <w:rPr>
          <w:b/>
        </w:rPr>
      </w:pPr>
      <w:r>
        <w:rPr>
          <w:b/>
        </w:rPr>
        <w:t>МУНИЦИПАЛЬ</w:t>
      </w:r>
      <w:r w:rsidR="00996F8C">
        <w:rPr>
          <w:b/>
        </w:rPr>
        <w:t>НОЕ ОБРАЗОВАНИЕ «ТОМСКИЙ РАЙОН»</w:t>
      </w:r>
    </w:p>
    <w:p w:rsidR="003827EB" w:rsidRPr="006A0F89" w:rsidRDefault="003827EB" w:rsidP="00B4123D">
      <w:pPr>
        <w:pStyle w:val="a5"/>
        <w:jc w:val="center"/>
        <w:rPr>
          <w:b/>
          <w:sz w:val="18"/>
          <w:szCs w:val="18"/>
        </w:rPr>
      </w:pPr>
    </w:p>
    <w:p w:rsidR="00B4123D" w:rsidRDefault="00B4123D" w:rsidP="00B412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5D11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ТОМСКОГО РАЙОНА</w:t>
      </w:r>
    </w:p>
    <w:p w:rsidR="00B4123D" w:rsidRPr="006A0F89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:rsidR="00B4123D" w:rsidRPr="00537BDA" w:rsidRDefault="00CA6DC4" w:rsidP="00B4123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123D" w:rsidRPr="00131EAA" w:rsidRDefault="00645386" w:rsidP="00645386">
      <w:pPr>
        <w:pStyle w:val="a7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15.07.</w:t>
      </w:r>
      <w:r w:rsidR="00BC5D96">
        <w:rPr>
          <w:sz w:val="26"/>
          <w:szCs w:val="26"/>
        </w:rPr>
        <w:t>2024</w:t>
      </w:r>
      <w:r>
        <w:rPr>
          <w:sz w:val="26"/>
          <w:szCs w:val="26"/>
        </w:rPr>
        <w:tab/>
      </w:r>
      <w:r w:rsidR="00B4123D" w:rsidRPr="00131EAA">
        <w:rPr>
          <w:sz w:val="26"/>
          <w:szCs w:val="26"/>
        </w:rPr>
        <w:t>№</w:t>
      </w:r>
      <w:r>
        <w:rPr>
          <w:sz w:val="26"/>
          <w:szCs w:val="26"/>
        </w:rPr>
        <w:t xml:space="preserve"> 485-П</w:t>
      </w:r>
    </w:p>
    <w:p w:rsidR="00B329C6" w:rsidRPr="00131EAA" w:rsidRDefault="00B2513C" w:rsidP="00B2513C">
      <w:pPr>
        <w:jc w:val="center"/>
        <w:rPr>
          <w:sz w:val="26"/>
          <w:szCs w:val="26"/>
        </w:rPr>
      </w:pPr>
      <w:r w:rsidRPr="00131EAA">
        <w:rPr>
          <w:sz w:val="26"/>
          <w:szCs w:val="26"/>
        </w:rPr>
        <w:t>Томск</w:t>
      </w:r>
    </w:p>
    <w:p w:rsidR="00EB03BF" w:rsidRPr="00131EAA" w:rsidRDefault="00EB03BF" w:rsidP="00A05EE3">
      <w:pPr>
        <w:rPr>
          <w:szCs w:val="26"/>
        </w:rPr>
      </w:pPr>
    </w:p>
    <w:p w:rsidR="00631DD1" w:rsidRPr="00131EAA" w:rsidRDefault="00ED05D6" w:rsidP="00A05EE3">
      <w:pPr>
        <w:ind w:right="4164"/>
        <w:jc w:val="both"/>
        <w:rPr>
          <w:sz w:val="26"/>
          <w:szCs w:val="26"/>
        </w:rPr>
      </w:pPr>
      <w:r w:rsidRPr="00131EAA">
        <w:rPr>
          <w:sz w:val="26"/>
          <w:szCs w:val="26"/>
        </w:rPr>
        <w:t xml:space="preserve">Об утверждении порядка предоставления бюджетам сельских поселений, входящих в состав муниципального образования «Томский район», иных межбюджетных трансфертов </w:t>
      </w:r>
      <w:r w:rsidR="00206DFA">
        <w:rPr>
          <w:sz w:val="26"/>
          <w:szCs w:val="26"/>
        </w:rPr>
        <w:t>на</w:t>
      </w:r>
      <w:r w:rsidR="00206DFA" w:rsidRPr="00206DFA">
        <w:rPr>
          <w:sz w:val="26"/>
          <w:szCs w:val="26"/>
        </w:rPr>
        <w:t xml:space="preserve"> </w:t>
      </w:r>
      <w:r w:rsidR="00CF2A22">
        <w:rPr>
          <w:sz w:val="26"/>
          <w:szCs w:val="26"/>
        </w:rPr>
        <w:t xml:space="preserve">реализацию мероприятия </w:t>
      </w:r>
      <w:r w:rsidR="00CF2A22" w:rsidRPr="00131EAA">
        <w:rPr>
          <w:sz w:val="26"/>
          <w:szCs w:val="26"/>
        </w:rPr>
        <w:t>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CF2A22" w:rsidRPr="00131EAA">
        <w:rPr>
          <w:sz w:val="26"/>
          <w:szCs w:val="26"/>
        </w:rPr>
        <w:t>»</w:t>
      </w:r>
    </w:p>
    <w:p w:rsidR="004A7F6D" w:rsidRPr="00131EAA" w:rsidRDefault="004A7F6D" w:rsidP="00A05EE3">
      <w:pPr>
        <w:rPr>
          <w:b/>
          <w:szCs w:val="26"/>
        </w:rPr>
      </w:pPr>
    </w:p>
    <w:p w:rsidR="007C323A" w:rsidRPr="00131EAA" w:rsidRDefault="006818CE" w:rsidP="009F62C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86</w:t>
      </w:r>
      <w:r w:rsidR="00462D08">
        <w:rPr>
          <w:sz w:val="26"/>
          <w:szCs w:val="26"/>
        </w:rPr>
        <w:t>, 142.4</w:t>
      </w:r>
      <w:r>
        <w:rPr>
          <w:sz w:val="26"/>
          <w:szCs w:val="26"/>
        </w:rPr>
        <w:t xml:space="preserve"> Бюджетного кодекса Российской Федерации, в</w:t>
      </w:r>
      <w:r w:rsidR="007C323A" w:rsidRPr="00131EAA">
        <w:rPr>
          <w:sz w:val="26"/>
          <w:szCs w:val="26"/>
        </w:rPr>
        <w:t xml:space="preserve"> целях реализации мероприятия 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7C323A" w:rsidRPr="00131EAA">
        <w:rPr>
          <w:sz w:val="26"/>
          <w:szCs w:val="26"/>
        </w:rPr>
        <w:t>» в рамках основного мероприятия «</w:t>
      </w:r>
      <w:r w:rsidR="005C152C" w:rsidRPr="00131EAA">
        <w:rPr>
          <w:sz w:val="26"/>
          <w:szCs w:val="26"/>
        </w:rPr>
        <w:t>Формирование благоприятной социальной среды Томского района</w:t>
      </w:r>
      <w:r w:rsidR="007C323A" w:rsidRPr="00131EAA">
        <w:rPr>
          <w:sz w:val="26"/>
          <w:szCs w:val="26"/>
        </w:rPr>
        <w:t>», предусмотренного муниципальной программой «Соц</w:t>
      </w:r>
      <w:r w:rsidR="00B517AA" w:rsidRPr="00131EAA">
        <w:rPr>
          <w:sz w:val="26"/>
          <w:szCs w:val="26"/>
        </w:rPr>
        <w:t>иальное развитие Томского района</w:t>
      </w:r>
      <w:r w:rsidR="007C323A" w:rsidRPr="00131EAA">
        <w:rPr>
          <w:sz w:val="26"/>
          <w:szCs w:val="26"/>
        </w:rPr>
        <w:t xml:space="preserve">», утвержденной </w:t>
      </w:r>
      <w:r w:rsidR="000D12E6" w:rsidRPr="00656487">
        <w:rPr>
          <w:sz w:val="26"/>
          <w:szCs w:val="26"/>
        </w:rPr>
        <w:t>постановление</w:t>
      </w:r>
      <w:r w:rsidR="000D12E6">
        <w:rPr>
          <w:sz w:val="26"/>
          <w:szCs w:val="26"/>
        </w:rPr>
        <w:t>м</w:t>
      </w:r>
      <w:r w:rsidR="000D12E6" w:rsidRPr="00656487">
        <w:rPr>
          <w:sz w:val="26"/>
          <w:szCs w:val="26"/>
        </w:rPr>
        <w:t xml:space="preserve"> Администрации Томского района </w:t>
      </w:r>
      <w:r w:rsidR="000D12E6">
        <w:rPr>
          <w:sz w:val="26"/>
          <w:szCs w:val="26"/>
        </w:rPr>
        <w:t>о</w:t>
      </w:r>
      <w:r w:rsidR="000D12E6" w:rsidRPr="00656487">
        <w:rPr>
          <w:sz w:val="26"/>
          <w:szCs w:val="26"/>
        </w:rPr>
        <w:t>т 2</w:t>
      </w:r>
      <w:proofErr w:type="gramEnd"/>
      <w:r w:rsidR="000D12E6">
        <w:rPr>
          <w:sz w:val="26"/>
          <w:szCs w:val="26"/>
        </w:rPr>
        <w:t xml:space="preserve"> ноября </w:t>
      </w:r>
      <w:r w:rsidR="000D12E6" w:rsidRPr="00656487">
        <w:rPr>
          <w:sz w:val="26"/>
          <w:szCs w:val="26"/>
        </w:rPr>
        <w:t xml:space="preserve">2020 </w:t>
      </w:r>
      <w:r w:rsidR="000D12E6">
        <w:rPr>
          <w:sz w:val="26"/>
          <w:szCs w:val="26"/>
        </w:rPr>
        <w:t xml:space="preserve">года </w:t>
      </w:r>
      <w:r w:rsidR="000D12E6" w:rsidRPr="00656487">
        <w:rPr>
          <w:sz w:val="26"/>
          <w:szCs w:val="26"/>
        </w:rPr>
        <w:t>№ 399 «Об утверждении муниципальной программы «Социальное развитие Томского района</w:t>
      </w:r>
      <w:r w:rsidR="000D12E6" w:rsidRPr="00131EAA">
        <w:rPr>
          <w:sz w:val="26"/>
          <w:szCs w:val="26"/>
        </w:rPr>
        <w:t>»</w:t>
      </w:r>
    </w:p>
    <w:p w:rsidR="00910CA1" w:rsidRPr="00131EAA" w:rsidRDefault="00910CA1" w:rsidP="009F62CE">
      <w:pPr>
        <w:ind w:firstLine="708"/>
        <w:jc w:val="both"/>
        <w:rPr>
          <w:szCs w:val="26"/>
        </w:rPr>
      </w:pPr>
    </w:p>
    <w:p w:rsidR="00CA6DC4" w:rsidRPr="00131EAA" w:rsidRDefault="00CA6DC4" w:rsidP="009F62CE">
      <w:pPr>
        <w:ind w:firstLine="708"/>
        <w:jc w:val="both"/>
        <w:rPr>
          <w:b/>
          <w:caps/>
          <w:sz w:val="26"/>
          <w:szCs w:val="26"/>
        </w:rPr>
      </w:pPr>
      <w:r w:rsidRPr="00131EAA">
        <w:rPr>
          <w:b/>
          <w:caps/>
          <w:sz w:val="26"/>
          <w:szCs w:val="26"/>
        </w:rPr>
        <w:t>постановляю:</w:t>
      </w:r>
    </w:p>
    <w:p w:rsidR="00D9475E" w:rsidRPr="00131EAA" w:rsidRDefault="00D9475E" w:rsidP="009F62CE">
      <w:pPr>
        <w:ind w:firstLine="708"/>
        <w:rPr>
          <w:szCs w:val="26"/>
        </w:rPr>
      </w:pPr>
    </w:p>
    <w:p w:rsidR="00ED05D6" w:rsidRPr="00131EAA" w:rsidRDefault="007C323A" w:rsidP="009F62CE">
      <w:pPr>
        <w:numPr>
          <w:ilvl w:val="0"/>
          <w:numId w:val="8"/>
        </w:numPr>
        <w:tabs>
          <w:tab w:val="left" w:pos="709"/>
          <w:tab w:val="left" w:pos="851"/>
        </w:tabs>
        <w:ind w:left="0" w:firstLine="708"/>
        <w:jc w:val="both"/>
        <w:rPr>
          <w:sz w:val="26"/>
          <w:szCs w:val="26"/>
        </w:rPr>
      </w:pPr>
      <w:r w:rsidRPr="00131EAA">
        <w:rPr>
          <w:sz w:val="26"/>
          <w:szCs w:val="26"/>
        </w:rPr>
        <w:t xml:space="preserve">Утвердить Порядок предоставления </w:t>
      </w:r>
      <w:r w:rsidR="00722B9F" w:rsidRPr="00131EAA">
        <w:rPr>
          <w:sz w:val="26"/>
          <w:szCs w:val="26"/>
        </w:rPr>
        <w:t>иных межбюджетных трансфертов бюджетам сельских посе</w:t>
      </w:r>
      <w:r w:rsidR="00ED05D6" w:rsidRPr="00131EAA">
        <w:rPr>
          <w:sz w:val="26"/>
          <w:szCs w:val="26"/>
        </w:rPr>
        <w:t>лений, входящи</w:t>
      </w:r>
      <w:r w:rsidR="005A0FCA">
        <w:rPr>
          <w:sz w:val="26"/>
          <w:szCs w:val="26"/>
        </w:rPr>
        <w:t>х</w:t>
      </w:r>
      <w:r w:rsidR="00ED05D6" w:rsidRPr="00131EAA">
        <w:rPr>
          <w:sz w:val="26"/>
          <w:szCs w:val="26"/>
        </w:rPr>
        <w:t xml:space="preserve"> в состав муниципального образования «Томский район» </w:t>
      </w:r>
      <w:r w:rsidR="00722B9F" w:rsidRPr="00131EAA">
        <w:rPr>
          <w:sz w:val="26"/>
          <w:szCs w:val="26"/>
        </w:rPr>
        <w:t xml:space="preserve">на реализацию мероприятия </w:t>
      </w:r>
      <w:r w:rsidR="00CF2A22" w:rsidRPr="00131EAA">
        <w:rPr>
          <w:sz w:val="26"/>
          <w:szCs w:val="26"/>
        </w:rPr>
        <w:t>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CF2A22" w:rsidRPr="00131EAA">
        <w:rPr>
          <w:sz w:val="26"/>
          <w:szCs w:val="26"/>
        </w:rPr>
        <w:t>»</w:t>
      </w:r>
      <w:r w:rsidR="00ED05D6" w:rsidRPr="00131EAA">
        <w:rPr>
          <w:sz w:val="26"/>
          <w:szCs w:val="26"/>
        </w:rPr>
        <w:t>,</w:t>
      </w:r>
      <w:r w:rsidR="00722B9F" w:rsidRPr="00131EAA">
        <w:rPr>
          <w:sz w:val="26"/>
          <w:szCs w:val="26"/>
        </w:rPr>
        <w:t xml:space="preserve"> </w:t>
      </w:r>
      <w:r w:rsidR="00ED05D6" w:rsidRPr="00131EAA">
        <w:rPr>
          <w:sz w:val="26"/>
          <w:szCs w:val="26"/>
        </w:rPr>
        <w:t>согласно приложению к настоящему постановлению.</w:t>
      </w:r>
    </w:p>
    <w:p w:rsidR="007C323A" w:rsidRDefault="005C152C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proofErr w:type="gramStart"/>
      <w:r w:rsidRPr="00131EAA">
        <w:rPr>
          <w:sz w:val="26"/>
          <w:szCs w:val="26"/>
        </w:rPr>
        <w:t>Уполномочить заместителя Главы Томского района – начальника Управления по социальной политике на заключе</w:t>
      </w:r>
      <w:r w:rsidR="00DC05EC">
        <w:rPr>
          <w:sz w:val="26"/>
          <w:szCs w:val="26"/>
        </w:rPr>
        <w:t>ние, подписание и исполнение с а</w:t>
      </w:r>
      <w:r w:rsidRPr="00131EAA">
        <w:rPr>
          <w:sz w:val="26"/>
          <w:szCs w:val="26"/>
        </w:rPr>
        <w:t>дминистрациями сельских поселений</w:t>
      </w:r>
      <w:r w:rsidR="00ED05D6" w:rsidRPr="00131EAA">
        <w:rPr>
          <w:sz w:val="26"/>
          <w:szCs w:val="26"/>
        </w:rPr>
        <w:t>, входящих в состав муниципального образования «Томский район»</w:t>
      </w:r>
      <w:r w:rsidRPr="00131EAA">
        <w:rPr>
          <w:sz w:val="26"/>
          <w:szCs w:val="26"/>
        </w:rPr>
        <w:t xml:space="preserve">, соглашений о предоставлении иных межбюджетных трансфертов </w:t>
      </w:r>
      <w:r w:rsidR="00ED05D6" w:rsidRPr="00131EAA">
        <w:rPr>
          <w:sz w:val="26"/>
          <w:szCs w:val="26"/>
        </w:rPr>
        <w:t xml:space="preserve">на реализацию мероприятия </w:t>
      </w:r>
      <w:r w:rsidR="00CF2A22" w:rsidRPr="00131EAA">
        <w:rPr>
          <w:sz w:val="26"/>
          <w:szCs w:val="26"/>
        </w:rPr>
        <w:t>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462D08">
        <w:rPr>
          <w:sz w:val="26"/>
          <w:szCs w:val="26"/>
        </w:rPr>
        <w:t>»</w:t>
      </w:r>
      <w:r w:rsidRPr="00131EAA">
        <w:rPr>
          <w:sz w:val="26"/>
          <w:szCs w:val="26"/>
        </w:rPr>
        <w:t>.</w:t>
      </w:r>
      <w:proofErr w:type="gramEnd"/>
    </w:p>
    <w:p w:rsidR="00B03756" w:rsidRPr="00B33F74" w:rsidRDefault="00B03756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r w:rsidRPr="00B33F74">
        <w:rPr>
          <w:color w:val="000000"/>
          <w:sz w:val="26"/>
          <w:szCs w:val="26"/>
        </w:rPr>
        <w:lastRenderedPageBreak/>
        <w:t xml:space="preserve">Управлению Делами </w:t>
      </w:r>
      <w:proofErr w:type="gramStart"/>
      <w:r w:rsidR="00823940">
        <w:rPr>
          <w:color w:val="000000"/>
          <w:sz w:val="26"/>
          <w:szCs w:val="26"/>
        </w:rPr>
        <w:t>разместить</w:t>
      </w:r>
      <w:proofErr w:type="gramEnd"/>
      <w:r w:rsidR="00823940">
        <w:rPr>
          <w:color w:val="000000"/>
          <w:sz w:val="26"/>
          <w:szCs w:val="26"/>
        </w:rPr>
        <w:t xml:space="preserve"> </w:t>
      </w:r>
      <w:r w:rsidRPr="00B33F74">
        <w:rPr>
          <w:color w:val="000000"/>
          <w:sz w:val="26"/>
          <w:szCs w:val="26"/>
        </w:rPr>
        <w:t xml:space="preserve">настоящее постановление на </w:t>
      </w:r>
      <w:r w:rsidR="00823940">
        <w:rPr>
          <w:color w:val="000000"/>
          <w:sz w:val="26"/>
          <w:szCs w:val="26"/>
        </w:rPr>
        <w:t xml:space="preserve">официальном </w:t>
      </w:r>
      <w:r w:rsidRPr="00B33F74">
        <w:rPr>
          <w:color w:val="000000"/>
          <w:sz w:val="26"/>
          <w:szCs w:val="26"/>
        </w:rPr>
        <w:t>сайте Администрации Томского района в информационно-телекоммуникационной сети «Интернет»</w:t>
      </w:r>
      <w:r w:rsidR="00823940">
        <w:rPr>
          <w:color w:val="000000"/>
          <w:sz w:val="26"/>
          <w:szCs w:val="26"/>
        </w:rPr>
        <w:t xml:space="preserve"> и опубликовать в периодическом печатном издании «Томское предместье».</w:t>
      </w:r>
    </w:p>
    <w:p w:rsidR="00B33F74" w:rsidRPr="00B33F74" w:rsidRDefault="00B33F74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r w:rsidRPr="00B33F74">
        <w:rPr>
          <w:sz w:val="26"/>
          <w:szCs w:val="26"/>
        </w:rPr>
        <w:t xml:space="preserve">Настоящее постановление вступает в силу </w:t>
      </w:r>
      <w:r w:rsidR="00823940">
        <w:rPr>
          <w:sz w:val="26"/>
          <w:szCs w:val="26"/>
        </w:rPr>
        <w:t>после</w:t>
      </w:r>
      <w:r w:rsidRPr="00B33F74">
        <w:rPr>
          <w:sz w:val="26"/>
          <w:szCs w:val="26"/>
        </w:rPr>
        <w:t xml:space="preserve"> его официального об</w:t>
      </w:r>
      <w:r w:rsidR="00823940">
        <w:rPr>
          <w:sz w:val="26"/>
          <w:szCs w:val="26"/>
        </w:rPr>
        <w:t>народования.</w:t>
      </w:r>
    </w:p>
    <w:p w:rsidR="0022372F" w:rsidRPr="00B33F74" w:rsidRDefault="000D3C81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proofErr w:type="gramStart"/>
      <w:r w:rsidRPr="00B33F74">
        <w:rPr>
          <w:sz w:val="26"/>
          <w:szCs w:val="26"/>
        </w:rPr>
        <w:t>Контроль за</w:t>
      </w:r>
      <w:proofErr w:type="gramEnd"/>
      <w:r w:rsidRPr="00B33F74">
        <w:rPr>
          <w:sz w:val="26"/>
          <w:szCs w:val="26"/>
        </w:rPr>
        <w:t xml:space="preserve"> исполнением настоящ</w:t>
      </w:r>
      <w:r w:rsidR="00910CA1" w:rsidRPr="00B33F74">
        <w:rPr>
          <w:sz w:val="26"/>
          <w:szCs w:val="26"/>
        </w:rPr>
        <w:t>его постановления возложить на з</w:t>
      </w:r>
      <w:r w:rsidRPr="00B33F74">
        <w:rPr>
          <w:sz w:val="26"/>
          <w:szCs w:val="26"/>
        </w:rPr>
        <w:t>аместителя Главы Томского района – начальника Управления по социальной политике.</w:t>
      </w:r>
    </w:p>
    <w:p w:rsidR="00EB03BF" w:rsidRDefault="00EB03BF" w:rsidP="00A05EE3">
      <w:pPr>
        <w:pStyle w:val="ac"/>
        <w:rPr>
          <w:sz w:val="26"/>
          <w:szCs w:val="26"/>
          <w:lang w:eastAsia="ru-RU"/>
        </w:rPr>
      </w:pPr>
    </w:p>
    <w:p w:rsidR="00CF2A22" w:rsidRPr="00131EAA" w:rsidRDefault="00CF2A22" w:rsidP="00A05EE3">
      <w:pPr>
        <w:pStyle w:val="ac"/>
        <w:rPr>
          <w:sz w:val="26"/>
          <w:szCs w:val="26"/>
          <w:lang w:eastAsia="ru-RU"/>
        </w:rPr>
      </w:pPr>
    </w:p>
    <w:p w:rsidR="007C323A" w:rsidRPr="00131EAA" w:rsidRDefault="007C323A" w:rsidP="00A05EE3">
      <w:pPr>
        <w:pStyle w:val="ac"/>
        <w:rPr>
          <w:sz w:val="26"/>
          <w:szCs w:val="26"/>
          <w:lang w:eastAsia="ru-RU"/>
        </w:rPr>
      </w:pPr>
    </w:p>
    <w:p w:rsidR="00D9475E" w:rsidRPr="00131EAA" w:rsidRDefault="00A6504C" w:rsidP="00645386">
      <w:pPr>
        <w:pStyle w:val="ac"/>
        <w:tabs>
          <w:tab w:val="left" w:pos="8364"/>
        </w:tabs>
        <w:rPr>
          <w:sz w:val="26"/>
          <w:szCs w:val="26"/>
        </w:rPr>
      </w:pPr>
      <w:r w:rsidRPr="00131EAA">
        <w:rPr>
          <w:sz w:val="26"/>
          <w:szCs w:val="26"/>
          <w:lang w:eastAsia="ru-RU"/>
        </w:rPr>
        <w:t>Глав</w:t>
      </w:r>
      <w:r w:rsidR="007C323A" w:rsidRPr="00131EAA">
        <w:rPr>
          <w:sz w:val="26"/>
          <w:szCs w:val="26"/>
          <w:lang w:eastAsia="ru-RU"/>
        </w:rPr>
        <w:t>а</w:t>
      </w:r>
      <w:r w:rsidRPr="00131EAA">
        <w:rPr>
          <w:sz w:val="26"/>
          <w:szCs w:val="26"/>
          <w:lang w:eastAsia="ru-RU"/>
        </w:rPr>
        <w:t xml:space="preserve"> Томского района</w:t>
      </w:r>
      <w:r w:rsidR="00645386">
        <w:rPr>
          <w:sz w:val="26"/>
          <w:szCs w:val="26"/>
          <w:lang w:eastAsia="ru-RU"/>
        </w:rPr>
        <w:tab/>
      </w:r>
      <w:r w:rsidR="009D2854">
        <w:rPr>
          <w:sz w:val="26"/>
          <w:szCs w:val="26"/>
          <w:lang w:eastAsia="ru-RU"/>
        </w:rPr>
        <w:t>В</w:t>
      </w:r>
      <w:r w:rsidR="007C323A" w:rsidRPr="00131EAA">
        <w:rPr>
          <w:sz w:val="26"/>
          <w:szCs w:val="26"/>
          <w:lang w:eastAsia="ru-RU"/>
        </w:rPr>
        <w:t>.</w:t>
      </w:r>
      <w:r w:rsidR="009D2854">
        <w:rPr>
          <w:sz w:val="26"/>
          <w:szCs w:val="26"/>
          <w:lang w:eastAsia="ru-RU"/>
        </w:rPr>
        <w:t>М</w:t>
      </w:r>
      <w:r w:rsidR="007C323A" w:rsidRPr="00131EAA">
        <w:rPr>
          <w:sz w:val="26"/>
          <w:szCs w:val="26"/>
          <w:lang w:eastAsia="ru-RU"/>
        </w:rPr>
        <w:t xml:space="preserve">. </w:t>
      </w:r>
      <w:proofErr w:type="gramStart"/>
      <w:r w:rsidR="009D2854">
        <w:rPr>
          <w:sz w:val="26"/>
          <w:szCs w:val="26"/>
          <w:lang w:eastAsia="ru-RU"/>
        </w:rPr>
        <w:t>Черноус</w:t>
      </w:r>
      <w:proofErr w:type="gramEnd"/>
    </w:p>
    <w:p w:rsidR="00CD720C" w:rsidRPr="00645386" w:rsidRDefault="00CD720C" w:rsidP="00996F8C">
      <w:pPr>
        <w:pStyle w:val="ac"/>
        <w:spacing w:line="0" w:lineRule="atLeast"/>
        <w:rPr>
          <w:sz w:val="28"/>
          <w:szCs w:val="26"/>
        </w:rPr>
      </w:pPr>
    </w:p>
    <w:p w:rsidR="00CF2A22" w:rsidRPr="00645386" w:rsidRDefault="00CF2A22" w:rsidP="00996F8C">
      <w:pPr>
        <w:pStyle w:val="ac"/>
        <w:spacing w:line="0" w:lineRule="atLeast"/>
        <w:rPr>
          <w:sz w:val="28"/>
          <w:szCs w:val="26"/>
        </w:rPr>
      </w:pPr>
    </w:p>
    <w:p w:rsidR="008C0556" w:rsidRDefault="000D0431" w:rsidP="008C0556">
      <w:pPr>
        <w:pStyle w:val="ac"/>
        <w:ind w:left="6096"/>
        <w:jc w:val="both"/>
        <w:rPr>
          <w:sz w:val="26"/>
          <w:szCs w:val="26"/>
        </w:rPr>
      </w:pPr>
      <w:r>
        <w:rPr>
          <w:sz w:val="20"/>
          <w:szCs w:val="20"/>
        </w:rPr>
        <w:br w:type="page"/>
      </w:r>
      <w:r w:rsidR="008C0556">
        <w:rPr>
          <w:sz w:val="26"/>
          <w:szCs w:val="26"/>
        </w:rPr>
        <w:lastRenderedPageBreak/>
        <w:t>Приложение к постановлению Администрации Томского района 15.07.2024 № 485-П</w:t>
      </w:r>
    </w:p>
    <w:p w:rsidR="008C0556" w:rsidRDefault="008C0556" w:rsidP="008C0556">
      <w:pPr>
        <w:pStyle w:val="ac"/>
        <w:rPr>
          <w:sz w:val="26"/>
          <w:szCs w:val="26"/>
        </w:rPr>
      </w:pPr>
    </w:p>
    <w:p w:rsidR="008C0556" w:rsidRPr="00131EAA" w:rsidRDefault="008C0556" w:rsidP="008C0556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Порядок</w:t>
      </w:r>
    </w:p>
    <w:p w:rsidR="008C0556" w:rsidRDefault="008C0556" w:rsidP="008C0556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предоставления иных межбюджетных трансфертов бюдже</w:t>
      </w:r>
      <w:r>
        <w:rPr>
          <w:b/>
          <w:sz w:val="26"/>
          <w:szCs w:val="26"/>
        </w:rPr>
        <w:t>там сельских поселений, входящих</w:t>
      </w:r>
      <w:r w:rsidRPr="00131EAA">
        <w:rPr>
          <w:b/>
          <w:sz w:val="26"/>
          <w:szCs w:val="26"/>
        </w:rPr>
        <w:t xml:space="preserve"> в состав муниципального образования «Томский район», на реализацию мероприятия </w:t>
      </w:r>
      <w:r w:rsidRPr="00CF2A22">
        <w:rPr>
          <w:b/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славы»</w:t>
      </w:r>
    </w:p>
    <w:p w:rsidR="008C0556" w:rsidRPr="00131EAA" w:rsidRDefault="008C0556" w:rsidP="008C0556">
      <w:pPr>
        <w:pStyle w:val="ac"/>
        <w:jc w:val="center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Pr="00131EAA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131EAA">
        <w:rPr>
          <w:sz w:val="26"/>
          <w:szCs w:val="26"/>
        </w:rPr>
        <w:t>Настоящий Порядок устанавливает правила предоставления из бюджета Томского района бюджетам сельских поселений, входящи</w:t>
      </w:r>
      <w:r>
        <w:rPr>
          <w:sz w:val="26"/>
          <w:szCs w:val="26"/>
        </w:rPr>
        <w:t>х</w:t>
      </w:r>
      <w:r w:rsidRPr="00131EAA">
        <w:rPr>
          <w:sz w:val="26"/>
          <w:szCs w:val="26"/>
        </w:rPr>
        <w:t xml:space="preserve"> в состав муниципального образования «Томский район», иных межбюджетных трансфертов на реализацию мероприятия </w:t>
      </w:r>
      <w:r w:rsidRPr="00CF2A22">
        <w:rPr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славы»</w:t>
      </w:r>
      <w:r w:rsidRPr="00131EAA">
        <w:rPr>
          <w:sz w:val="26"/>
          <w:szCs w:val="26"/>
        </w:rPr>
        <w:t>, предусмотренного муниципальной программой «Социальное развитие Томского района» (далее – иные межбюджетные трансферты).</w:t>
      </w:r>
      <w:proofErr w:type="gramEnd"/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Цели предоставления иных межбюджетных трансфертов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Иные межбюджетные трансферты предоставляются</w:t>
      </w:r>
      <w:r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 в целях</w:t>
      </w:r>
      <w:r>
        <w:rPr>
          <w:sz w:val="26"/>
          <w:szCs w:val="26"/>
        </w:rPr>
        <w:t xml:space="preserve"> содействия сельским поселениям Томского района</w:t>
      </w:r>
      <w:r w:rsidRPr="00131E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F2A22">
        <w:rPr>
          <w:sz w:val="26"/>
          <w:szCs w:val="26"/>
        </w:rPr>
        <w:t>установк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>, монтаж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>, ремонт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 xml:space="preserve"> и благоустройств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 xml:space="preserve"> мемориалов воинской славы, а также территорий, прилегающих к мемориалам воинской славы</w:t>
      </w:r>
      <w:r w:rsidRPr="00131EAA">
        <w:rPr>
          <w:sz w:val="26"/>
          <w:szCs w:val="26"/>
        </w:rPr>
        <w:t>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C47D38">
        <w:rPr>
          <w:sz w:val="26"/>
          <w:szCs w:val="26"/>
        </w:rPr>
        <w:t>Иные межбюджетные трансферты имеют целевое назначение и не могут быть использованы органом местного самоуправления сельского поселения на иные цели. В случае использования иных межбюджетных трансфертов не по целевому назначению указанные средства взыскиваются в бюджет Томского района в порядке, установленном законодательством Российской Федерации</w:t>
      </w:r>
      <w:r>
        <w:rPr>
          <w:sz w:val="26"/>
          <w:szCs w:val="26"/>
        </w:rPr>
        <w:t>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отбора </w:t>
      </w:r>
      <w:r w:rsidRPr="00AD4E2B">
        <w:rPr>
          <w:sz w:val="26"/>
          <w:szCs w:val="26"/>
        </w:rPr>
        <w:t>сельских поселений и условия</w:t>
      </w:r>
      <w:r>
        <w:rPr>
          <w:sz w:val="26"/>
          <w:szCs w:val="26"/>
        </w:rPr>
        <w:t xml:space="preserve"> </w:t>
      </w:r>
      <w:r w:rsidRPr="00AD4E2B">
        <w:rPr>
          <w:sz w:val="26"/>
          <w:szCs w:val="26"/>
        </w:rPr>
        <w:t>предоставления иных межбюджетных трансфертов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Pr="00AD4E2B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3.1. Право на получение</w:t>
      </w:r>
      <w:r>
        <w:rPr>
          <w:sz w:val="26"/>
          <w:szCs w:val="26"/>
        </w:rPr>
        <w:t xml:space="preserve"> иных межбюджетных трансфертов </w:t>
      </w:r>
      <w:r w:rsidRPr="00AD4E2B">
        <w:rPr>
          <w:sz w:val="26"/>
          <w:szCs w:val="26"/>
        </w:rPr>
        <w:t>имеют сельские поселения, входящие в сос</w:t>
      </w:r>
      <w:r>
        <w:rPr>
          <w:sz w:val="26"/>
          <w:szCs w:val="26"/>
        </w:rPr>
        <w:t>тав муниципального образования «Томский район», при</w:t>
      </w:r>
      <w:r w:rsidRPr="00AD4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наличии в сельском поселении </w:t>
      </w:r>
      <w:r w:rsidRPr="00CF2A22">
        <w:rPr>
          <w:sz w:val="26"/>
          <w:szCs w:val="26"/>
        </w:rPr>
        <w:t>мемориалов воинской славы</w:t>
      </w:r>
      <w:r w:rsidRPr="008B5586">
        <w:rPr>
          <w:bCs/>
          <w:sz w:val="26"/>
          <w:szCs w:val="26"/>
        </w:rPr>
        <w:t xml:space="preserve">, находящихся </w:t>
      </w:r>
      <w:r>
        <w:rPr>
          <w:bCs/>
          <w:sz w:val="26"/>
          <w:szCs w:val="26"/>
        </w:rPr>
        <w:t xml:space="preserve">на территории </w:t>
      </w:r>
      <w:r w:rsidRPr="00A47516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>, входящего в состав муниципального образования «Томский район» и требующие проведения ремонта и благоустройства</w:t>
      </w:r>
      <w:r>
        <w:rPr>
          <w:sz w:val="26"/>
          <w:szCs w:val="26"/>
        </w:rPr>
        <w:t>.</w:t>
      </w:r>
    </w:p>
    <w:p w:rsidR="008C0556" w:rsidRPr="00AD4E2B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 Условием предоставления иных межбюджетных трансфертов бюджетам сельск</w:t>
      </w:r>
      <w:r>
        <w:rPr>
          <w:sz w:val="26"/>
          <w:szCs w:val="26"/>
        </w:rPr>
        <w:t>им поселений, входящих</w:t>
      </w:r>
      <w:r w:rsidRPr="00AD4E2B">
        <w:rPr>
          <w:sz w:val="26"/>
          <w:szCs w:val="26"/>
        </w:rPr>
        <w:t xml:space="preserve"> в сос</w:t>
      </w:r>
      <w:r>
        <w:rPr>
          <w:sz w:val="26"/>
          <w:szCs w:val="26"/>
        </w:rPr>
        <w:t>тав муниципального образования «Томский район»</w:t>
      </w:r>
      <w:r w:rsidRPr="00AD4E2B">
        <w:rPr>
          <w:sz w:val="26"/>
          <w:szCs w:val="26"/>
        </w:rPr>
        <w:t>, является: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3.2.1. наличие лимитов бюджетных обязательств, утвержденных соответствующему Главному распорядителю средств бюджета Томского района, на текущий финансовый год;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3.2.2. соответствие сельских поселений критериям, указанным в пункте 3.1</w:t>
      </w:r>
      <w:r>
        <w:rPr>
          <w:sz w:val="26"/>
          <w:szCs w:val="26"/>
        </w:rPr>
        <w:t>.</w:t>
      </w:r>
      <w:r w:rsidRPr="00AD4E2B">
        <w:rPr>
          <w:sz w:val="26"/>
          <w:szCs w:val="26"/>
        </w:rPr>
        <w:t xml:space="preserve"> настоящего Порядка.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Порядок предоставления иных межбюджетных трансфертов</w:t>
      </w:r>
    </w:p>
    <w:p w:rsidR="008C0556" w:rsidRPr="00131EAA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 w:rsidRPr="00131EAA">
        <w:rPr>
          <w:sz w:val="26"/>
          <w:szCs w:val="26"/>
        </w:rPr>
        <w:t>Размер иных межбюджетных трансфертов, предоставляемых бюджетам сельских поселений, входящи</w:t>
      </w:r>
      <w:r>
        <w:rPr>
          <w:sz w:val="26"/>
          <w:szCs w:val="26"/>
        </w:rPr>
        <w:t>х</w:t>
      </w:r>
      <w:r w:rsidRPr="00131EAA">
        <w:rPr>
          <w:sz w:val="26"/>
          <w:szCs w:val="26"/>
        </w:rPr>
        <w:t xml:space="preserve"> в состав муниципального образования «Томский район</w:t>
      </w:r>
      <w:r w:rsidRPr="00D9647B">
        <w:rPr>
          <w:sz w:val="26"/>
          <w:szCs w:val="26"/>
        </w:rPr>
        <w:t xml:space="preserve">», </w:t>
      </w:r>
      <w:r w:rsidRPr="00131EAA">
        <w:rPr>
          <w:sz w:val="26"/>
          <w:szCs w:val="26"/>
        </w:rPr>
        <w:t>определяется</w:t>
      </w:r>
      <w:r>
        <w:rPr>
          <w:sz w:val="26"/>
          <w:szCs w:val="26"/>
        </w:rPr>
        <w:t xml:space="preserve"> на основании заявок, поданных а</w:t>
      </w:r>
      <w:r w:rsidRPr="00131EAA">
        <w:rPr>
          <w:sz w:val="26"/>
          <w:szCs w:val="26"/>
        </w:rPr>
        <w:t>дминистрациями сельских поселений в Администрацию Томского района</w:t>
      </w:r>
      <w:r w:rsidRPr="00067106"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в пределах объема денежных средств, заложенных в бюджете Томского района на реализацию мероприятия </w:t>
      </w:r>
      <w:r w:rsidRPr="00CF2A22">
        <w:rPr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</w:t>
      </w:r>
      <w:proofErr w:type="gramEnd"/>
      <w:r w:rsidRPr="00CF2A22">
        <w:rPr>
          <w:sz w:val="26"/>
          <w:szCs w:val="26"/>
        </w:rPr>
        <w:t xml:space="preserve"> воинской славы»</w:t>
      </w:r>
      <w:r>
        <w:rPr>
          <w:sz w:val="26"/>
          <w:szCs w:val="26"/>
        </w:rPr>
        <w:t>,</w:t>
      </w:r>
      <w:r w:rsidRPr="00F22BEA">
        <w:rPr>
          <w:sz w:val="26"/>
          <w:szCs w:val="26"/>
        </w:rPr>
        <w:t xml:space="preserve"> в соответствии с </w:t>
      </w:r>
      <w:hyperlink w:anchor="P108" w:history="1">
        <w:r w:rsidRPr="00F22BEA">
          <w:rPr>
            <w:sz w:val="26"/>
            <w:szCs w:val="26"/>
          </w:rPr>
          <w:t>формой</w:t>
        </w:r>
      </w:hyperlink>
      <w:r w:rsidRPr="00F22BEA">
        <w:rPr>
          <w:sz w:val="26"/>
          <w:szCs w:val="26"/>
        </w:rPr>
        <w:t>, приведенной в приложении к Порядку</w:t>
      </w:r>
      <w:r>
        <w:rPr>
          <w:sz w:val="26"/>
          <w:szCs w:val="26"/>
        </w:rPr>
        <w:t>.</w:t>
      </w:r>
    </w:p>
    <w:p w:rsidR="008C0556" w:rsidRDefault="008C0556" w:rsidP="008C0556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E47FA">
        <w:rPr>
          <w:sz w:val="26"/>
          <w:szCs w:val="26"/>
        </w:rPr>
        <w:t>К заявкам на предоставление иного межбюджетного трансферта прил</w:t>
      </w:r>
      <w:r>
        <w:rPr>
          <w:sz w:val="26"/>
          <w:szCs w:val="26"/>
        </w:rPr>
        <w:t>агаются:</w:t>
      </w:r>
    </w:p>
    <w:p w:rsidR="008C0556" w:rsidRDefault="008C0556" w:rsidP="008C0556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дефектная ведомость на проведение ремонта, благоустройства мемориалов воинской славы;</w:t>
      </w:r>
    </w:p>
    <w:p w:rsidR="008C0556" w:rsidRPr="006E47FA" w:rsidRDefault="008C0556" w:rsidP="008C0556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E47FA">
        <w:rPr>
          <w:sz w:val="26"/>
          <w:szCs w:val="26"/>
        </w:rPr>
        <w:t xml:space="preserve"> локальный сметный расчет на установку, монтаж, ремонт и благоустройство мемориалов воинской славы, а также территорий, прилегаю</w:t>
      </w:r>
      <w:r>
        <w:rPr>
          <w:sz w:val="26"/>
          <w:szCs w:val="26"/>
        </w:rPr>
        <w:t>щих к мемориалам воинской славы.</w:t>
      </w:r>
    </w:p>
    <w:p w:rsidR="008C0556" w:rsidRDefault="008C0556" w:rsidP="008C05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E47FA">
        <w:rPr>
          <w:sz w:val="26"/>
          <w:szCs w:val="26"/>
        </w:rPr>
        <w:t>Сметная документация должна пройти проверку достоверности определения сметной стоимости.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Pr="00EB5053">
        <w:rPr>
          <w:sz w:val="26"/>
          <w:szCs w:val="26"/>
        </w:rPr>
        <w:t xml:space="preserve">Отбор получателей иных межбюджетных трансфертов осуществляется посредством рассмотрения предоставленных </w:t>
      </w:r>
      <w:r>
        <w:rPr>
          <w:sz w:val="26"/>
          <w:szCs w:val="26"/>
        </w:rPr>
        <w:t xml:space="preserve">не позднее 1 сентября текущего года </w:t>
      </w:r>
      <w:r w:rsidRPr="00EB5053">
        <w:rPr>
          <w:sz w:val="26"/>
          <w:szCs w:val="26"/>
        </w:rPr>
        <w:t>документов, указанных в пункте 4.1</w:t>
      </w:r>
      <w:r>
        <w:rPr>
          <w:sz w:val="26"/>
          <w:szCs w:val="26"/>
        </w:rPr>
        <w:t xml:space="preserve">. </w:t>
      </w:r>
      <w:r w:rsidRPr="00EB5053">
        <w:rPr>
          <w:sz w:val="26"/>
          <w:szCs w:val="26"/>
        </w:rPr>
        <w:t>настоящего Порядка, исходя из соответствия участника отбора критериям, предусмотренным в пункте 3.1</w:t>
      </w:r>
      <w:r>
        <w:rPr>
          <w:sz w:val="26"/>
          <w:szCs w:val="26"/>
        </w:rPr>
        <w:t>.</w:t>
      </w:r>
      <w:r w:rsidRPr="00EB5053">
        <w:rPr>
          <w:sz w:val="26"/>
          <w:szCs w:val="26"/>
        </w:rPr>
        <w:t xml:space="preserve"> настоящего Порядка, и при наличии лимитов бюджетных обязательств, утвержденных соответствующему </w:t>
      </w:r>
      <w:r w:rsidRPr="00AD4E2B">
        <w:rPr>
          <w:sz w:val="26"/>
          <w:szCs w:val="26"/>
        </w:rPr>
        <w:t>Главному распорядителю средств бюджета Томского района</w:t>
      </w:r>
      <w:r w:rsidRPr="00EB5053">
        <w:rPr>
          <w:sz w:val="26"/>
          <w:szCs w:val="26"/>
        </w:rPr>
        <w:t>, на текущий финансовый год.</w:t>
      </w:r>
      <w:proofErr w:type="gramEnd"/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рассматриваются в течение 30 дней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>в Администрацию Томского района</w:t>
      </w:r>
      <w:r>
        <w:rPr>
          <w:sz w:val="26"/>
          <w:szCs w:val="26"/>
        </w:rPr>
        <w:t>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EB5053">
        <w:rPr>
          <w:sz w:val="26"/>
          <w:szCs w:val="26"/>
        </w:rPr>
        <w:t>В случае принятия решения об отказе в предоставлении иных межбюджетных трансфертов Администраци</w:t>
      </w:r>
      <w:r>
        <w:rPr>
          <w:sz w:val="26"/>
          <w:szCs w:val="26"/>
        </w:rPr>
        <w:t>я</w:t>
      </w:r>
      <w:r w:rsidRPr="00EB5053">
        <w:rPr>
          <w:sz w:val="26"/>
          <w:szCs w:val="26"/>
        </w:rPr>
        <w:t xml:space="preserve"> Томского района в течение 10 рабочих дней со дня принятия указанного решения возвращает заявки о предоставлении иных межбюджетных трансфертов с указанием основания принятого решения об отказе.</w:t>
      </w:r>
    </w:p>
    <w:p w:rsidR="008C0556" w:rsidRPr="00EB5053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EB5053">
        <w:rPr>
          <w:sz w:val="26"/>
          <w:szCs w:val="26"/>
        </w:rPr>
        <w:t>Основанием для отказа в предоставлении иных межбюджетных трансфертов является: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 xml:space="preserve">несоответствие заявки и документов требованиям, </w:t>
      </w:r>
      <w:r w:rsidRPr="002C0283">
        <w:rPr>
          <w:sz w:val="26"/>
          <w:szCs w:val="26"/>
        </w:rPr>
        <w:t>установленным настоящим</w:t>
      </w:r>
      <w:r w:rsidRPr="00EB5053">
        <w:rPr>
          <w:sz w:val="26"/>
          <w:szCs w:val="26"/>
        </w:rPr>
        <w:t xml:space="preserve"> Порядком;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2C0283">
        <w:rPr>
          <w:sz w:val="26"/>
          <w:szCs w:val="26"/>
        </w:rPr>
        <w:t>сельское поселение, входящее в состав муниципального образования «Томский район» не соответствует критериям, установленным пунктом 3.1. Порядка;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proofErr w:type="gramStart"/>
      <w:r w:rsidRPr="00EB5053">
        <w:rPr>
          <w:sz w:val="26"/>
          <w:szCs w:val="26"/>
        </w:rPr>
        <w:t>недостоверность представленной информации;</w:t>
      </w:r>
      <w:proofErr w:type="gramEnd"/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 xml:space="preserve">отсутствие в бюджете Томского района бюджетных ассигнований на исполнение расходных обязательств, предусмотренных в текущем финансовом году на реализацию мероприятий, предусмотренных муниципальной программой </w:t>
      </w:r>
      <w:r>
        <w:rPr>
          <w:sz w:val="26"/>
          <w:szCs w:val="26"/>
        </w:rPr>
        <w:t>«Социальное развитие Томского района»</w:t>
      </w:r>
      <w:r w:rsidRPr="00EB5053">
        <w:rPr>
          <w:sz w:val="26"/>
          <w:szCs w:val="26"/>
        </w:rPr>
        <w:t xml:space="preserve"> в целях финансирования которого предоставляют</w:t>
      </w:r>
      <w:r>
        <w:rPr>
          <w:sz w:val="26"/>
          <w:szCs w:val="26"/>
        </w:rPr>
        <w:t>ся иные межбюджетные трансферты.</w:t>
      </w:r>
    </w:p>
    <w:p w:rsidR="008C0556" w:rsidRPr="003D0D05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3D0D05">
        <w:rPr>
          <w:sz w:val="26"/>
          <w:szCs w:val="26"/>
        </w:rPr>
        <w:t>4.5. 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о предоставлении иных межбюджетных трансфертов бюджетам поселений из бюджета Томского района.</w:t>
      </w:r>
    </w:p>
    <w:p w:rsidR="008C0556" w:rsidRPr="003D0D05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3D0D05">
        <w:rPr>
          <w:sz w:val="26"/>
          <w:szCs w:val="26"/>
        </w:rPr>
        <w:t>Соглашение должно содержать следующие положения: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цель предоставления межбюджетного трансферта с указанием его формы в соответствии со статьей 142 Бюджетного кодекса Российской Федерации;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lastRenderedPageBreak/>
        <w:t>условия (порядок) предоставления и расходования межбюджетного трансферта;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сведения о размере предоставляемого межбюджетного трансферта, при необходимости условия и уровень софинансирования за счет средств бюджета поселения;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сроки и порядок предоставления отчетности по исполнению соглашения;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 xml:space="preserve">порядок осуществления </w:t>
      </w:r>
      <w:proofErr w:type="gramStart"/>
      <w:r w:rsidRPr="003D0D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D0D05">
        <w:rPr>
          <w:rFonts w:ascii="Times New Roman" w:hAnsi="Times New Roman" w:cs="Times New Roman"/>
          <w:sz w:val="26"/>
          <w:szCs w:val="26"/>
        </w:rPr>
        <w:t xml:space="preserve"> соблюдением условий, установленных при предоставлении межбюджетного трансферта;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 xml:space="preserve">иные положения (при необходимости). </w:t>
      </w:r>
    </w:p>
    <w:p w:rsidR="008C0556" w:rsidRPr="003D0D05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3D0D05">
        <w:rPr>
          <w:sz w:val="26"/>
          <w:szCs w:val="26"/>
        </w:rPr>
        <w:t>4.6. Форма соглашения устанавливается Админ</w:t>
      </w:r>
      <w:bookmarkStart w:id="0" w:name="_GoBack"/>
      <w:bookmarkEnd w:id="0"/>
      <w:r w:rsidRPr="003D0D05">
        <w:rPr>
          <w:sz w:val="26"/>
          <w:szCs w:val="26"/>
        </w:rPr>
        <w:t>истрацией Томского района.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Pr="00131EAA">
        <w:rPr>
          <w:sz w:val="26"/>
          <w:szCs w:val="26"/>
        </w:rPr>
        <w:t>Расходование иных межбюджетных трансфертов осуществляется в соответствии с заключенным соглашением.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Pr="00131EAA">
        <w:rPr>
          <w:sz w:val="26"/>
          <w:szCs w:val="26"/>
        </w:rPr>
        <w:t>Остатки иных межбюджетных трансфертов, не использованные в текущем финансовом году, подлежат возврату в бюджет Томского района в установленном порядке.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proofErr w:type="gramStart"/>
      <w:r w:rsidRPr="00EA0F8F">
        <w:rPr>
          <w:sz w:val="26"/>
          <w:szCs w:val="26"/>
        </w:rPr>
        <w:t>Контроль за</w:t>
      </w:r>
      <w:proofErr w:type="gramEnd"/>
      <w:r w:rsidRPr="00EA0F8F">
        <w:rPr>
          <w:sz w:val="26"/>
          <w:szCs w:val="26"/>
        </w:rPr>
        <w:t xml:space="preserve"> использованием иных межбюджетных трансфертов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EA0F8F">
        <w:rPr>
          <w:sz w:val="26"/>
          <w:szCs w:val="26"/>
        </w:rPr>
        <w:t>Органы местного самоуправления поселений несут ответственность за использование иных межбюджетных трансфертов, а также за недостоверность предоставляемых отчетных сведений в соответствии с законодательством Российской Федерации.</w:t>
      </w:r>
    </w:p>
    <w:p w:rsidR="008C0556" w:rsidRPr="00EA0F8F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 xml:space="preserve">Контроль </w:t>
      </w:r>
      <w:r w:rsidRPr="00EA0F8F">
        <w:rPr>
          <w:sz w:val="26"/>
          <w:szCs w:val="26"/>
        </w:rPr>
        <w:t>за</w:t>
      </w:r>
      <w:proofErr w:type="gramEnd"/>
      <w:r w:rsidRPr="00EA0F8F">
        <w:rPr>
          <w:sz w:val="26"/>
          <w:szCs w:val="26"/>
        </w:rPr>
        <w:t xml:space="preserve"> использованием иных межбюджетных трансфертов, предоставляемых из бюджета Томского района бюджетам поселений, осуществляется в соответствии с законодательством Российской Федерации.</w:t>
      </w:r>
    </w:p>
    <w:p w:rsidR="008C0556" w:rsidRPr="00131EAA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Pr="00A722E1" w:rsidRDefault="008C0556" w:rsidP="008C0556">
      <w:pPr>
        <w:pStyle w:val="ac"/>
        <w:ind w:left="5245"/>
        <w:jc w:val="both"/>
        <w:rPr>
          <w:sz w:val="26"/>
          <w:szCs w:val="26"/>
        </w:rPr>
      </w:pPr>
      <w:r w:rsidRPr="00131EAA">
        <w:rPr>
          <w:sz w:val="26"/>
          <w:szCs w:val="26"/>
        </w:rPr>
        <w:br w:type="page"/>
      </w:r>
      <w:r w:rsidRPr="00A722E1">
        <w:rPr>
          <w:sz w:val="26"/>
          <w:szCs w:val="26"/>
        </w:rPr>
        <w:lastRenderedPageBreak/>
        <w:t xml:space="preserve">Приложение к Порядку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мероприятия </w:t>
      </w:r>
      <w:r w:rsidRPr="00CF2A22">
        <w:rPr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славы»</w:t>
      </w:r>
    </w:p>
    <w:p w:rsidR="008C0556" w:rsidRDefault="008C0556" w:rsidP="008C0556">
      <w:pPr>
        <w:pStyle w:val="ac"/>
        <w:spacing w:line="0" w:lineRule="atLeast"/>
        <w:rPr>
          <w:sz w:val="26"/>
          <w:szCs w:val="26"/>
        </w:rPr>
      </w:pPr>
    </w:p>
    <w:p w:rsidR="008C0556" w:rsidRDefault="008C0556" w:rsidP="008C0556">
      <w:pPr>
        <w:pStyle w:val="ac"/>
        <w:spacing w:line="0" w:lineRule="atLeast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ЗАЯВКА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на предоставление иного межбюджетного трансферта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Администрация _______________</w:t>
      </w:r>
      <w:r>
        <w:rPr>
          <w:sz w:val="26"/>
          <w:szCs w:val="26"/>
        </w:rPr>
        <w:t>___</w:t>
      </w:r>
      <w:r w:rsidRPr="00151B27">
        <w:rPr>
          <w:sz w:val="26"/>
          <w:szCs w:val="26"/>
        </w:rPr>
        <w:t>________________________________________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просит предоставить из бюджета Томского района бюджетные ассигнования в форме иного межбюджетного трансферта в размере __________ (__________________________</w:t>
      </w:r>
      <w:r>
        <w:rPr>
          <w:sz w:val="26"/>
          <w:szCs w:val="26"/>
        </w:rPr>
        <w:t xml:space="preserve">) рублей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</w:t>
      </w:r>
      <w:r w:rsidRPr="00151B27">
        <w:rPr>
          <w:sz w:val="26"/>
          <w:szCs w:val="26"/>
        </w:rPr>
        <w:t>______________________________________________________________.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(указывается цель расходования иного межбюджетного трансферта)</w:t>
      </w:r>
    </w:p>
    <w:p w:rsidR="008C0556" w:rsidRPr="00151B27" w:rsidRDefault="008C0556" w:rsidP="008C055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</w:t>
      </w:r>
      <w:r>
        <w:rPr>
          <w:sz w:val="26"/>
          <w:szCs w:val="26"/>
        </w:rPr>
        <w:t>инистрация _______________</w:t>
      </w:r>
      <w:r w:rsidRPr="00151B27">
        <w:rPr>
          <w:sz w:val="26"/>
          <w:szCs w:val="26"/>
        </w:rPr>
        <w:t>___________________________________________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обязуется полученные средства иного межбюджетного трансферта направлять по их целевому назначению.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Default="008C0556" w:rsidP="008C05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>
        <w:rPr>
          <w:sz w:val="26"/>
          <w:szCs w:val="26"/>
        </w:rPr>
        <w:t>___________________</w:t>
      </w:r>
      <w:r w:rsidRPr="00151B27">
        <w:rPr>
          <w:sz w:val="26"/>
          <w:szCs w:val="26"/>
        </w:rPr>
        <w:t>___</w:t>
      </w:r>
      <w:r>
        <w:rPr>
          <w:sz w:val="26"/>
          <w:szCs w:val="26"/>
        </w:rPr>
        <w:t>_____ _</w:t>
      </w:r>
      <w:r w:rsidRPr="00151B27">
        <w:rPr>
          <w:sz w:val="26"/>
          <w:szCs w:val="26"/>
        </w:rPr>
        <w:t>________________________</w:t>
      </w:r>
      <w:r>
        <w:rPr>
          <w:sz w:val="26"/>
          <w:szCs w:val="26"/>
        </w:rPr>
        <w:t>_______</w:t>
      </w:r>
      <w:r w:rsidRPr="00151B27">
        <w:rPr>
          <w:sz w:val="26"/>
          <w:szCs w:val="26"/>
        </w:rPr>
        <w:t>___________________________</w:t>
      </w:r>
      <w:r w:rsidRPr="00131EAA">
        <w:rPr>
          <w:sz w:val="26"/>
          <w:szCs w:val="26"/>
        </w:rPr>
        <w:t xml:space="preserve"> </w:t>
      </w:r>
      <w:r w:rsidRPr="00151B27">
        <w:rPr>
          <w:sz w:val="26"/>
          <w:szCs w:val="26"/>
        </w:rPr>
        <w:t>проинформирована.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8C0556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8C0556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Глава сельского </w:t>
      </w:r>
      <w:r>
        <w:rPr>
          <w:sz w:val="26"/>
          <w:szCs w:val="26"/>
        </w:rPr>
        <w:t xml:space="preserve">поселения                   </w:t>
      </w:r>
      <w:r w:rsidRPr="00151B27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/</w:t>
      </w:r>
      <w:r w:rsidRPr="00151B27">
        <w:rPr>
          <w:sz w:val="26"/>
          <w:szCs w:val="26"/>
        </w:rPr>
        <w:t>______________________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(либо уполномоченное должностное лицо)</w:t>
      </w:r>
    </w:p>
    <w:p w:rsidR="008C0556" w:rsidRDefault="008C0556" w:rsidP="008C0556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</w:p>
    <w:p w:rsidR="008C0556" w:rsidRDefault="008C0556" w:rsidP="008C0556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</w:p>
    <w:p w:rsidR="008C0556" w:rsidRPr="00DE6D8D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E6D8D">
        <w:rPr>
          <w:sz w:val="26"/>
          <w:szCs w:val="26"/>
        </w:rPr>
        <w:t>«____» __________ 20____г.</w:t>
      </w:r>
    </w:p>
    <w:p w:rsidR="008C0556" w:rsidRDefault="008C0556" w:rsidP="008C0556">
      <w:pPr>
        <w:pStyle w:val="ae"/>
        <w:rPr>
          <w:b w:val="0"/>
          <w:sz w:val="26"/>
          <w:szCs w:val="26"/>
        </w:rPr>
      </w:pPr>
    </w:p>
    <w:p w:rsidR="008C0556" w:rsidRPr="00F37989" w:rsidRDefault="008C0556" w:rsidP="008C0556">
      <w:pPr>
        <w:pStyle w:val="ae"/>
        <w:jc w:val="left"/>
        <w:rPr>
          <w:szCs w:val="28"/>
        </w:rPr>
      </w:pPr>
    </w:p>
    <w:p w:rsidR="008C0556" w:rsidRPr="00C94A45" w:rsidRDefault="008C0556" w:rsidP="008C0556">
      <w:pPr>
        <w:pStyle w:val="ac"/>
        <w:spacing w:line="0" w:lineRule="atLeast"/>
        <w:jc w:val="both"/>
        <w:rPr>
          <w:sz w:val="26"/>
          <w:szCs w:val="26"/>
        </w:rPr>
      </w:pPr>
    </w:p>
    <w:p w:rsidR="00EE66F0" w:rsidRPr="00C94A45" w:rsidRDefault="00EE66F0" w:rsidP="008C0556">
      <w:pPr>
        <w:pStyle w:val="ac"/>
        <w:jc w:val="center"/>
        <w:rPr>
          <w:sz w:val="26"/>
          <w:szCs w:val="26"/>
        </w:rPr>
      </w:pPr>
    </w:p>
    <w:sectPr w:rsidR="00EE66F0" w:rsidRPr="00C94A45" w:rsidSect="00E62B6A">
      <w:headerReference w:type="default" r:id="rId11"/>
      <w:pgSz w:w="11906" w:h="16838"/>
      <w:pgMar w:top="851" w:right="850" w:bottom="851" w:left="108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ED" w:rsidRDefault="00E12EED" w:rsidP="0020521F">
      <w:r>
        <w:separator/>
      </w:r>
    </w:p>
  </w:endnote>
  <w:endnote w:type="continuationSeparator" w:id="0">
    <w:p w:rsidR="00E12EED" w:rsidRDefault="00E12EED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ED" w:rsidRDefault="00E12EED" w:rsidP="0020521F">
      <w:r>
        <w:separator/>
      </w:r>
    </w:p>
  </w:footnote>
  <w:footnote w:type="continuationSeparator" w:id="0">
    <w:p w:rsidR="00E12EED" w:rsidRDefault="00E12EED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DA" w:rsidRDefault="00CF7DDA" w:rsidP="0020521F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8059B"/>
    <w:multiLevelType w:val="hybridMultilevel"/>
    <w:tmpl w:val="F2C88C52"/>
    <w:lvl w:ilvl="0" w:tplc="BBB22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6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AC72E0A"/>
    <w:multiLevelType w:val="hybridMultilevel"/>
    <w:tmpl w:val="D1FC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1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A5F2FE2"/>
    <w:multiLevelType w:val="multilevel"/>
    <w:tmpl w:val="53F6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C4635"/>
    <w:multiLevelType w:val="hybridMultilevel"/>
    <w:tmpl w:val="B2003228"/>
    <w:lvl w:ilvl="0" w:tplc="5268D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B02E97"/>
    <w:multiLevelType w:val="multilevel"/>
    <w:tmpl w:val="6826E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0"/>
  </w:num>
  <w:num w:numId="4">
    <w:abstractNumId w:val="10"/>
  </w:num>
  <w:num w:numId="5">
    <w:abstractNumId w:val="18"/>
  </w:num>
  <w:num w:numId="6">
    <w:abstractNumId w:val="2"/>
  </w:num>
  <w:num w:numId="7">
    <w:abstractNumId w:val="6"/>
  </w:num>
  <w:num w:numId="8">
    <w:abstractNumId w:val="34"/>
  </w:num>
  <w:num w:numId="9">
    <w:abstractNumId w:val="4"/>
  </w:num>
  <w:num w:numId="10">
    <w:abstractNumId w:val="36"/>
  </w:num>
  <w:num w:numId="11">
    <w:abstractNumId w:val="29"/>
  </w:num>
  <w:num w:numId="12">
    <w:abstractNumId w:val="7"/>
  </w:num>
  <w:num w:numId="13">
    <w:abstractNumId w:val="33"/>
  </w:num>
  <w:num w:numId="14">
    <w:abstractNumId w:val="5"/>
  </w:num>
  <w:num w:numId="15">
    <w:abstractNumId w:val="12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9"/>
  </w:num>
  <w:num w:numId="21">
    <w:abstractNumId w:val="25"/>
  </w:num>
  <w:num w:numId="22">
    <w:abstractNumId w:val="27"/>
  </w:num>
  <w:num w:numId="23">
    <w:abstractNumId w:val="35"/>
  </w:num>
  <w:num w:numId="24">
    <w:abstractNumId w:val="37"/>
  </w:num>
  <w:num w:numId="25">
    <w:abstractNumId w:val="14"/>
  </w:num>
  <w:num w:numId="26">
    <w:abstractNumId w:val="13"/>
  </w:num>
  <w:num w:numId="27">
    <w:abstractNumId w:val="11"/>
  </w:num>
  <w:num w:numId="28">
    <w:abstractNumId w:val="8"/>
  </w:num>
  <w:num w:numId="29">
    <w:abstractNumId w:val="28"/>
  </w:num>
  <w:num w:numId="30">
    <w:abstractNumId w:val="24"/>
  </w:num>
  <w:num w:numId="31">
    <w:abstractNumId w:val="0"/>
  </w:num>
  <w:num w:numId="32">
    <w:abstractNumId w:val="15"/>
  </w:num>
  <w:num w:numId="33">
    <w:abstractNumId w:val="2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3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3D"/>
    <w:rsid w:val="00004FD0"/>
    <w:rsid w:val="000056FF"/>
    <w:rsid w:val="000071BD"/>
    <w:rsid w:val="000072DC"/>
    <w:rsid w:val="00010D7B"/>
    <w:rsid w:val="0001221F"/>
    <w:rsid w:val="00013F1F"/>
    <w:rsid w:val="00017CE6"/>
    <w:rsid w:val="00027C15"/>
    <w:rsid w:val="000303EB"/>
    <w:rsid w:val="00033C92"/>
    <w:rsid w:val="00034AE6"/>
    <w:rsid w:val="00043A4B"/>
    <w:rsid w:val="000449E7"/>
    <w:rsid w:val="00046162"/>
    <w:rsid w:val="000516FD"/>
    <w:rsid w:val="00051F4A"/>
    <w:rsid w:val="00061939"/>
    <w:rsid w:val="00064DA8"/>
    <w:rsid w:val="00064E1E"/>
    <w:rsid w:val="00067106"/>
    <w:rsid w:val="000728AB"/>
    <w:rsid w:val="00073EE8"/>
    <w:rsid w:val="00073EED"/>
    <w:rsid w:val="000838C4"/>
    <w:rsid w:val="00085542"/>
    <w:rsid w:val="000949D3"/>
    <w:rsid w:val="000A7C09"/>
    <w:rsid w:val="000A7E8B"/>
    <w:rsid w:val="000B0092"/>
    <w:rsid w:val="000C2454"/>
    <w:rsid w:val="000C3117"/>
    <w:rsid w:val="000C4A95"/>
    <w:rsid w:val="000D0431"/>
    <w:rsid w:val="000D12E6"/>
    <w:rsid w:val="000D3C81"/>
    <w:rsid w:val="000D4088"/>
    <w:rsid w:val="000E07C3"/>
    <w:rsid w:val="000F22BB"/>
    <w:rsid w:val="00101C62"/>
    <w:rsid w:val="00101D09"/>
    <w:rsid w:val="00105ABD"/>
    <w:rsid w:val="001142DC"/>
    <w:rsid w:val="0012165B"/>
    <w:rsid w:val="00122A4F"/>
    <w:rsid w:val="00131EAA"/>
    <w:rsid w:val="00132064"/>
    <w:rsid w:val="00133A7A"/>
    <w:rsid w:val="001409DB"/>
    <w:rsid w:val="00144190"/>
    <w:rsid w:val="00151B27"/>
    <w:rsid w:val="00156921"/>
    <w:rsid w:val="00160497"/>
    <w:rsid w:val="001717EA"/>
    <w:rsid w:val="001721F3"/>
    <w:rsid w:val="001722FC"/>
    <w:rsid w:val="00172651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6380"/>
    <w:rsid w:val="001C6858"/>
    <w:rsid w:val="001E02EF"/>
    <w:rsid w:val="001E0E86"/>
    <w:rsid w:val="001E3F8E"/>
    <w:rsid w:val="001E74FF"/>
    <w:rsid w:val="00201CD8"/>
    <w:rsid w:val="0020521F"/>
    <w:rsid w:val="0020665C"/>
    <w:rsid w:val="00206DFA"/>
    <w:rsid w:val="00220D81"/>
    <w:rsid w:val="0022372F"/>
    <w:rsid w:val="002244E8"/>
    <w:rsid w:val="00232F4D"/>
    <w:rsid w:val="00233A76"/>
    <w:rsid w:val="0024189E"/>
    <w:rsid w:val="0024415E"/>
    <w:rsid w:val="0025025D"/>
    <w:rsid w:val="00257A75"/>
    <w:rsid w:val="00257C19"/>
    <w:rsid w:val="00272D4D"/>
    <w:rsid w:val="00274B2D"/>
    <w:rsid w:val="002760E9"/>
    <w:rsid w:val="0029215F"/>
    <w:rsid w:val="002A4949"/>
    <w:rsid w:val="002A6731"/>
    <w:rsid w:val="002B140A"/>
    <w:rsid w:val="002C0283"/>
    <w:rsid w:val="002D78E4"/>
    <w:rsid w:val="002E527E"/>
    <w:rsid w:val="002F09E6"/>
    <w:rsid w:val="002F1F8C"/>
    <w:rsid w:val="00300459"/>
    <w:rsid w:val="00306E96"/>
    <w:rsid w:val="0031368F"/>
    <w:rsid w:val="003243A5"/>
    <w:rsid w:val="00324E9B"/>
    <w:rsid w:val="003307CC"/>
    <w:rsid w:val="003326E8"/>
    <w:rsid w:val="00335361"/>
    <w:rsid w:val="00365BFB"/>
    <w:rsid w:val="0036661B"/>
    <w:rsid w:val="003673E7"/>
    <w:rsid w:val="00372532"/>
    <w:rsid w:val="00374A40"/>
    <w:rsid w:val="00376806"/>
    <w:rsid w:val="003769E7"/>
    <w:rsid w:val="003827EB"/>
    <w:rsid w:val="00385184"/>
    <w:rsid w:val="003906D4"/>
    <w:rsid w:val="003A0C9A"/>
    <w:rsid w:val="003A4D07"/>
    <w:rsid w:val="003A5EF6"/>
    <w:rsid w:val="003B2DBB"/>
    <w:rsid w:val="003B6A8B"/>
    <w:rsid w:val="003B7892"/>
    <w:rsid w:val="003C0650"/>
    <w:rsid w:val="003C0CAD"/>
    <w:rsid w:val="003C18DB"/>
    <w:rsid w:val="003C3693"/>
    <w:rsid w:val="003D0D05"/>
    <w:rsid w:val="003E4089"/>
    <w:rsid w:val="003E48FC"/>
    <w:rsid w:val="003F0444"/>
    <w:rsid w:val="003F6D94"/>
    <w:rsid w:val="004028C3"/>
    <w:rsid w:val="00410672"/>
    <w:rsid w:val="004151B7"/>
    <w:rsid w:val="0041619B"/>
    <w:rsid w:val="00417045"/>
    <w:rsid w:val="0042018D"/>
    <w:rsid w:val="0042042E"/>
    <w:rsid w:val="00420F1B"/>
    <w:rsid w:val="0043178F"/>
    <w:rsid w:val="00431D8F"/>
    <w:rsid w:val="004322E8"/>
    <w:rsid w:val="0043266C"/>
    <w:rsid w:val="0043535F"/>
    <w:rsid w:val="00435FC4"/>
    <w:rsid w:val="004572C3"/>
    <w:rsid w:val="00461B61"/>
    <w:rsid w:val="00462B4C"/>
    <w:rsid w:val="00462D08"/>
    <w:rsid w:val="00463957"/>
    <w:rsid w:val="00475F37"/>
    <w:rsid w:val="00477EC0"/>
    <w:rsid w:val="00484347"/>
    <w:rsid w:val="004856C6"/>
    <w:rsid w:val="00485F83"/>
    <w:rsid w:val="004A7512"/>
    <w:rsid w:val="004A7F6D"/>
    <w:rsid w:val="004B0D30"/>
    <w:rsid w:val="004B399B"/>
    <w:rsid w:val="004B52E6"/>
    <w:rsid w:val="004E264E"/>
    <w:rsid w:val="004E5824"/>
    <w:rsid w:val="004F24B2"/>
    <w:rsid w:val="004F5449"/>
    <w:rsid w:val="004F6F00"/>
    <w:rsid w:val="00500EF7"/>
    <w:rsid w:val="00501699"/>
    <w:rsid w:val="00517F46"/>
    <w:rsid w:val="00522F01"/>
    <w:rsid w:val="00535719"/>
    <w:rsid w:val="0053595B"/>
    <w:rsid w:val="00537BDA"/>
    <w:rsid w:val="00546A9A"/>
    <w:rsid w:val="005531F0"/>
    <w:rsid w:val="0055651A"/>
    <w:rsid w:val="00557D7C"/>
    <w:rsid w:val="00560BD4"/>
    <w:rsid w:val="00565296"/>
    <w:rsid w:val="00580D30"/>
    <w:rsid w:val="00583F31"/>
    <w:rsid w:val="00591B64"/>
    <w:rsid w:val="00591D32"/>
    <w:rsid w:val="005A09D8"/>
    <w:rsid w:val="005A0FCA"/>
    <w:rsid w:val="005A1FD2"/>
    <w:rsid w:val="005C121D"/>
    <w:rsid w:val="005C152C"/>
    <w:rsid w:val="005C1B6D"/>
    <w:rsid w:val="005D112D"/>
    <w:rsid w:val="005E1B27"/>
    <w:rsid w:val="005E3607"/>
    <w:rsid w:val="005F708F"/>
    <w:rsid w:val="00613B5E"/>
    <w:rsid w:val="00624272"/>
    <w:rsid w:val="00626891"/>
    <w:rsid w:val="006303D3"/>
    <w:rsid w:val="006307CC"/>
    <w:rsid w:val="00631DD1"/>
    <w:rsid w:val="00644D21"/>
    <w:rsid w:val="0064517D"/>
    <w:rsid w:val="00645386"/>
    <w:rsid w:val="0064686E"/>
    <w:rsid w:val="006473C8"/>
    <w:rsid w:val="00654C96"/>
    <w:rsid w:val="00662F3D"/>
    <w:rsid w:val="00663C81"/>
    <w:rsid w:val="00670157"/>
    <w:rsid w:val="006705D4"/>
    <w:rsid w:val="00675648"/>
    <w:rsid w:val="00676FB0"/>
    <w:rsid w:val="006818CE"/>
    <w:rsid w:val="00682ACD"/>
    <w:rsid w:val="0069401A"/>
    <w:rsid w:val="006A0F89"/>
    <w:rsid w:val="006A3114"/>
    <w:rsid w:val="006B02BC"/>
    <w:rsid w:val="006B4899"/>
    <w:rsid w:val="006B5B85"/>
    <w:rsid w:val="006B6314"/>
    <w:rsid w:val="006B637A"/>
    <w:rsid w:val="006C19F1"/>
    <w:rsid w:val="006C4076"/>
    <w:rsid w:val="006C506A"/>
    <w:rsid w:val="006D129C"/>
    <w:rsid w:val="006E47FA"/>
    <w:rsid w:val="006E4A62"/>
    <w:rsid w:val="006E5DFD"/>
    <w:rsid w:val="007119EF"/>
    <w:rsid w:val="0071641E"/>
    <w:rsid w:val="0072297E"/>
    <w:rsid w:val="00722B9F"/>
    <w:rsid w:val="00733B06"/>
    <w:rsid w:val="007575E3"/>
    <w:rsid w:val="007663CB"/>
    <w:rsid w:val="007726A5"/>
    <w:rsid w:val="00777303"/>
    <w:rsid w:val="00783765"/>
    <w:rsid w:val="007902C6"/>
    <w:rsid w:val="00792226"/>
    <w:rsid w:val="00796968"/>
    <w:rsid w:val="007A4E0A"/>
    <w:rsid w:val="007B537E"/>
    <w:rsid w:val="007B5B18"/>
    <w:rsid w:val="007C2D70"/>
    <w:rsid w:val="007C323A"/>
    <w:rsid w:val="007C6BE3"/>
    <w:rsid w:val="007C7051"/>
    <w:rsid w:val="007D1A52"/>
    <w:rsid w:val="007E5DCE"/>
    <w:rsid w:val="007E6642"/>
    <w:rsid w:val="007F36DB"/>
    <w:rsid w:val="008043D8"/>
    <w:rsid w:val="00817BDD"/>
    <w:rsid w:val="00823940"/>
    <w:rsid w:val="00841B2D"/>
    <w:rsid w:val="00846019"/>
    <w:rsid w:val="00857354"/>
    <w:rsid w:val="008740D6"/>
    <w:rsid w:val="0087697A"/>
    <w:rsid w:val="00881C89"/>
    <w:rsid w:val="008825B9"/>
    <w:rsid w:val="00883AB8"/>
    <w:rsid w:val="00891653"/>
    <w:rsid w:val="00891D41"/>
    <w:rsid w:val="008953F3"/>
    <w:rsid w:val="008B4B98"/>
    <w:rsid w:val="008C0556"/>
    <w:rsid w:val="008F0E96"/>
    <w:rsid w:val="009068F8"/>
    <w:rsid w:val="00910CA1"/>
    <w:rsid w:val="00912021"/>
    <w:rsid w:val="00912A61"/>
    <w:rsid w:val="00912B24"/>
    <w:rsid w:val="0092567F"/>
    <w:rsid w:val="00926186"/>
    <w:rsid w:val="00931380"/>
    <w:rsid w:val="00931600"/>
    <w:rsid w:val="00933A56"/>
    <w:rsid w:val="00941495"/>
    <w:rsid w:val="00941F01"/>
    <w:rsid w:val="00944048"/>
    <w:rsid w:val="00946AE1"/>
    <w:rsid w:val="0094708E"/>
    <w:rsid w:val="009524D9"/>
    <w:rsid w:val="0095713F"/>
    <w:rsid w:val="00961157"/>
    <w:rsid w:val="00962053"/>
    <w:rsid w:val="00966E00"/>
    <w:rsid w:val="00993B30"/>
    <w:rsid w:val="00995223"/>
    <w:rsid w:val="00996F24"/>
    <w:rsid w:val="00996F8C"/>
    <w:rsid w:val="009A1686"/>
    <w:rsid w:val="009A3504"/>
    <w:rsid w:val="009B7360"/>
    <w:rsid w:val="009C28B3"/>
    <w:rsid w:val="009C4E42"/>
    <w:rsid w:val="009D0E16"/>
    <w:rsid w:val="009D10D1"/>
    <w:rsid w:val="009D2854"/>
    <w:rsid w:val="009D3F58"/>
    <w:rsid w:val="009E2713"/>
    <w:rsid w:val="009F4E96"/>
    <w:rsid w:val="009F62CE"/>
    <w:rsid w:val="00A01147"/>
    <w:rsid w:val="00A05EE3"/>
    <w:rsid w:val="00A061B1"/>
    <w:rsid w:val="00A10037"/>
    <w:rsid w:val="00A11C35"/>
    <w:rsid w:val="00A14ECC"/>
    <w:rsid w:val="00A17D9A"/>
    <w:rsid w:val="00A32E37"/>
    <w:rsid w:val="00A455A3"/>
    <w:rsid w:val="00A47516"/>
    <w:rsid w:val="00A47AC2"/>
    <w:rsid w:val="00A50FBD"/>
    <w:rsid w:val="00A5154B"/>
    <w:rsid w:val="00A56E29"/>
    <w:rsid w:val="00A61E9D"/>
    <w:rsid w:val="00A6504C"/>
    <w:rsid w:val="00A72160"/>
    <w:rsid w:val="00A722E1"/>
    <w:rsid w:val="00A77B29"/>
    <w:rsid w:val="00A77E7E"/>
    <w:rsid w:val="00A80E35"/>
    <w:rsid w:val="00A8388E"/>
    <w:rsid w:val="00A83E75"/>
    <w:rsid w:val="00A87730"/>
    <w:rsid w:val="00A938ED"/>
    <w:rsid w:val="00A9402E"/>
    <w:rsid w:val="00AA2FB7"/>
    <w:rsid w:val="00AA6E45"/>
    <w:rsid w:val="00AB4F70"/>
    <w:rsid w:val="00AD015F"/>
    <w:rsid w:val="00AD06EA"/>
    <w:rsid w:val="00AD265A"/>
    <w:rsid w:val="00AD33EA"/>
    <w:rsid w:val="00AD5480"/>
    <w:rsid w:val="00AD60C0"/>
    <w:rsid w:val="00AE26E2"/>
    <w:rsid w:val="00AF37A6"/>
    <w:rsid w:val="00AF4F92"/>
    <w:rsid w:val="00B01546"/>
    <w:rsid w:val="00B03756"/>
    <w:rsid w:val="00B177BF"/>
    <w:rsid w:val="00B20587"/>
    <w:rsid w:val="00B2211A"/>
    <w:rsid w:val="00B2513C"/>
    <w:rsid w:val="00B26627"/>
    <w:rsid w:val="00B27E48"/>
    <w:rsid w:val="00B32464"/>
    <w:rsid w:val="00B32685"/>
    <w:rsid w:val="00B329C6"/>
    <w:rsid w:val="00B33F74"/>
    <w:rsid w:val="00B36AC5"/>
    <w:rsid w:val="00B372BB"/>
    <w:rsid w:val="00B4123D"/>
    <w:rsid w:val="00B43604"/>
    <w:rsid w:val="00B517AA"/>
    <w:rsid w:val="00B65754"/>
    <w:rsid w:val="00B759CE"/>
    <w:rsid w:val="00B87D30"/>
    <w:rsid w:val="00B9320C"/>
    <w:rsid w:val="00B93CD7"/>
    <w:rsid w:val="00B94D13"/>
    <w:rsid w:val="00BA2133"/>
    <w:rsid w:val="00BA2284"/>
    <w:rsid w:val="00BB2B02"/>
    <w:rsid w:val="00BB740C"/>
    <w:rsid w:val="00BC13C7"/>
    <w:rsid w:val="00BC5D96"/>
    <w:rsid w:val="00BD33ED"/>
    <w:rsid w:val="00BE6626"/>
    <w:rsid w:val="00BF4719"/>
    <w:rsid w:val="00BF763C"/>
    <w:rsid w:val="00C03414"/>
    <w:rsid w:val="00C12B53"/>
    <w:rsid w:val="00C12B93"/>
    <w:rsid w:val="00C32499"/>
    <w:rsid w:val="00C40044"/>
    <w:rsid w:val="00C55745"/>
    <w:rsid w:val="00C5714A"/>
    <w:rsid w:val="00C62956"/>
    <w:rsid w:val="00C64F3F"/>
    <w:rsid w:val="00C71F45"/>
    <w:rsid w:val="00C776E5"/>
    <w:rsid w:val="00C85058"/>
    <w:rsid w:val="00C851AA"/>
    <w:rsid w:val="00C9130F"/>
    <w:rsid w:val="00C949F8"/>
    <w:rsid w:val="00C94A45"/>
    <w:rsid w:val="00C96CE0"/>
    <w:rsid w:val="00C978E9"/>
    <w:rsid w:val="00CA34D0"/>
    <w:rsid w:val="00CA3F1A"/>
    <w:rsid w:val="00CA6DC4"/>
    <w:rsid w:val="00CB7DB4"/>
    <w:rsid w:val="00CD0D6E"/>
    <w:rsid w:val="00CD720C"/>
    <w:rsid w:val="00CE67D6"/>
    <w:rsid w:val="00CE7618"/>
    <w:rsid w:val="00CE7B2F"/>
    <w:rsid w:val="00CF181C"/>
    <w:rsid w:val="00CF1A4F"/>
    <w:rsid w:val="00CF2A22"/>
    <w:rsid w:val="00CF2AA1"/>
    <w:rsid w:val="00CF7DDA"/>
    <w:rsid w:val="00D007D2"/>
    <w:rsid w:val="00D05BFE"/>
    <w:rsid w:val="00D05C2B"/>
    <w:rsid w:val="00D347B3"/>
    <w:rsid w:val="00D36E59"/>
    <w:rsid w:val="00D37DDE"/>
    <w:rsid w:val="00D50125"/>
    <w:rsid w:val="00D52B29"/>
    <w:rsid w:val="00D576F1"/>
    <w:rsid w:val="00D63963"/>
    <w:rsid w:val="00D6686B"/>
    <w:rsid w:val="00D7511A"/>
    <w:rsid w:val="00D80385"/>
    <w:rsid w:val="00D804B8"/>
    <w:rsid w:val="00D9035F"/>
    <w:rsid w:val="00D92A67"/>
    <w:rsid w:val="00D9475E"/>
    <w:rsid w:val="00D9647B"/>
    <w:rsid w:val="00D97F21"/>
    <w:rsid w:val="00D97FD2"/>
    <w:rsid w:val="00DB0E38"/>
    <w:rsid w:val="00DB40F6"/>
    <w:rsid w:val="00DC05EC"/>
    <w:rsid w:val="00DC0C69"/>
    <w:rsid w:val="00DC2F8B"/>
    <w:rsid w:val="00DD30DE"/>
    <w:rsid w:val="00DD7821"/>
    <w:rsid w:val="00DE5830"/>
    <w:rsid w:val="00DE6D8D"/>
    <w:rsid w:val="00DF159B"/>
    <w:rsid w:val="00DF4857"/>
    <w:rsid w:val="00E03827"/>
    <w:rsid w:val="00E106E2"/>
    <w:rsid w:val="00E115BD"/>
    <w:rsid w:val="00E11732"/>
    <w:rsid w:val="00E12EED"/>
    <w:rsid w:val="00E30223"/>
    <w:rsid w:val="00E33715"/>
    <w:rsid w:val="00E33AD4"/>
    <w:rsid w:val="00E35EE2"/>
    <w:rsid w:val="00E431A6"/>
    <w:rsid w:val="00E444C2"/>
    <w:rsid w:val="00E60BEB"/>
    <w:rsid w:val="00E610BD"/>
    <w:rsid w:val="00E619ED"/>
    <w:rsid w:val="00E61C82"/>
    <w:rsid w:val="00E62652"/>
    <w:rsid w:val="00E62B6A"/>
    <w:rsid w:val="00E62F14"/>
    <w:rsid w:val="00E63CEE"/>
    <w:rsid w:val="00E74FE7"/>
    <w:rsid w:val="00E75EFD"/>
    <w:rsid w:val="00E762C3"/>
    <w:rsid w:val="00E767BC"/>
    <w:rsid w:val="00E80076"/>
    <w:rsid w:val="00E81692"/>
    <w:rsid w:val="00E8594C"/>
    <w:rsid w:val="00E87858"/>
    <w:rsid w:val="00E93A71"/>
    <w:rsid w:val="00E97FE4"/>
    <w:rsid w:val="00EA11E8"/>
    <w:rsid w:val="00EB03BF"/>
    <w:rsid w:val="00EB55F8"/>
    <w:rsid w:val="00EC6205"/>
    <w:rsid w:val="00EC7387"/>
    <w:rsid w:val="00ED05D6"/>
    <w:rsid w:val="00EE0AA7"/>
    <w:rsid w:val="00EE66F0"/>
    <w:rsid w:val="00EE7EFB"/>
    <w:rsid w:val="00F13BB7"/>
    <w:rsid w:val="00F2066B"/>
    <w:rsid w:val="00F20F6F"/>
    <w:rsid w:val="00F22BEA"/>
    <w:rsid w:val="00F24563"/>
    <w:rsid w:val="00F252A2"/>
    <w:rsid w:val="00F272D8"/>
    <w:rsid w:val="00F27526"/>
    <w:rsid w:val="00F27938"/>
    <w:rsid w:val="00F3331A"/>
    <w:rsid w:val="00F3349D"/>
    <w:rsid w:val="00F360DD"/>
    <w:rsid w:val="00F41D78"/>
    <w:rsid w:val="00F44BF4"/>
    <w:rsid w:val="00F52CB0"/>
    <w:rsid w:val="00F61A11"/>
    <w:rsid w:val="00F64AE0"/>
    <w:rsid w:val="00F666CF"/>
    <w:rsid w:val="00F7112D"/>
    <w:rsid w:val="00F71305"/>
    <w:rsid w:val="00F7301A"/>
    <w:rsid w:val="00F76E9A"/>
    <w:rsid w:val="00F87B91"/>
    <w:rsid w:val="00F93DC9"/>
    <w:rsid w:val="00F93FE1"/>
    <w:rsid w:val="00F95B1E"/>
    <w:rsid w:val="00FB34B7"/>
    <w:rsid w:val="00FC34BB"/>
    <w:rsid w:val="00FC4187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1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2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1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2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B7D5-AA91-4008-B007-A1C204A4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Косач Алёна</cp:lastModifiedBy>
  <cp:revision>3</cp:revision>
  <cp:lastPrinted>2024-06-26T01:51:00Z</cp:lastPrinted>
  <dcterms:created xsi:type="dcterms:W3CDTF">2024-07-19T02:57:00Z</dcterms:created>
  <dcterms:modified xsi:type="dcterms:W3CDTF">2024-07-19T03:15:00Z</dcterms:modified>
</cp:coreProperties>
</file>