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2E" w:rsidRDefault="008E4A2E" w:rsidP="00D14971">
      <w:pPr>
        <w:keepNext/>
        <w:jc w:val="center"/>
        <w:rPr>
          <w:b/>
          <w:sz w:val="28"/>
          <w:szCs w:val="28"/>
        </w:rPr>
      </w:pPr>
    </w:p>
    <w:p w:rsidR="00D14971" w:rsidRDefault="00D14971" w:rsidP="00D1497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D14971" w:rsidRDefault="00D14971" w:rsidP="00D1497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D14971" w:rsidRDefault="00D14971" w:rsidP="00D1497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BE29B2">
        <w:rPr>
          <w:b/>
          <w:sz w:val="28"/>
          <w:szCs w:val="28"/>
        </w:rPr>
        <w:t>192</w:t>
      </w:r>
    </w:p>
    <w:p w:rsidR="00D14971" w:rsidRDefault="00D14971" w:rsidP="00D1497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6C66DE">
        <w:rPr>
          <w:b/>
          <w:sz w:val="28"/>
          <w:szCs w:val="28"/>
          <w:u w:val="single"/>
        </w:rPr>
        <w:t>14</w:t>
      </w:r>
      <w:r>
        <w:rPr>
          <w:b/>
          <w:sz w:val="28"/>
          <w:szCs w:val="28"/>
          <w:u w:val="single"/>
        </w:rPr>
        <w:t xml:space="preserve">  </w:t>
      </w:r>
      <w:r w:rsidR="004E6167">
        <w:rPr>
          <w:b/>
          <w:sz w:val="28"/>
          <w:szCs w:val="28"/>
          <w:u w:val="single"/>
        </w:rPr>
        <w:t>декабря</w:t>
      </w:r>
      <w:r w:rsidR="006C66DE">
        <w:rPr>
          <w:b/>
          <w:sz w:val="28"/>
          <w:szCs w:val="28"/>
          <w:u w:val="single"/>
        </w:rPr>
        <w:t xml:space="preserve"> 2017</w:t>
      </w:r>
      <w:r>
        <w:rPr>
          <w:b/>
          <w:sz w:val="28"/>
          <w:szCs w:val="28"/>
          <w:u w:val="single"/>
        </w:rPr>
        <w:t xml:space="preserve">  г.</w:t>
      </w:r>
    </w:p>
    <w:p w:rsidR="00D14971" w:rsidRDefault="006C66DE" w:rsidP="00D149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26</w:t>
      </w:r>
      <w:r w:rsidR="00D14971">
        <w:rPr>
          <w:b/>
          <w:sz w:val="28"/>
          <w:szCs w:val="28"/>
        </w:rPr>
        <w:t xml:space="preserve"> -ое собрание </w:t>
      </w:r>
      <w:r w:rsidR="00D14971">
        <w:rPr>
          <w:b/>
          <w:sz w:val="28"/>
          <w:szCs w:val="28"/>
          <w:lang w:val="en-US"/>
        </w:rPr>
        <w:t>VI</w:t>
      </w:r>
      <w:r w:rsidR="00D14971">
        <w:rPr>
          <w:b/>
          <w:sz w:val="28"/>
          <w:szCs w:val="28"/>
        </w:rPr>
        <w:t>-го созыва</w:t>
      </w:r>
    </w:p>
    <w:p w:rsidR="008F3A37" w:rsidRPr="00A115FF" w:rsidRDefault="008F3A37" w:rsidP="008F3A37">
      <w:pPr>
        <w:pStyle w:val="a5"/>
        <w:ind w:firstLine="709"/>
        <w:rPr>
          <w:b/>
          <w:sz w:val="24"/>
          <w:szCs w:val="24"/>
        </w:rPr>
      </w:pPr>
    </w:p>
    <w:p w:rsidR="00A115FF" w:rsidRPr="00A115FF" w:rsidRDefault="00A115FF" w:rsidP="008F3A37">
      <w:pPr>
        <w:pStyle w:val="a5"/>
        <w:rPr>
          <w:sz w:val="24"/>
          <w:szCs w:val="24"/>
        </w:rPr>
      </w:pPr>
    </w:p>
    <w:p w:rsidR="008F3A37" w:rsidRPr="006C66DE" w:rsidRDefault="004E6167" w:rsidP="006C66DE">
      <w:pPr>
        <w:keepNext/>
        <w:ind w:right="4535"/>
        <w:jc w:val="both"/>
        <w:rPr>
          <w:sz w:val="28"/>
          <w:szCs w:val="28"/>
        </w:rPr>
      </w:pPr>
      <w:r w:rsidRPr="006C66DE">
        <w:rPr>
          <w:bCs/>
          <w:sz w:val="28"/>
          <w:szCs w:val="28"/>
        </w:rPr>
        <w:t xml:space="preserve">Об утверждении бюджета </w:t>
      </w:r>
      <w:r w:rsidR="00373345">
        <w:rPr>
          <w:sz w:val="28"/>
          <w:szCs w:val="28"/>
        </w:rPr>
        <w:t xml:space="preserve">Томского района  </w:t>
      </w:r>
      <w:r w:rsidR="006C66DE" w:rsidRPr="006C66DE">
        <w:rPr>
          <w:sz w:val="28"/>
          <w:szCs w:val="28"/>
        </w:rPr>
        <w:t>на 2018</w:t>
      </w:r>
      <w:r w:rsidR="008F3A37" w:rsidRPr="006C66DE">
        <w:rPr>
          <w:sz w:val="28"/>
          <w:szCs w:val="28"/>
        </w:rPr>
        <w:t xml:space="preserve"> год </w:t>
      </w:r>
      <w:r w:rsidR="00A115FF" w:rsidRPr="006C66DE">
        <w:rPr>
          <w:sz w:val="28"/>
          <w:szCs w:val="28"/>
        </w:rPr>
        <w:t xml:space="preserve"> и плановый период </w:t>
      </w:r>
      <w:r w:rsidR="006C66DE" w:rsidRPr="006C66DE">
        <w:rPr>
          <w:sz w:val="28"/>
          <w:szCs w:val="28"/>
        </w:rPr>
        <w:t>2019</w:t>
      </w:r>
      <w:r w:rsidR="00877CA8" w:rsidRPr="006C66DE">
        <w:rPr>
          <w:sz w:val="28"/>
          <w:szCs w:val="28"/>
        </w:rPr>
        <w:t xml:space="preserve">, </w:t>
      </w:r>
      <w:r w:rsidR="00FA4D8E">
        <w:rPr>
          <w:sz w:val="28"/>
          <w:szCs w:val="28"/>
        </w:rPr>
        <w:t>2020 годов</w:t>
      </w:r>
    </w:p>
    <w:p w:rsidR="008F3A37" w:rsidRPr="006C66DE" w:rsidRDefault="008F3A37" w:rsidP="008F3A37">
      <w:pPr>
        <w:pStyle w:val="a5"/>
        <w:rPr>
          <w:szCs w:val="28"/>
        </w:rPr>
      </w:pPr>
    </w:p>
    <w:p w:rsidR="008F3A37" w:rsidRPr="00EA542E" w:rsidRDefault="008F3A37" w:rsidP="008F3A37">
      <w:pPr>
        <w:pStyle w:val="a5"/>
        <w:rPr>
          <w:szCs w:val="28"/>
        </w:rPr>
      </w:pPr>
    </w:p>
    <w:p w:rsidR="008F3A37" w:rsidRPr="00373345" w:rsidRDefault="008F3A37" w:rsidP="00EF3AE3">
      <w:pPr>
        <w:jc w:val="both"/>
        <w:rPr>
          <w:color w:val="000000"/>
          <w:sz w:val="28"/>
          <w:szCs w:val="28"/>
        </w:rPr>
      </w:pPr>
      <w:r w:rsidRPr="00EA542E">
        <w:rPr>
          <w:bCs/>
          <w:sz w:val="28"/>
          <w:szCs w:val="28"/>
        </w:rPr>
        <w:tab/>
        <w:t xml:space="preserve">Рассмотрев разработанный Администрацией Томского района и </w:t>
      </w:r>
      <w:r w:rsidR="00510991" w:rsidRPr="00EA542E">
        <w:rPr>
          <w:bCs/>
          <w:sz w:val="28"/>
          <w:szCs w:val="28"/>
        </w:rPr>
        <w:t>представленный  бюджетно – финансовым</w:t>
      </w:r>
      <w:r w:rsidR="004E6167">
        <w:rPr>
          <w:bCs/>
          <w:sz w:val="28"/>
          <w:szCs w:val="28"/>
        </w:rPr>
        <w:t>, контрольно – правовым, социально - экономическим комитетами</w:t>
      </w:r>
      <w:r w:rsidR="00510991" w:rsidRPr="00EA542E">
        <w:rPr>
          <w:bCs/>
          <w:sz w:val="28"/>
          <w:szCs w:val="28"/>
        </w:rPr>
        <w:t xml:space="preserve"> </w:t>
      </w:r>
      <w:r w:rsidRPr="00EA542E">
        <w:rPr>
          <w:bCs/>
          <w:sz w:val="28"/>
          <w:szCs w:val="28"/>
        </w:rPr>
        <w:t xml:space="preserve">Думы Томского района проект решения, </w:t>
      </w:r>
      <w:r w:rsidR="00373345">
        <w:rPr>
          <w:bCs/>
          <w:sz w:val="28"/>
          <w:szCs w:val="28"/>
        </w:rPr>
        <w:t xml:space="preserve">в соответствии с Бюджетным Кодексом Российской федерации, </w:t>
      </w:r>
      <w:r w:rsidRPr="00EA542E">
        <w:rPr>
          <w:bCs/>
          <w:sz w:val="28"/>
          <w:szCs w:val="28"/>
        </w:rPr>
        <w:t>на</w:t>
      </w:r>
      <w:r w:rsidR="004E6167">
        <w:rPr>
          <w:bCs/>
          <w:sz w:val="28"/>
          <w:szCs w:val="28"/>
        </w:rPr>
        <w:t xml:space="preserve"> основании </w:t>
      </w:r>
      <w:r w:rsidR="00373345">
        <w:rPr>
          <w:bCs/>
          <w:sz w:val="28"/>
          <w:szCs w:val="28"/>
        </w:rPr>
        <w:t>подпункта 1.2 пункта 1</w:t>
      </w:r>
      <w:r w:rsidR="00BD4D1A">
        <w:rPr>
          <w:bCs/>
          <w:sz w:val="28"/>
          <w:szCs w:val="28"/>
        </w:rPr>
        <w:t xml:space="preserve"> статьи 24</w:t>
      </w:r>
      <w:r w:rsidR="00373345">
        <w:rPr>
          <w:bCs/>
          <w:sz w:val="28"/>
          <w:szCs w:val="28"/>
        </w:rPr>
        <w:t>, статьи 50</w:t>
      </w:r>
      <w:r w:rsidR="00BD4D1A">
        <w:rPr>
          <w:bCs/>
          <w:sz w:val="28"/>
          <w:szCs w:val="28"/>
        </w:rPr>
        <w:t xml:space="preserve"> </w:t>
      </w:r>
      <w:r w:rsidRPr="00EA542E">
        <w:rPr>
          <w:bCs/>
          <w:sz w:val="28"/>
          <w:szCs w:val="28"/>
        </w:rPr>
        <w:t xml:space="preserve">Устава муниципального образования «Томский район», статей </w:t>
      </w:r>
      <w:r w:rsidRPr="00373345">
        <w:rPr>
          <w:bCs/>
          <w:sz w:val="28"/>
          <w:szCs w:val="28"/>
        </w:rPr>
        <w:t xml:space="preserve">22, 23  Положения «О бюджетном процессе в Томском районе»,  </w:t>
      </w:r>
      <w:r w:rsidR="00373345" w:rsidRPr="00373345">
        <w:rPr>
          <w:bCs/>
          <w:sz w:val="28"/>
          <w:szCs w:val="28"/>
        </w:rPr>
        <w:t>утвержденного</w:t>
      </w:r>
      <w:r w:rsidRPr="00373345">
        <w:rPr>
          <w:bCs/>
          <w:sz w:val="28"/>
          <w:szCs w:val="28"/>
        </w:rPr>
        <w:t xml:space="preserve"> решением Думы Томского района от 23.06.2015 г. № 457,</w:t>
      </w:r>
    </w:p>
    <w:p w:rsidR="00A115FF" w:rsidRPr="00EA542E" w:rsidRDefault="008F3A37" w:rsidP="008F3A37">
      <w:pPr>
        <w:spacing w:before="240" w:after="240"/>
        <w:jc w:val="center"/>
        <w:rPr>
          <w:color w:val="000000"/>
          <w:sz w:val="28"/>
          <w:szCs w:val="28"/>
        </w:rPr>
      </w:pPr>
      <w:r w:rsidRPr="00EA542E">
        <w:rPr>
          <w:b/>
          <w:bCs/>
          <w:sz w:val="28"/>
          <w:szCs w:val="28"/>
        </w:rPr>
        <w:t>Дума Томского района решила:</w:t>
      </w:r>
    </w:p>
    <w:p w:rsidR="0021663D" w:rsidRPr="000233E4" w:rsidRDefault="0021663D" w:rsidP="0021663D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4A2E">
        <w:rPr>
          <w:sz w:val="28"/>
          <w:szCs w:val="28"/>
        </w:rPr>
        <w:t xml:space="preserve"> </w:t>
      </w:r>
      <w:r w:rsidRPr="007C549E">
        <w:rPr>
          <w:sz w:val="28"/>
          <w:szCs w:val="28"/>
        </w:rPr>
        <w:t xml:space="preserve">Утвердить бюджет </w:t>
      </w:r>
      <w:r w:rsidR="00373345">
        <w:rPr>
          <w:sz w:val="28"/>
          <w:szCs w:val="28"/>
        </w:rPr>
        <w:t xml:space="preserve">Томского района </w:t>
      </w:r>
      <w:r w:rsidR="00FA4D8E">
        <w:rPr>
          <w:sz w:val="28"/>
          <w:szCs w:val="28"/>
        </w:rPr>
        <w:t>на 2018</w:t>
      </w:r>
      <w:r w:rsidRPr="007C549E">
        <w:rPr>
          <w:sz w:val="28"/>
          <w:szCs w:val="28"/>
        </w:rPr>
        <w:t xml:space="preserve"> год </w:t>
      </w:r>
      <w:r w:rsidR="00FA4D8E">
        <w:rPr>
          <w:sz w:val="28"/>
          <w:szCs w:val="28"/>
        </w:rPr>
        <w:t>и на плановый период 2019 и 2020</w:t>
      </w:r>
      <w:r>
        <w:rPr>
          <w:sz w:val="28"/>
          <w:szCs w:val="28"/>
        </w:rPr>
        <w:t xml:space="preserve"> годов</w:t>
      </w:r>
      <w:r w:rsidRPr="007C549E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21663D" w:rsidRDefault="004A0E57" w:rsidP="0021663D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2.</w:t>
      </w:r>
      <w:r w:rsidR="008E4A2E">
        <w:rPr>
          <w:sz w:val="28"/>
          <w:szCs w:val="28"/>
        </w:rPr>
        <w:t xml:space="preserve"> </w:t>
      </w:r>
      <w:r w:rsidR="008F3A37" w:rsidRPr="00EA542E">
        <w:rPr>
          <w:sz w:val="28"/>
          <w:szCs w:val="28"/>
        </w:rPr>
        <w:t xml:space="preserve"> </w:t>
      </w:r>
      <w:r w:rsidR="0021663D" w:rsidRPr="00FE750D">
        <w:rPr>
          <w:sz w:val="28"/>
          <w:szCs w:val="28"/>
        </w:rPr>
        <w:t xml:space="preserve">Бюджет </w:t>
      </w:r>
      <w:r w:rsidR="00373345">
        <w:rPr>
          <w:sz w:val="28"/>
          <w:szCs w:val="28"/>
        </w:rPr>
        <w:t>Томского района</w:t>
      </w:r>
      <w:r w:rsidR="0021663D" w:rsidRPr="00FE750D">
        <w:rPr>
          <w:sz w:val="28"/>
          <w:szCs w:val="28"/>
        </w:rPr>
        <w:t xml:space="preserve"> направить Главе Т</w:t>
      </w:r>
      <w:r w:rsidR="0021663D">
        <w:rPr>
          <w:sz w:val="28"/>
          <w:szCs w:val="28"/>
        </w:rPr>
        <w:t xml:space="preserve">омского района для подписания, </w:t>
      </w:r>
      <w:r w:rsidR="0021663D" w:rsidRPr="00FE750D">
        <w:rPr>
          <w:sz w:val="28"/>
          <w:szCs w:val="28"/>
        </w:rPr>
        <w:t>опубликования</w:t>
      </w:r>
      <w:r w:rsidR="0021663D" w:rsidRPr="00FE750D">
        <w:rPr>
          <w:sz w:val="26"/>
          <w:szCs w:val="26"/>
        </w:rPr>
        <w:t xml:space="preserve">  </w:t>
      </w:r>
      <w:r w:rsidR="0021663D" w:rsidRPr="00FE750D">
        <w:rPr>
          <w:sz w:val="28"/>
          <w:szCs w:val="28"/>
        </w:rPr>
        <w:t>и размещения на официальном сайте Томского района в сети Интернет</w:t>
      </w:r>
      <w:r w:rsidR="0021663D" w:rsidRPr="00FE750D">
        <w:rPr>
          <w:sz w:val="26"/>
          <w:szCs w:val="26"/>
        </w:rPr>
        <w:t>.</w:t>
      </w:r>
    </w:p>
    <w:p w:rsidR="0021663D" w:rsidRDefault="0021663D" w:rsidP="0021663D">
      <w:pPr>
        <w:tabs>
          <w:tab w:val="left" w:pos="720"/>
        </w:tabs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3. Реше</w:t>
      </w:r>
      <w:r w:rsidR="00FA4D8E">
        <w:rPr>
          <w:sz w:val="28"/>
          <w:szCs w:val="28"/>
        </w:rPr>
        <w:t xml:space="preserve">ние вступает в силу с 01.01.2018 </w:t>
      </w:r>
      <w:r>
        <w:rPr>
          <w:sz w:val="28"/>
          <w:szCs w:val="28"/>
        </w:rPr>
        <w:t xml:space="preserve"> года.</w:t>
      </w:r>
    </w:p>
    <w:p w:rsidR="006C66DE" w:rsidRDefault="006C66DE" w:rsidP="0021663D">
      <w:pPr>
        <w:tabs>
          <w:tab w:val="left" w:pos="720"/>
        </w:tabs>
        <w:rPr>
          <w:sz w:val="28"/>
          <w:szCs w:val="28"/>
        </w:rPr>
      </w:pPr>
    </w:p>
    <w:p w:rsidR="0021663D" w:rsidRDefault="0021663D" w:rsidP="0021663D">
      <w:pPr>
        <w:rPr>
          <w:sz w:val="28"/>
          <w:szCs w:val="28"/>
        </w:rPr>
      </w:pPr>
    </w:p>
    <w:p w:rsidR="0021663D" w:rsidRDefault="0021663D" w:rsidP="0021663D">
      <w:pPr>
        <w:tabs>
          <w:tab w:val="left" w:pos="4215"/>
        </w:tabs>
        <w:rPr>
          <w:i/>
          <w:sz w:val="28"/>
          <w:szCs w:val="28"/>
        </w:rPr>
      </w:pPr>
      <w:r w:rsidRPr="00041F73">
        <w:rPr>
          <w:sz w:val="28"/>
          <w:szCs w:val="28"/>
        </w:rPr>
        <w:t>Председатель Думы</w:t>
      </w:r>
    </w:p>
    <w:p w:rsidR="0021663D" w:rsidRDefault="0021663D" w:rsidP="0021663D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1F73">
        <w:rPr>
          <w:sz w:val="28"/>
          <w:szCs w:val="28"/>
        </w:rPr>
        <w:t>Р.Р. Габдулганиев</w:t>
      </w:r>
    </w:p>
    <w:p w:rsidR="00373345" w:rsidRPr="00583619" w:rsidRDefault="00373345" w:rsidP="0021663D">
      <w:pPr>
        <w:tabs>
          <w:tab w:val="left" w:pos="4215"/>
        </w:tabs>
        <w:rPr>
          <w:i/>
          <w:sz w:val="28"/>
          <w:szCs w:val="28"/>
        </w:rPr>
      </w:pPr>
    </w:p>
    <w:p w:rsidR="0021663D" w:rsidRDefault="0021663D" w:rsidP="0021663D">
      <w:pPr>
        <w:keepNext/>
        <w:jc w:val="both"/>
        <w:rPr>
          <w:i/>
          <w:sz w:val="28"/>
          <w:szCs w:val="28"/>
        </w:rPr>
      </w:pPr>
    </w:p>
    <w:p w:rsidR="0021663D" w:rsidRPr="008328E3" w:rsidRDefault="0021663D" w:rsidP="0021663D">
      <w:pPr>
        <w:pStyle w:val="a3"/>
        <w:jc w:val="both"/>
        <w:rPr>
          <w:b w:val="0"/>
          <w:color w:val="000000"/>
          <w:sz w:val="28"/>
          <w:szCs w:val="28"/>
        </w:rPr>
      </w:pPr>
      <w:r w:rsidRPr="008328E3">
        <w:rPr>
          <w:b w:val="0"/>
          <w:color w:val="000000"/>
          <w:sz w:val="28"/>
          <w:szCs w:val="28"/>
        </w:rPr>
        <w:t>Глава Томского района</w:t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 xml:space="preserve">          </w:t>
      </w:r>
      <w:r w:rsidRPr="008328E3">
        <w:rPr>
          <w:b w:val="0"/>
          <w:color w:val="000000"/>
          <w:sz w:val="28"/>
          <w:szCs w:val="28"/>
        </w:rPr>
        <w:t>В.Е. Лукьянов</w:t>
      </w:r>
    </w:p>
    <w:p w:rsidR="0021663D" w:rsidRDefault="0021663D" w:rsidP="0021663D">
      <w:pPr>
        <w:keepNext/>
        <w:jc w:val="both"/>
        <w:rPr>
          <w:color w:val="000000"/>
          <w:sz w:val="28"/>
          <w:szCs w:val="28"/>
        </w:rPr>
      </w:pPr>
    </w:p>
    <w:p w:rsidR="008F3A37" w:rsidRDefault="008F3A37" w:rsidP="0021663D">
      <w:pPr>
        <w:spacing w:line="276" w:lineRule="auto"/>
        <w:ind w:firstLine="709"/>
        <w:jc w:val="both"/>
        <w:rPr>
          <w:color w:val="000000"/>
          <w:szCs w:val="28"/>
        </w:rPr>
      </w:pPr>
    </w:p>
    <w:p w:rsidR="00302B52" w:rsidRDefault="00302B52" w:rsidP="0021663D">
      <w:pPr>
        <w:spacing w:line="276" w:lineRule="auto"/>
        <w:ind w:firstLine="709"/>
        <w:jc w:val="both"/>
        <w:rPr>
          <w:color w:val="000000"/>
          <w:szCs w:val="28"/>
        </w:rPr>
      </w:pPr>
    </w:p>
    <w:p w:rsidR="00302B52" w:rsidRDefault="00302B52" w:rsidP="0021663D">
      <w:pPr>
        <w:spacing w:line="276" w:lineRule="auto"/>
        <w:ind w:firstLine="709"/>
        <w:jc w:val="both"/>
        <w:rPr>
          <w:color w:val="000000"/>
          <w:szCs w:val="28"/>
        </w:rPr>
      </w:pPr>
    </w:p>
    <w:p w:rsidR="00302B52" w:rsidRDefault="00302B52" w:rsidP="0021663D">
      <w:pPr>
        <w:spacing w:line="276" w:lineRule="auto"/>
        <w:ind w:firstLine="709"/>
        <w:jc w:val="both"/>
        <w:rPr>
          <w:color w:val="000000"/>
          <w:szCs w:val="28"/>
        </w:rPr>
      </w:pPr>
    </w:p>
    <w:p w:rsidR="00302B52" w:rsidRDefault="00302B52" w:rsidP="0021663D">
      <w:pPr>
        <w:spacing w:line="276" w:lineRule="auto"/>
        <w:ind w:firstLine="709"/>
        <w:jc w:val="both"/>
        <w:rPr>
          <w:color w:val="000000"/>
          <w:szCs w:val="28"/>
        </w:rPr>
      </w:pPr>
    </w:p>
    <w:p w:rsidR="00302B52" w:rsidRDefault="00302B52" w:rsidP="0021663D">
      <w:pPr>
        <w:spacing w:line="276" w:lineRule="auto"/>
        <w:ind w:firstLine="709"/>
        <w:jc w:val="both"/>
        <w:rPr>
          <w:color w:val="000000"/>
          <w:szCs w:val="28"/>
        </w:rPr>
      </w:pPr>
    </w:p>
    <w:p w:rsidR="00302B52" w:rsidRDefault="00302B52" w:rsidP="0021663D">
      <w:pPr>
        <w:spacing w:line="276" w:lineRule="auto"/>
        <w:ind w:firstLine="709"/>
        <w:jc w:val="both"/>
        <w:rPr>
          <w:color w:val="000000"/>
          <w:szCs w:val="28"/>
        </w:rPr>
      </w:pPr>
    </w:p>
    <w:p w:rsidR="00302B52" w:rsidRDefault="00302B52" w:rsidP="0021663D">
      <w:pPr>
        <w:spacing w:line="276" w:lineRule="auto"/>
        <w:ind w:firstLine="709"/>
        <w:jc w:val="both"/>
        <w:rPr>
          <w:color w:val="000000"/>
          <w:szCs w:val="28"/>
        </w:rPr>
      </w:pPr>
    </w:p>
    <w:p w:rsidR="00302B52" w:rsidRDefault="00302B52" w:rsidP="0021663D">
      <w:pPr>
        <w:spacing w:line="276" w:lineRule="auto"/>
        <w:ind w:firstLine="709"/>
        <w:jc w:val="both"/>
        <w:rPr>
          <w:color w:val="000000"/>
          <w:szCs w:val="28"/>
        </w:rPr>
      </w:pPr>
    </w:p>
    <w:p w:rsidR="00302B52" w:rsidRDefault="00302B52" w:rsidP="0021663D">
      <w:pPr>
        <w:spacing w:line="276" w:lineRule="auto"/>
        <w:ind w:firstLine="709"/>
        <w:jc w:val="both"/>
        <w:rPr>
          <w:color w:val="000000"/>
          <w:szCs w:val="28"/>
        </w:rPr>
      </w:pPr>
    </w:p>
    <w:p w:rsidR="00302B52" w:rsidRPr="00E64739" w:rsidRDefault="00302B52" w:rsidP="00302B52">
      <w:pPr>
        <w:keepNext/>
        <w:jc w:val="right"/>
        <w:rPr>
          <w:i/>
          <w:sz w:val="22"/>
          <w:szCs w:val="22"/>
        </w:rPr>
      </w:pPr>
      <w:r>
        <w:lastRenderedPageBreak/>
        <w:tab/>
      </w:r>
      <w:r w:rsidRPr="00E64739">
        <w:rPr>
          <w:i/>
          <w:sz w:val="22"/>
          <w:szCs w:val="22"/>
        </w:rPr>
        <w:t xml:space="preserve">Приложение </w:t>
      </w:r>
    </w:p>
    <w:p w:rsidR="00302B52" w:rsidRPr="00E64739" w:rsidRDefault="00302B52" w:rsidP="00302B52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>к решению Думы Томского района</w:t>
      </w:r>
    </w:p>
    <w:p w:rsidR="00302B52" w:rsidRPr="00E64739" w:rsidRDefault="00302B52" w:rsidP="00302B52">
      <w:pPr>
        <w:pStyle w:val="1"/>
        <w:tabs>
          <w:tab w:val="left" w:pos="10260"/>
        </w:tabs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ab/>
      </w:r>
    </w:p>
    <w:p w:rsidR="00302B52" w:rsidRPr="00E64739" w:rsidRDefault="00302B52" w:rsidP="00302B52">
      <w:pPr>
        <w:pStyle w:val="1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ab/>
        <w:t xml:space="preserve">   </w:t>
      </w:r>
      <w:r>
        <w:rPr>
          <w:i/>
          <w:sz w:val="22"/>
          <w:szCs w:val="22"/>
        </w:rPr>
        <w:t xml:space="preserve">                 №  192 от 14 декабря</w:t>
      </w:r>
      <w:r w:rsidRPr="00E64739">
        <w:rPr>
          <w:i/>
          <w:sz w:val="22"/>
          <w:szCs w:val="22"/>
        </w:rPr>
        <w:t xml:space="preserve"> 20</w:t>
      </w:r>
      <w:r>
        <w:rPr>
          <w:i/>
          <w:sz w:val="22"/>
          <w:szCs w:val="22"/>
        </w:rPr>
        <w:t>1</w:t>
      </w:r>
      <w:r w:rsidRPr="007C4F5F">
        <w:rPr>
          <w:i/>
          <w:sz w:val="22"/>
          <w:szCs w:val="22"/>
        </w:rPr>
        <w:t>7</w:t>
      </w:r>
      <w:r>
        <w:rPr>
          <w:i/>
          <w:sz w:val="22"/>
          <w:szCs w:val="22"/>
        </w:rPr>
        <w:t xml:space="preserve"> </w:t>
      </w:r>
      <w:r w:rsidRPr="00E64739">
        <w:rPr>
          <w:i/>
          <w:sz w:val="22"/>
          <w:szCs w:val="22"/>
        </w:rPr>
        <w:t>г.</w:t>
      </w:r>
    </w:p>
    <w:p w:rsidR="00302B52" w:rsidRDefault="00302B52" w:rsidP="00302B52">
      <w:pPr>
        <w:keepNext/>
        <w:rPr>
          <w:i/>
        </w:rPr>
      </w:pPr>
    </w:p>
    <w:p w:rsidR="00302B52" w:rsidRDefault="00302B52" w:rsidP="00302B52">
      <w:pPr>
        <w:keepNext/>
        <w:jc w:val="center"/>
        <w:rPr>
          <w:b/>
          <w:bCs/>
          <w:sz w:val="28"/>
        </w:rPr>
      </w:pPr>
    </w:p>
    <w:p w:rsidR="00302B52" w:rsidRDefault="00302B52" w:rsidP="00302B52">
      <w:pPr>
        <w:pStyle w:val="a7"/>
        <w:tabs>
          <w:tab w:val="left" w:pos="1134"/>
          <w:tab w:val="left" w:pos="1418"/>
          <w:tab w:val="left" w:pos="1701"/>
          <w:tab w:val="left" w:pos="1985"/>
        </w:tabs>
        <w:ind w:left="0"/>
        <w:jc w:val="center"/>
        <w:outlineLvl w:val="0"/>
        <w:rPr>
          <w:sz w:val="28"/>
          <w:szCs w:val="28"/>
        </w:rPr>
      </w:pPr>
      <w:r>
        <w:rPr>
          <w:b/>
          <w:bCs/>
          <w:sz w:val="28"/>
        </w:rPr>
        <w:t>Бюджет Томского района на 201</w:t>
      </w:r>
      <w:r w:rsidRPr="001602E3">
        <w:rPr>
          <w:b/>
          <w:bCs/>
          <w:sz w:val="28"/>
        </w:rPr>
        <w:t>8</w:t>
      </w:r>
      <w:r>
        <w:rPr>
          <w:b/>
          <w:bCs/>
          <w:sz w:val="28"/>
        </w:rPr>
        <w:t xml:space="preserve"> год</w:t>
      </w:r>
    </w:p>
    <w:p w:rsidR="00302B52" w:rsidRPr="00DD1262" w:rsidRDefault="00302B52" w:rsidP="00302B52">
      <w:pPr>
        <w:pStyle w:val="a7"/>
        <w:tabs>
          <w:tab w:val="left" w:pos="1134"/>
          <w:tab w:val="left" w:pos="1418"/>
          <w:tab w:val="left" w:pos="1701"/>
          <w:tab w:val="left" w:pos="1985"/>
        </w:tabs>
        <w:ind w:left="0"/>
        <w:jc w:val="center"/>
        <w:outlineLvl w:val="0"/>
        <w:rPr>
          <w:sz w:val="28"/>
          <w:szCs w:val="28"/>
        </w:rPr>
      </w:pPr>
      <w:r w:rsidRPr="00DB140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B1407">
        <w:rPr>
          <w:b/>
          <w:sz w:val="28"/>
          <w:szCs w:val="28"/>
        </w:rPr>
        <w:t>плановый период 201</w:t>
      </w:r>
      <w:r w:rsidRPr="001602E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 20</w:t>
      </w:r>
      <w:r w:rsidRPr="001602E3">
        <w:rPr>
          <w:b/>
          <w:sz w:val="28"/>
          <w:szCs w:val="28"/>
        </w:rPr>
        <w:t>20</w:t>
      </w:r>
      <w:r w:rsidRPr="00DB1407">
        <w:rPr>
          <w:b/>
          <w:sz w:val="28"/>
          <w:szCs w:val="28"/>
        </w:rPr>
        <w:t xml:space="preserve"> годов</w:t>
      </w:r>
    </w:p>
    <w:p w:rsidR="00302B52" w:rsidRPr="000233E4" w:rsidRDefault="00302B52" w:rsidP="00302B52">
      <w:pPr>
        <w:keepNext/>
        <w:jc w:val="center"/>
        <w:rPr>
          <w:bCs/>
          <w:sz w:val="28"/>
        </w:rPr>
      </w:pPr>
    </w:p>
    <w:p w:rsidR="00302B52" w:rsidRDefault="00302B52" w:rsidP="00302B52">
      <w:pPr>
        <w:keepNext/>
        <w:jc w:val="center"/>
        <w:rPr>
          <w:b/>
          <w:bCs/>
          <w:sz w:val="28"/>
        </w:rPr>
      </w:pPr>
    </w:p>
    <w:p w:rsidR="00302B52" w:rsidRDefault="00302B52" w:rsidP="00302B52">
      <w:pPr>
        <w:keepNext/>
        <w:rPr>
          <w:b/>
          <w:bCs/>
        </w:rPr>
      </w:pPr>
    </w:p>
    <w:p w:rsidR="00302B52" w:rsidRPr="00D54DF8" w:rsidRDefault="00302B52" w:rsidP="00302B52">
      <w:pPr>
        <w:keepNext/>
        <w:keepLines/>
        <w:numPr>
          <w:ilvl w:val="0"/>
          <w:numId w:val="30"/>
        </w:numPr>
        <w:tabs>
          <w:tab w:val="clear" w:pos="720"/>
        </w:tabs>
        <w:ind w:left="360"/>
        <w:rPr>
          <w:sz w:val="28"/>
          <w:szCs w:val="28"/>
        </w:rPr>
      </w:pPr>
      <w:r w:rsidRPr="00D54DF8">
        <w:rPr>
          <w:sz w:val="28"/>
          <w:szCs w:val="28"/>
        </w:rPr>
        <w:t>Утвердить основные характеристики бюджета района на 201</w:t>
      </w:r>
      <w:r w:rsidRPr="00207C74">
        <w:rPr>
          <w:sz w:val="28"/>
          <w:szCs w:val="28"/>
        </w:rPr>
        <w:t>8</w:t>
      </w:r>
      <w:r w:rsidRPr="00D54DF8">
        <w:rPr>
          <w:sz w:val="28"/>
          <w:szCs w:val="28"/>
        </w:rPr>
        <w:t xml:space="preserve"> год:</w:t>
      </w:r>
    </w:p>
    <w:p w:rsidR="00302B52" w:rsidRPr="002F23FD" w:rsidRDefault="00302B52" w:rsidP="00302B52">
      <w:pPr>
        <w:keepNext/>
        <w:keepLines/>
        <w:ind w:left="12" w:firstLine="708"/>
        <w:rPr>
          <w:sz w:val="28"/>
          <w:szCs w:val="28"/>
        </w:rPr>
      </w:pPr>
      <w:r w:rsidRPr="00D54DF8">
        <w:rPr>
          <w:sz w:val="28"/>
          <w:szCs w:val="28"/>
        </w:rPr>
        <w:t xml:space="preserve">- общий объем доходов районного бюджета в </w:t>
      </w:r>
      <w:r w:rsidRPr="002F23FD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1 779 352,9</w:t>
      </w:r>
      <w:r w:rsidRPr="002F23FD">
        <w:rPr>
          <w:sz w:val="28"/>
          <w:szCs w:val="28"/>
        </w:rPr>
        <w:t xml:space="preserve"> тыс. руб.; </w:t>
      </w:r>
    </w:p>
    <w:p w:rsidR="00302B52" w:rsidRPr="002F23FD" w:rsidRDefault="00302B52" w:rsidP="00302B52">
      <w:pPr>
        <w:keepNext/>
        <w:keepLines/>
        <w:ind w:left="12" w:firstLine="708"/>
        <w:rPr>
          <w:sz w:val="28"/>
          <w:szCs w:val="28"/>
        </w:rPr>
      </w:pPr>
      <w:r w:rsidRPr="002F23FD">
        <w:rPr>
          <w:sz w:val="28"/>
          <w:szCs w:val="28"/>
        </w:rPr>
        <w:t xml:space="preserve">- общий объем расходов районного бюджета в сумме </w:t>
      </w:r>
      <w:r>
        <w:rPr>
          <w:sz w:val="28"/>
          <w:szCs w:val="28"/>
        </w:rPr>
        <w:t>1 779 352,9</w:t>
      </w:r>
      <w:r w:rsidRPr="002F23FD">
        <w:rPr>
          <w:sz w:val="28"/>
          <w:szCs w:val="28"/>
        </w:rPr>
        <w:t xml:space="preserve"> тыс. руб.,</w:t>
      </w:r>
    </w:p>
    <w:p w:rsidR="00302B52" w:rsidRPr="002F23FD" w:rsidRDefault="00302B52" w:rsidP="00302B52">
      <w:pPr>
        <w:keepNext/>
        <w:keepLines/>
        <w:ind w:left="12" w:firstLine="708"/>
        <w:rPr>
          <w:sz w:val="28"/>
          <w:szCs w:val="28"/>
        </w:rPr>
      </w:pPr>
      <w:r w:rsidRPr="002F23FD">
        <w:rPr>
          <w:sz w:val="28"/>
          <w:szCs w:val="28"/>
        </w:rPr>
        <w:t>- дефицит бюджета в сумме 0,0 тыс. руб.</w:t>
      </w:r>
    </w:p>
    <w:p w:rsidR="00302B52" w:rsidRPr="002F23FD" w:rsidRDefault="00302B52" w:rsidP="00302B52">
      <w:pPr>
        <w:keepNext/>
        <w:keepLines/>
        <w:ind w:left="360"/>
        <w:rPr>
          <w:sz w:val="28"/>
          <w:szCs w:val="28"/>
        </w:rPr>
      </w:pPr>
      <w:r w:rsidRPr="002F23FD">
        <w:rPr>
          <w:sz w:val="28"/>
          <w:szCs w:val="28"/>
        </w:rPr>
        <w:t>Утвердить основные характеристики бюджета района на 2019 год:</w:t>
      </w:r>
    </w:p>
    <w:p w:rsidR="00302B52" w:rsidRPr="002F23FD" w:rsidRDefault="00302B52" w:rsidP="00302B52">
      <w:pPr>
        <w:keepNext/>
        <w:keepLines/>
        <w:ind w:left="12" w:firstLine="708"/>
        <w:rPr>
          <w:sz w:val="28"/>
          <w:szCs w:val="28"/>
        </w:rPr>
      </w:pPr>
      <w:r w:rsidRPr="002F23FD">
        <w:rPr>
          <w:sz w:val="28"/>
          <w:szCs w:val="28"/>
        </w:rPr>
        <w:t xml:space="preserve">- общий объем доходов районного бюджета в сумме 1 554 759,5 тыс. руб.; </w:t>
      </w:r>
    </w:p>
    <w:p w:rsidR="00302B52" w:rsidRPr="002F23FD" w:rsidRDefault="00302B52" w:rsidP="00302B52">
      <w:pPr>
        <w:keepNext/>
        <w:keepLines/>
        <w:ind w:left="12" w:firstLine="708"/>
        <w:rPr>
          <w:sz w:val="28"/>
          <w:szCs w:val="28"/>
        </w:rPr>
      </w:pPr>
      <w:r w:rsidRPr="002F23FD">
        <w:rPr>
          <w:sz w:val="28"/>
          <w:szCs w:val="28"/>
        </w:rPr>
        <w:t>- общий объем расходов районного бюджета в сумме 1 554 759,5 тыс. руб.,</w:t>
      </w:r>
    </w:p>
    <w:p w:rsidR="00302B52" w:rsidRPr="002F23FD" w:rsidRDefault="00302B52" w:rsidP="00302B52">
      <w:pPr>
        <w:keepNext/>
        <w:keepLines/>
        <w:ind w:left="12" w:firstLine="708"/>
        <w:rPr>
          <w:sz w:val="28"/>
          <w:szCs w:val="28"/>
        </w:rPr>
      </w:pPr>
      <w:r w:rsidRPr="002F23FD">
        <w:rPr>
          <w:sz w:val="28"/>
          <w:szCs w:val="28"/>
        </w:rPr>
        <w:t>- дефицит бюджета в сумме 0,0 тыс. руб.</w:t>
      </w:r>
    </w:p>
    <w:p w:rsidR="00302B52" w:rsidRPr="002F23FD" w:rsidRDefault="00302B52" w:rsidP="00302B52">
      <w:pPr>
        <w:keepNext/>
        <w:keepLines/>
        <w:ind w:left="360"/>
        <w:rPr>
          <w:sz w:val="28"/>
          <w:szCs w:val="28"/>
        </w:rPr>
      </w:pPr>
      <w:r w:rsidRPr="002F23FD">
        <w:rPr>
          <w:sz w:val="28"/>
          <w:szCs w:val="28"/>
        </w:rPr>
        <w:t>Утвердить основные характеристики бюджета района на 2020 год:</w:t>
      </w:r>
    </w:p>
    <w:p w:rsidR="00302B52" w:rsidRPr="002F23FD" w:rsidRDefault="00302B52" w:rsidP="00302B52">
      <w:pPr>
        <w:keepNext/>
        <w:keepLines/>
        <w:ind w:left="12" w:firstLine="708"/>
        <w:rPr>
          <w:sz w:val="28"/>
          <w:szCs w:val="28"/>
        </w:rPr>
      </w:pPr>
      <w:r w:rsidRPr="002F23FD">
        <w:rPr>
          <w:sz w:val="28"/>
          <w:szCs w:val="28"/>
        </w:rPr>
        <w:t xml:space="preserve">- общий объем доходов районного бюджета в сумме 1 560 260,1 тыс. руб.; </w:t>
      </w:r>
    </w:p>
    <w:p w:rsidR="00302B52" w:rsidRPr="00002275" w:rsidRDefault="00302B52" w:rsidP="00302B52">
      <w:pPr>
        <w:keepNext/>
        <w:keepLines/>
        <w:ind w:left="12" w:firstLine="708"/>
        <w:rPr>
          <w:sz w:val="28"/>
          <w:szCs w:val="28"/>
        </w:rPr>
      </w:pPr>
      <w:r w:rsidRPr="002F23FD">
        <w:rPr>
          <w:sz w:val="28"/>
          <w:szCs w:val="28"/>
        </w:rPr>
        <w:t>- общий объем расходов районного бюджета в сумме 1 560 260,1 тыс</w:t>
      </w:r>
      <w:r w:rsidRPr="00002275">
        <w:rPr>
          <w:sz w:val="28"/>
          <w:szCs w:val="28"/>
        </w:rPr>
        <w:t>. руб.,</w:t>
      </w:r>
    </w:p>
    <w:p w:rsidR="00302B52" w:rsidRDefault="00302B52" w:rsidP="00302B52">
      <w:pPr>
        <w:keepNext/>
        <w:keepLines/>
        <w:ind w:left="12" w:firstLine="708"/>
        <w:rPr>
          <w:sz w:val="28"/>
          <w:szCs w:val="28"/>
        </w:rPr>
      </w:pPr>
      <w:r w:rsidRPr="00002275">
        <w:rPr>
          <w:sz w:val="28"/>
          <w:szCs w:val="28"/>
        </w:rPr>
        <w:t>- дефицит бюджета в сумме 0,0 тыс. руб.</w:t>
      </w:r>
    </w:p>
    <w:p w:rsidR="00302B52" w:rsidRDefault="00302B52" w:rsidP="00302B52">
      <w:pPr>
        <w:pStyle w:val="1"/>
        <w:jc w:val="both"/>
      </w:pPr>
      <w:r>
        <w:t xml:space="preserve">   </w:t>
      </w:r>
      <w:r>
        <w:tab/>
      </w:r>
    </w:p>
    <w:p w:rsidR="00302B52" w:rsidRPr="00C24F75" w:rsidRDefault="00302B52" w:rsidP="00302B52">
      <w:pPr>
        <w:pStyle w:val="a5"/>
        <w:keepNext/>
      </w:pPr>
      <w:r>
        <w:t>2. Установить, что часть прибыли муниципальных унитарных предприятий, о</w:t>
      </w:r>
      <w:r>
        <w:t>с</w:t>
      </w:r>
      <w:r>
        <w:t>тающаяся после уплаты на</w:t>
      </w:r>
      <w:r>
        <w:softHyphen/>
        <w:t>логов и иных обязательных платежей, подлежит зачи</w:t>
      </w:r>
      <w:r>
        <w:t>с</w:t>
      </w:r>
      <w:r>
        <w:t xml:space="preserve">лению в бюджет района в размере </w:t>
      </w:r>
      <w:r w:rsidRPr="00EC6222">
        <w:t>10 процентов.</w:t>
      </w:r>
    </w:p>
    <w:p w:rsidR="00302B52" w:rsidRPr="00BA26DF" w:rsidRDefault="00302B52" w:rsidP="00302B52">
      <w:pPr>
        <w:pStyle w:val="a5"/>
        <w:keepNext/>
      </w:pPr>
      <w:r>
        <w:t xml:space="preserve">        </w:t>
      </w:r>
    </w:p>
    <w:p w:rsidR="00302B52" w:rsidRDefault="00302B52" w:rsidP="00302B52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549E">
        <w:rPr>
          <w:sz w:val="28"/>
          <w:szCs w:val="28"/>
        </w:rPr>
        <w:t>. Установить, что остатки средств бюджета района на начало текущего финанс</w:t>
      </w:r>
      <w:r w:rsidRPr="007C549E">
        <w:rPr>
          <w:sz w:val="28"/>
          <w:szCs w:val="28"/>
        </w:rPr>
        <w:t>о</w:t>
      </w:r>
      <w:r w:rsidRPr="007C549E">
        <w:rPr>
          <w:sz w:val="28"/>
          <w:szCs w:val="28"/>
        </w:rPr>
        <w:t>вого года, за исключением остатков бюджетных ассигнований дорожного фо</w:t>
      </w:r>
      <w:r w:rsidRPr="007C549E">
        <w:rPr>
          <w:sz w:val="28"/>
          <w:szCs w:val="28"/>
        </w:rPr>
        <w:t>н</w:t>
      </w:r>
      <w:r w:rsidRPr="007C549E">
        <w:rPr>
          <w:sz w:val="28"/>
          <w:szCs w:val="28"/>
        </w:rPr>
        <w:t>да и остатков неиспользованных межбюджетных трансфертов, полученных из обл</w:t>
      </w:r>
      <w:r w:rsidRPr="007C549E">
        <w:rPr>
          <w:sz w:val="28"/>
          <w:szCs w:val="28"/>
        </w:rPr>
        <w:t>а</w:t>
      </w:r>
      <w:r w:rsidRPr="007C549E">
        <w:rPr>
          <w:sz w:val="28"/>
          <w:szCs w:val="28"/>
        </w:rPr>
        <w:t>стного бюджета в форме субвенций и субсидий</w:t>
      </w:r>
      <w:r>
        <w:rPr>
          <w:sz w:val="28"/>
          <w:szCs w:val="28"/>
        </w:rPr>
        <w:t xml:space="preserve"> и иных межбюджетных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фертов, имеющих целевое назначение</w:t>
      </w:r>
      <w:r w:rsidRPr="00625C3C">
        <w:rPr>
          <w:sz w:val="28"/>
          <w:szCs w:val="28"/>
        </w:rPr>
        <w:t>, в объеме до 100</w:t>
      </w:r>
      <w:r w:rsidRPr="00745846">
        <w:rPr>
          <w:sz w:val="28"/>
          <w:szCs w:val="28"/>
        </w:rPr>
        <w:t xml:space="preserve"> процентов могут напра</w:t>
      </w:r>
      <w:r w:rsidRPr="00745846">
        <w:rPr>
          <w:sz w:val="28"/>
          <w:szCs w:val="28"/>
        </w:rPr>
        <w:t>в</w:t>
      </w:r>
      <w:r w:rsidRPr="00745846">
        <w:rPr>
          <w:sz w:val="28"/>
          <w:szCs w:val="28"/>
        </w:rPr>
        <w:t>ляться на покрытие временных кассовых разрывов, возникающих при исполн</w:t>
      </w:r>
      <w:r w:rsidRPr="00745846">
        <w:rPr>
          <w:sz w:val="28"/>
          <w:szCs w:val="28"/>
        </w:rPr>
        <w:t>е</w:t>
      </w:r>
      <w:r w:rsidRPr="00745846">
        <w:rPr>
          <w:sz w:val="28"/>
          <w:szCs w:val="28"/>
        </w:rPr>
        <w:t>нии бюджета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745846">
        <w:rPr>
          <w:sz w:val="28"/>
          <w:szCs w:val="28"/>
        </w:rPr>
        <w:t>.</w:t>
      </w:r>
    </w:p>
    <w:p w:rsidR="00302B52" w:rsidRPr="00745846" w:rsidRDefault="00302B52" w:rsidP="00302B52">
      <w:pPr>
        <w:keepNext/>
        <w:jc w:val="both"/>
        <w:rPr>
          <w:sz w:val="28"/>
          <w:szCs w:val="28"/>
        </w:rPr>
      </w:pPr>
    </w:p>
    <w:p w:rsidR="00302B52" w:rsidRDefault="00302B52" w:rsidP="00302B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5168">
        <w:rPr>
          <w:sz w:val="28"/>
          <w:szCs w:val="28"/>
        </w:rPr>
        <w:t>. Установить, что в соответствии с пунктом 3 статьи 217 Бюджетного кодекса Российской Федерации</w:t>
      </w:r>
      <w:r>
        <w:rPr>
          <w:sz w:val="28"/>
          <w:szCs w:val="28"/>
        </w:rPr>
        <w:t>,</w:t>
      </w:r>
      <w:r w:rsidRPr="00A45168">
        <w:rPr>
          <w:sz w:val="28"/>
          <w:szCs w:val="28"/>
        </w:rPr>
        <w:t xml:space="preserve"> основанием для внесения в 201</w:t>
      </w:r>
      <w:r w:rsidRPr="00207C74">
        <w:rPr>
          <w:sz w:val="28"/>
          <w:szCs w:val="28"/>
        </w:rPr>
        <w:t>8</w:t>
      </w:r>
      <w:r w:rsidRPr="00A45168">
        <w:rPr>
          <w:sz w:val="28"/>
          <w:szCs w:val="28"/>
        </w:rPr>
        <w:t xml:space="preserve"> году изменений в пок</w:t>
      </w:r>
      <w:r w:rsidRPr="00A45168">
        <w:rPr>
          <w:sz w:val="28"/>
          <w:szCs w:val="28"/>
        </w:rPr>
        <w:t>а</w:t>
      </w:r>
      <w:r w:rsidRPr="00A45168">
        <w:rPr>
          <w:sz w:val="28"/>
          <w:szCs w:val="28"/>
        </w:rPr>
        <w:t>затели сводной бюджетной росписи бюджета Томского района является</w:t>
      </w:r>
      <w:r>
        <w:rPr>
          <w:sz w:val="28"/>
          <w:szCs w:val="28"/>
        </w:rPr>
        <w:t>:</w:t>
      </w:r>
    </w:p>
    <w:p w:rsidR="00302B52" w:rsidRPr="007C549E" w:rsidRDefault="00302B52" w:rsidP="00302B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0FBE">
        <w:rPr>
          <w:sz w:val="28"/>
          <w:szCs w:val="28"/>
        </w:rPr>
        <w:t>- распределение зарезервированных в составе утвержденных в ведомстве</w:t>
      </w:r>
      <w:r w:rsidRPr="008F0FBE">
        <w:rPr>
          <w:sz w:val="28"/>
          <w:szCs w:val="28"/>
        </w:rPr>
        <w:t>н</w:t>
      </w:r>
      <w:r w:rsidRPr="008F0FBE">
        <w:rPr>
          <w:sz w:val="28"/>
          <w:szCs w:val="28"/>
        </w:rPr>
        <w:t xml:space="preserve">ной структуре расходов бюджета Томского </w:t>
      </w:r>
      <w:r w:rsidRPr="005D593E">
        <w:rPr>
          <w:sz w:val="28"/>
          <w:szCs w:val="28"/>
        </w:rPr>
        <w:t>района на 201</w:t>
      </w:r>
      <w:r w:rsidRPr="00207C74">
        <w:rPr>
          <w:sz w:val="28"/>
          <w:szCs w:val="28"/>
        </w:rPr>
        <w:t>8</w:t>
      </w:r>
      <w:r w:rsidRPr="005D593E">
        <w:rPr>
          <w:sz w:val="28"/>
          <w:szCs w:val="28"/>
        </w:rPr>
        <w:t xml:space="preserve"> год бюджетных</w:t>
      </w:r>
      <w:r w:rsidRPr="008F0FBE">
        <w:rPr>
          <w:sz w:val="28"/>
          <w:szCs w:val="28"/>
        </w:rPr>
        <w:t xml:space="preserve"> а</w:t>
      </w:r>
      <w:r w:rsidRPr="008F0FBE">
        <w:rPr>
          <w:sz w:val="28"/>
          <w:szCs w:val="28"/>
        </w:rPr>
        <w:t>с</w:t>
      </w:r>
      <w:r w:rsidRPr="007C549E">
        <w:rPr>
          <w:sz w:val="28"/>
          <w:szCs w:val="28"/>
        </w:rPr>
        <w:t xml:space="preserve">сигнований, предусмотренных Управлению финансов по подразделу </w:t>
      </w:r>
      <w:r>
        <w:rPr>
          <w:sz w:val="28"/>
          <w:szCs w:val="28"/>
        </w:rPr>
        <w:t>0113 "Др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гие общегосударственные вопросы" на п</w:t>
      </w:r>
      <w:r w:rsidRPr="005412BA">
        <w:rPr>
          <w:sz w:val="28"/>
          <w:szCs w:val="28"/>
        </w:rPr>
        <w:t xml:space="preserve">овышение </w:t>
      </w:r>
      <w:r>
        <w:rPr>
          <w:sz w:val="28"/>
          <w:szCs w:val="28"/>
        </w:rPr>
        <w:t xml:space="preserve">оплаты труда </w:t>
      </w:r>
      <w:r w:rsidRPr="005412BA">
        <w:rPr>
          <w:sz w:val="28"/>
          <w:szCs w:val="28"/>
        </w:rPr>
        <w:t>работников, не подпадающих под реализацию указов Президента РФ</w:t>
      </w:r>
      <w:r>
        <w:rPr>
          <w:sz w:val="28"/>
          <w:szCs w:val="28"/>
        </w:rPr>
        <w:t xml:space="preserve"> -10707,6 тыс.руб.,  по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разделу </w:t>
      </w:r>
      <w:r w:rsidRPr="007C549E">
        <w:rPr>
          <w:sz w:val="28"/>
          <w:szCs w:val="28"/>
        </w:rPr>
        <w:t>1403 «Прочие межбюджетные трансферты общего характера» на покр</w:t>
      </w:r>
      <w:r w:rsidRPr="007C549E">
        <w:rPr>
          <w:sz w:val="28"/>
          <w:szCs w:val="28"/>
        </w:rPr>
        <w:t>ы</w:t>
      </w:r>
      <w:r w:rsidRPr="007C549E">
        <w:rPr>
          <w:sz w:val="28"/>
          <w:szCs w:val="28"/>
        </w:rPr>
        <w:t xml:space="preserve">тие расчетного финансового разрыва сельским поселениям Томского района в </w:t>
      </w:r>
      <w:r w:rsidRPr="00A94F72">
        <w:rPr>
          <w:sz w:val="28"/>
          <w:szCs w:val="28"/>
        </w:rPr>
        <w:t>сумме 500,0 тыс</w:t>
      </w:r>
      <w:r w:rsidRPr="0087376B">
        <w:rPr>
          <w:sz w:val="28"/>
          <w:szCs w:val="28"/>
        </w:rPr>
        <w:t>.руб.</w:t>
      </w:r>
    </w:p>
    <w:p w:rsidR="00302B52" w:rsidRDefault="00302B52" w:rsidP="00302B52">
      <w:pPr>
        <w:pStyle w:val="af0"/>
        <w:tabs>
          <w:tab w:val="clear" w:pos="6804"/>
          <w:tab w:val="left" w:pos="2268"/>
        </w:tabs>
        <w:spacing w:before="0"/>
        <w:jc w:val="both"/>
        <w:rPr>
          <w:sz w:val="28"/>
        </w:rPr>
      </w:pPr>
      <w:r>
        <w:rPr>
          <w:sz w:val="28"/>
        </w:rPr>
        <w:tab/>
      </w:r>
    </w:p>
    <w:p w:rsidR="00302B52" w:rsidRPr="00E279E9" w:rsidRDefault="00302B52" w:rsidP="00302B52">
      <w:pPr>
        <w:pStyle w:val="af0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E279E9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</w:t>
      </w:r>
      <w:r w:rsidRPr="00E279E9">
        <w:rPr>
          <w:sz w:val="28"/>
          <w:szCs w:val="28"/>
        </w:rPr>
        <w:t xml:space="preserve">еречень главных администраторов доходов бюджета </w:t>
      </w:r>
      <w:r>
        <w:rPr>
          <w:sz w:val="28"/>
          <w:szCs w:val="28"/>
        </w:rPr>
        <w:t xml:space="preserve">Томского района </w:t>
      </w:r>
      <w:r w:rsidRPr="00E279E9">
        <w:rPr>
          <w:sz w:val="28"/>
          <w:szCs w:val="28"/>
        </w:rPr>
        <w:t xml:space="preserve">и </w:t>
      </w:r>
      <w:r w:rsidRPr="00E279E9">
        <w:rPr>
          <w:bCs/>
          <w:sz w:val="28"/>
          <w:szCs w:val="28"/>
        </w:rPr>
        <w:t xml:space="preserve">закрепляемые за ними </w:t>
      </w:r>
      <w:r w:rsidRPr="00E36A4F">
        <w:rPr>
          <w:bCs/>
          <w:sz w:val="28"/>
          <w:szCs w:val="28"/>
        </w:rPr>
        <w:t>виды (подвиды) доходов бюджета Т</w:t>
      </w:r>
      <w:r>
        <w:rPr>
          <w:bCs/>
          <w:sz w:val="28"/>
          <w:szCs w:val="28"/>
        </w:rPr>
        <w:t>омского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она </w:t>
      </w:r>
      <w:r w:rsidRPr="00E279E9">
        <w:rPr>
          <w:sz w:val="28"/>
          <w:szCs w:val="28"/>
        </w:rPr>
        <w:t>согласно приложению 1 к настоящему бю</w:t>
      </w:r>
      <w:r w:rsidRPr="00E279E9">
        <w:rPr>
          <w:sz w:val="28"/>
          <w:szCs w:val="28"/>
        </w:rPr>
        <w:t>д</w:t>
      </w:r>
      <w:r w:rsidRPr="00E279E9">
        <w:rPr>
          <w:sz w:val="28"/>
          <w:szCs w:val="28"/>
        </w:rPr>
        <w:t>жету.</w:t>
      </w:r>
    </w:p>
    <w:p w:rsidR="00302B52" w:rsidRDefault="00302B52" w:rsidP="00302B52">
      <w:pPr>
        <w:jc w:val="both"/>
        <w:rPr>
          <w:sz w:val="28"/>
          <w:szCs w:val="28"/>
        </w:rPr>
      </w:pPr>
    </w:p>
    <w:p w:rsidR="00302B52" w:rsidRPr="00524E07" w:rsidRDefault="00302B52" w:rsidP="00302B52">
      <w:pPr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перечень главных администраторов источников финансирования дефицита бюджета Томского района согласно приложению 2 к настоящему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жету.</w:t>
      </w:r>
    </w:p>
    <w:p w:rsidR="00302B52" w:rsidRPr="00C05732" w:rsidRDefault="00302B52" w:rsidP="00302B52">
      <w:pPr>
        <w:jc w:val="both"/>
        <w:rPr>
          <w:sz w:val="28"/>
          <w:szCs w:val="28"/>
        </w:rPr>
      </w:pPr>
    </w:p>
    <w:p w:rsidR="00302B52" w:rsidRDefault="00302B52" w:rsidP="00302B52">
      <w:pPr>
        <w:pStyle w:val="a7"/>
        <w:tabs>
          <w:tab w:val="left" w:pos="1134"/>
          <w:tab w:val="left" w:pos="1418"/>
          <w:tab w:val="left" w:pos="1701"/>
          <w:tab w:val="left" w:pos="1985"/>
        </w:tabs>
        <w:ind w:left="0"/>
        <w:jc w:val="both"/>
        <w:outlineLvl w:val="0"/>
      </w:pPr>
      <w:r>
        <w:rPr>
          <w:sz w:val="28"/>
          <w:szCs w:val="28"/>
        </w:rPr>
        <w:t>7</w:t>
      </w:r>
      <w:r w:rsidRPr="00B00B92">
        <w:rPr>
          <w:sz w:val="28"/>
          <w:szCs w:val="28"/>
        </w:rPr>
        <w:t xml:space="preserve">. </w:t>
      </w:r>
      <w:r w:rsidRPr="00D10B24">
        <w:rPr>
          <w:sz w:val="28"/>
          <w:szCs w:val="28"/>
        </w:rPr>
        <w:t>Утвердить в пределах общего объема расходов, установленных пунктом 1 н</w:t>
      </w:r>
      <w:r w:rsidRPr="00D10B24">
        <w:rPr>
          <w:sz w:val="28"/>
          <w:szCs w:val="28"/>
        </w:rPr>
        <w:t>а</w:t>
      </w:r>
      <w:r w:rsidRPr="00D10B24">
        <w:rPr>
          <w:sz w:val="28"/>
          <w:szCs w:val="28"/>
        </w:rPr>
        <w:t>стоящего решения</w:t>
      </w:r>
      <w:r>
        <w:rPr>
          <w:sz w:val="28"/>
          <w:szCs w:val="28"/>
        </w:rPr>
        <w:t>,</w:t>
      </w:r>
      <w:r w:rsidRPr="00D10B24">
        <w:rPr>
          <w:sz w:val="28"/>
          <w:szCs w:val="28"/>
        </w:rPr>
        <w:t xml:space="preserve"> распределение</w:t>
      </w:r>
      <w:r w:rsidRPr="00B00B92">
        <w:rPr>
          <w:sz w:val="28"/>
          <w:szCs w:val="28"/>
        </w:rPr>
        <w:t xml:space="preserve"> бюджетных ассигнований бюджета Томского района </w:t>
      </w:r>
      <w:r w:rsidRPr="00C05732">
        <w:rPr>
          <w:sz w:val="28"/>
          <w:szCs w:val="28"/>
        </w:rPr>
        <w:t>по разделам, подразделам, целевым статьям</w:t>
      </w:r>
      <w:r>
        <w:rPr>
          <w:sz w:val="28"/>
          <w:szCs w:val="28"/>
        </w:rPr>
        <w:t>,</w:t>
      </w:r>
      <w:r w:rsidRPr="00C05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(группам и подгруппам) </w:t>
      </w:r>
      <w:r w:rsidRPr="00C05732">
        <w:rPr>
          <w:sz w:val="28"/>
          <w:szCs w:val="28"/>
        </w:rPr>
        <w:t xml:space="preserve"> в</w:t>
      </w:r>
      <w:r w:rsidRPr="00C05732">
        <w:rPr>
          <w:sz w:val="28"/>
          <w:szCs w:val="28"/>
        </w:rPr>
        <w:t>и</w:t>
      </w:r>
      <w:r w:rsidRPr="00CD62CF">
        <w:rPr>
          <w:sz w:val="28"/>
          <w:szCs w:val="28"/>
        </w:rPr>
        <w:t>дов расходов  классификации расходов бюджетов в ведомственной структуре расходов бюджета Томского района  на 201</w:t>
      </w:r>
      <w:r w:rsidRPr="00207C74">
        <w:rPr>
          <w:sz w:val="28"/>
          <w:szCs w:val="28"/>
        </w:rPr>
        <w:t>8</w:t>
      </w:r>
      <w:r w:rsidRPr="00CD62CF">
        <w:rPr>
          <w:sz w:val="28"/>
          <w:szCs w:val="28"/>
        </w:rPr>
        <w:t xml:space="preserve"> год</w:t>
      </w:r>
      <w:r w:rsidRPr="00227511">
        <w:rPr>
          <w:sz w:val="28"/>
          <w:szCs w:val="28"/>
        </w:rPr>
        <w:t xml:space="preserve"> </w:t>
      </w:r>
      <w:r w:rsidRPr="00CD62CF">
        <w:rPr>
          <w:sz w:val="28"/>
          <w:szCs w:val="28"/>
        </w:rPr>
        <w:t xml:space="preserve">согласно </w:t>
      </w:r>
      <w:r w:rsidRPr="00AE596A">
        <w:rPr>
          <w:sz w:val="28"/>
          <w:szCs w:val="28"/>
        </w:rPr>
        <w:t>при</w:t>
      </w:r>
      <w:r w:rsidRPr="00AE596A">
        <w:rPr>
          <w:sz w:val="28"/>
          <w:szCs w:val="28"/>
        </w:rPr>
        <w:softHyphen/>
        <w:t xml:space="preserve">ложению 3 </w:t>
      </w:r>
      <w:r w:rsidRPr="00CD62CF">
        <w:rPr>
          <w:sz w:val="28"/>
          <w:szCs w:val="28"/>
        </w:rPr>
        <w:t xml:space="preserve"> и пл</w:t>
      </w:r>
      <w:r w:rsidRPr="00CD62CF">
        <w:rPr>
          <w:sz w:val="28"/>
          <w:szCs w:val="28"/>
        </w:rPr>
        <w:t>а</w:t>
      </w:r>
      <w:r w:rsidRPr="00CD62CF">
        <w:rPr>
          <w:sz w:val="28"/>
          <w:szCs w:val="28"/>
        </w:rPr>
        <w:t>новый период 201</w:t>
      </w:r>
      <w:r w:rsidRPr="00207C7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Pr="00207C74">
        <w:rPr>
          <w:sz w:val="28"/>
          <w:szCs w:val="28"/>
        </w:rPr>
        <w:t>20</w:t>
      </w:r>
      <w:r w:rsidRPr="00CD62CF">
        <w:rPr>
          <w:sz w:val="28"/>
          <w:szCs w:val="28"/>
        </w:rPr>
        <w:t xml:space="preserve"> годов согласно </w:t>
      </w:r>
      <w:r w:rsidRPr="00AE596A">
        <w:rPr>
          <w:sz w:val="28"/>
          <w:szCs w:val="28"/>
        </w:rPr>
        <w:t>при</w:t>
      </w:r>
      <w:r w:rsidRPr="00AE596A">
        <w:rPr>
          <w:sz w:val="28"/>
          <w:szCs w:val="28"/>
        </w:rPr>
        <w:softHyphen/>
        <w:t>ложению 3</w:t>
      </w:r>
      <w:r>
        <w:rPr>
          <w:sz w:val="28"/>
          <w:szCs w:val="28"/>
        </w:rPr>
        <w:t>.1</w:t>
      </w:r>
      <w:r w:rsidRPr="00AE596A">
        <w:rPr>
          <w:sz w:val="28"/>
          <w:szCs w:val="28"/>
        </w:rPr>
        <w:t xml:space="preserve"> к настоящему бюдж</w:t>
      </w:r>
      <w:r w:rsidRPr="00AE596A">
        <w:rPr>
          <w:sz w:val="28"/>
          <w:szCs w:val="28"/>
        </w:rPr>
        <w:t>е</w:t>
      </w:r>
      <w:r w:rsidRPr="00AE596A">
        <w:rPr>
          <w:sz w:val="28"/>
          <w:szCs w:val="28"/>
        </w:rPr>
        <w:t>ту</w:t>
      </w:r>
      <w:r w:rsidRPr="00CD62CF">
        <w:t>.</w:t>
      </w:r>
    </w:p>
    <w:p w:rsidR="00302B52" w:rsidRDefault="00302B52" w:rsidP="00302B52">
      <w:pPr>
        <w:jc w:val="both"/>
      </w:pPr>
    </w:p>
    <w:p w:rsidR="00302B52" w:rsidRDefault="00302B52" w:rsidP="00302B52">
      <w:pPr>
        <w:jc w:val="both"/>
      </w:pPr>
      <w:r>
        <w:rPr>
          <w:sz w:val="28"/>
          <w:szCs w:val="28"/>
        </w:rPr>
        <w:t>8</w:t>
      </w:r>
      <w:r w:rsidRPr="00253DC2">
        <w:rPr>
          <w:sz w:val="28"/>
          <w:szCs w:val="28"/>
        </w:rPr>
        <w:t>. Утвердить</w:t>
      </w:r>
      <w:r w:rsidRPr="000D2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главных распорядителей средств </w:t>
      </w:r>
      <w:r w:rsidRPr="000D2411">
        <w:rPr>
          <w:sz w:val="28"/>
          <w:szCs w:val="28"/>
        </w:rPr>
        <w:t>бюджета Томского ра</w:t>
      </w:r>
      <w:r w:rsidRPr="000D2411">
        <w:rPr>
          <w:sz w:val="28"/>
          <w:szCs w:val="28"/>
        </w:rPr>
        <w:t>й</w:t>
      </w:r>
      <w:r w:rsidRPr="000D2411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0D2411">
        <w:rPr>
          <w:sz w:val="28"/>
          <w:szCs w:val="28"/>
        </w:rPr>
        <w:t>согласно</w:t>
      </w:r>
      <w:r w:rsidRPr="00C05732">
        <w:rPr>
          <w:sz w:val="28"/>
          <w:szCs w:val="28"/>
        </w:rPr>
        <w:t xml:space="preserve"> при</w:t>
      </w:r>
      <w:r w:rsidRPr="00C05732">
        <w:rPr>
          <w:sz w:val="28"/>
          <w:szCs w:val="28"/>
        </w:rPr>
        <w:softHyphen/>
        <w:t xml:space="preserve">ложению </w:t>
      </w:r>
      <w:r>
        <w:rPr>
          <w:sz w:val="28"/>
          <w:szCs w:val="28"/>
        </w:rPr>
        <w:t>4</w:t>
      </w:r>
      <w:r w:rsidRPr="00C05732">
        <w:rPr>
          <w:sz w:val="28"/>
          <w:szCs w:val="28"/>
        </w:rPr>
        <w:t xml:space="preserve"> к настоящему бюджету</w:t>
      </w:r>
      <w:r>
        <w:rPr>
          <w:sz w:val="28"/>
          <w:szCs w:val="28"/>
        </w:rPr>
        <w:t>.</w:t>
      </w:r>
    </w:p>
    <w:p w:rsidR="00302B52" w:rsidRDefault="00302B52" w:rsidP="00302B52">
      <w:pPr>
        <w:jc w:val="both"/>
      </w:pPr>
    </w:p>
    <w:p w:rsidR="00302B52" w:rsidRPr="00BB4EBC" w:rsidRDefault="00302B52" w:rsidP="00302B52">
      <w:pPr>
        <w:pStyle w:val="a7"/>
        <w:tabs>
          <w:tab w:val="left" w:pos="1134"/>
          <w:tab w:val="left" w:pos="1418"/>
          <w:tab w:val="left" w:pos="1701"/>
          <w:tab w:val="left" w:pos="1985"/>
        </w:tabs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535C57">
        <w:rPr>
          <w:sz w:val="28"/>
          <w:szCs w:val="28"/>
        </w:rPr>
        <w:t>. Утвердить объем бюджетных ассигнований, направляемых на исполнение пу</w:t>
      </w:r>
      <w:r w:rsidRPr="00535C57">
        <w:rPr>
          <w:sz w:val="28"/>
          <w:szCs w:val="28"/>
        </w:rPr>
        <w:t>б</w:t>
      </w:r>
      <w:r w:rsidRPr="00535C57">
        <w:rPr>
          <w:sz w:val="28"/>
          <w:szCs w:val="28"/>
        </w:rPr>
        <w:t>личных нормативных обязательств на 201</w:t>
      </w:r>
      <w:r w:rsidRPr="00207C7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Pr="00A10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AE596A">
        <w:rPr>
          <w:sz w:val="28"/>
          <w:szCs w:val="28"/>
        </w:rPr>
        <w:t>при</w:t>
      </w:r>
      <w:r w:rsidRPr="00AE596A">
        <w:rPr>
          <w:sz w:val="28"/>
          <w:szCs w:val="28"/>
        </w:rPr>
        <w:softHyphen/>
        <w:t>ложению 5</w:t>
      </w:r>
      <w:r w:rsidRPr="00BB4EBC">
        <w:rPr>
          <w:sz w:val="28"/>
          <w:szCs w:val="28"/>
        </w:rPr>
        <w:t xml:space="preserve">  </w:t>
      </w:r>
      <w:r w:rsidRPr="00DD1262">
        <w:rPr>
          <w:sz w:val="28"/>
          <w:szCs w:val="28"/>
        </w:rPr>
        <w:t>и план</w:t>
      </w:r>
      <w:r w:rsidRPr="00DD1262">
        <w:rPr>
          <w:sz w:val="28"/>
          <w:szCs w:val="28"/>
        </w:rPr>
        <w:t>о</w:t>
      </w:r>
      <w:r w:rsidRPr="00DD1262">
        <w:rPr>
          <w:sz w:val="28"/>
          <w:szCs w:val="28"/>
        </w:rPr>
        <w:t>вый период 2018 и 2019 годов</w:t>
      </w:r>
      <w:r w:rsidRPr="00BB4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AE596A">
        <w:rPr>
          <w:sz w:val="28"/>
          <w:szCs w:val="28"/>
        </w:rPr>
        <w:t>при</w:t>
      </w:r>
      <w:r w:rsidRPr="00AE596A">
        <w:rPr>
          <w:sz w:val="28"/>
          <w:szCs w:val="28"/>
        </w:rPr>
        <w:softHyphen/>
        <w:t>ложению 5</w:t>
      </w:r>
      <w:r>
        <w:rPr>
          <w:sz w:val="28"/>
          <w:szCs w:val="28"/>
        </w:rPr>
        <w:t>.1</w:t>
      </w:r>
      <w:r w:rsidRPr="00BB4EBC">
        <w:rPr>
          <w:sz w:val="28"/>
          <w:szCs w:val="28"/>
        </w:rPr>
        <w:t xml:space="preserve"> </w:t>
      </w:r>
      <w:r w:rsidRPr="00535C57">
        <w:rPr>
          <w:sz w:val="28"/>
          <w:szCs w:val="28"/>
        </w:rPr>
        <w:t>к н</w:t>
      </w:r>
      <w:r w:rsidRPr="00535C57">
        <w:rPr>
          <w:sz w:val="28"/>
          <w:szCs w:val="28"/>
        </w:rPr>
        <w:t>а</w:t>
      </w:r>
      <w:r w:rsidRPr="00535C57">
        <w:rPr>
          <w:sz w:val="28"/>
          <w:szCs w:val="28"/>
        </w:rPr>
        <w:t>стоящему бюджету</w:t>
      </w:r>
      <w:r>
        <w:rPr>
          <w:sz w:val="28"/>
          <w:szCs w:val="28"/>
        </w:rPr>
        <w:t>.</w:t>
      </w:r>
    </w:p>
    <w:p w:rsidR="00302B52" w:rsidRPr="000233E4" w:rsidRDefault="00302B52" w:rsidP="00302B52">
      <w:pPr>
        <w:keepNext/>
        <w:jc w:val="both"/>
        <w:rPr>
          <w:bCs/>
          <w:sz w:val="28"/>
        </w:rPr>
      </w:pPr>
    </w:p>
    <w:p w:rsidR="00302B52" w:rsidRDefault="00302B52" w:rsidP="00302B52">
      <w:pPr>
        <w:pStyle w:val="1"/>
        <w:tabs>
          <w:tab w:val="left" w:pos="7240"/>
        </w:tabs>
        <w:jc w:val="both"/>
      </w:pPr>
      <w:r>
        <w:t>10. Утвердить объем межбюджетных трансфертов, получаемых бюджетом То</w:t>
      </w:r>
      <w:r>
        <w:t>м</w:t>
      </w:r>
      <w:r>
        <w:t>ского района из бюджета Томской области в 2018 году и плановом периоде 2019 и 20</w:t>
      </w:r>
      <w:r w:rsidRPr="00207C74">
        <w:t>20</w:t>
      </w:r>
      <w:r>
        <w:t xml:space="preserve"> годов, согласно приложению 6 к насто</w:t>
      </w:r>
      <w:r>
        <w:t>я</w:t>
      </w:r>
      <w:r>
        <w:t>щему бюджету.</w:t>
      </w:r>
    </w:p>
    <w:p w:rsidR="00302B52" w:rsidRDefault="00302B52" w:rsidP="00302B52">
      <w:pPr>
        <w:pStyle w:val="1"/>
        <w:tabs>
          <w:tab w:val="left" w:pos="7240"/>
        </w:tabs>
        <w:jc w:val="both"/>
      </w:pPr>
    </w:p>
    <w:p w:rsidR="00302B52" w:rsidRDefault="00302B52" w:rsidP="00302B52">
      <w:pPr>
        <w:pStyle w:val="1"/>
        <w:tabs>
          <w:tab w:val="left" w:pos="7240"/>
        </w:tabs>
        <w:jc w:val="both"/>
      </w:pPr>
      <w:r w:rsidRPr="00E41E56">
        <w:t>1</w:t>
      </w:r>
      <w:r>
        <w:t>1</w:t>
      </w:r>
      <w:r w:rsidRPr="00E41E56">
        <w:t>.</w:t>
      </w:r>
      <w:r>
        <w:t xml:space="preserve"> </w:t>
      </w:r>
      <w:r w:rsidRPr="00E41E56">
        <w:t>Утвердить объем межбюджетных т</w:t>
      </w:r>
      <w:r>
        <w:t xml:space="preserve">рансфертов, получаемых бюджетом </w:t>
      </w:r>
      <w:r w:rsidRPr="00E41E56">
        <w:t>То</w:t>
      </w:r>
      <w:r w:rsidRPr="00E41E56">
        <w:t>м</w:t>
      </w:r>
      <w:r w:rsidRPr="00E41E56">
        <w:t>ского района</w:t>
      </w:r>
      <w:r>
        <w:t xml:space="preserve"> </w:t>
      </w:r>
      <w:r w:rsidRPr="00E41E56">
        <w:t xml:space="preserve">из бюджетов сельских поселений </w:t>
      </w:r>
      <w:r>
        <w:t>в 201</w:t>
      </w:r>
      <w:r w:rsidRPr="00207C74">
        <w:t>8</w:t>
      </w:r>
      <w:r>
        <w:t xml:space="preserve"> году и плановом периоде 201</w:t>
      </w:r>
      <w:r w:rsidRPr="00207C74">
        <w:t>9</w:t>
      </w:r>
      <w:r>
        <w:t xml:space="preserve"> и 20</w:t>
      </w:r>
      <w:r w:rsidRPr="00207C74">
        <w:t>20</w:t>
      </w:r>
      <w:r>
        <w:t xml:space="preserve"> годов</w:t>
      </w:r>
      <w:r w:rsidRPr="00E41E56">
        <w:t>, согласно прилож</w:t>
      </w:r>
      <w:r w:rsidRPr="00E41E56">
        <w:t>е</w:t>
      </w:r>
      <w:r w:rsidRPr="00E41E56">
        <w:t xml:space="preserve">нию </w:t>
      </w:r>
      <w:r>
        <w:t>6</w:t>
      </w:r>
      <w:r w:rsidRPr="00E41E56">
        <w:t>.</w:t>
      </w:r>
      <w:r>
        <w:t>1</w:t>
      </w:r>
      <w:r w:rsidRPr="00E41E56">
        <w:t xml:space="preserve"> к настоящему бюджету.</w:t>
      </w:r>
    </w:p>
    <w:p w:rsidR="00302B52" w:rsidRDefault="00302B52" w:rsidP="00302B52">
      <w:pPr>
        <w:jc w:val="both"/>
        <w:rPr>
          <w:sz w:val="28"/>
          <w:szCs w:val="28"/>
        </w:rPr>
      </w:pPr>
    </w:p>
    <w:p w:rsidR="00302B52" w:rsidRDefault="00302B52" w:rsidP="00302B52">
      <w:pPr>
        <w:jc w:val="both"/>
        <w:rPr>
          <w:sz w:val="28"/>
          <w:szCs w:val="28"/>
        </w:rPr>
      </w:pPr>
      <w:r>
        <w:rPr>
          <w:sz w:val="28"/>
          <w:szCs w:val="28"/>
        </w:rPr>
        <w:t>12. Утвердить источники финансирования дефицита бюджета Томского района на 201</w:t>
      </w:r>
      <w:r w:rsidRPr="00207C74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  <w:r w:rsidRPr="00DD1262">
        <w:rPr>
          <w:sz w:val="28"/>
          <w:szCs w:val="28"/>
        </w:rPr>
        <w:t>и плановый период 201</w:t>
      </w:r>
      <w:r w:rsidRPr="00207C7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Pr="00207C74">
        <w:rPr>
          <w:sz w:val="28"/>
          <w:szCs w:val="28"/>
        </w:rPr>
        <w:t>20</w:t>
      </w:r>
      <w:r w:rsidRPr="00DD1262">
        <w:rPr>
          <w:sz w:val="28"/>
          <w:szCs w:val="28"/>
        </w:rPr>
        <w:t xml:space="preserve"> годов</w:t>
      </w:r>
      <w:r w:rsidRPr="00BB4EB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7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бюджету.</w:t>
      </w:r>
    </w:p>
    <w:p w:rsidR="00302B52" w:rsidRDefault="00302B52" w:rsidP="00302B52">
      <w:pPr>
        <w:jc w:val="both"/>
        <w:rPr>
          <w:sz w:val="28"/>
          <w:szCs w:val="28"/>
        </w:rPr>
      </w:pPr>
    </w:p>
    <w:p w:rsidR="00302B52" w:rsidRDefault="00302B52" w:rsidP="00302B52">
      <w:pPr>
        <w:jc w:val="both"/>
        <w:rPr>
          <w:sz w:val="28"/>
          <w:szCs w:val="28"/>
        </w:rPr>
      </w:pPr>
      <w:r w:rsidRPr="00105C70">
        <w:rPr>
          <w:sz w:val="28"/>
          <w:szCs w:val="28"/>
        </w:rPr>
        <w:t>13. Утвердить объем средств районного фонда финансовой поддержки поселений на 2018 год в объеме 83676,0 тыс. руб. за счет субвенции на выполнение перед</w:t>
      </w:r>
      <w:r w:rsidRPr="00105C70">
        <w:rPr>
          <w:sz w:val="28"/>
          <w:szCs w:val="28"/>
        </w:rPr>
        <w:t>а</w:t>
      </w:r>
      <w:r w:rsidRPr="00105C70">
        <w:rPr>
          <w:sz w:val="28"/>
          <w:szCs w:val="28"/>
        </w:rPr>
        <w:t>ваемых полномочий субъектов РФ по расчету и предоставлению дотаций бюдж</w:t>
      </w:r>
      <w:r w:rsidRPr="00105C70">
        <w:rPr>
          <w:sz w:val="28"/>
          <w:szCs w:val="28"/>
        </w:rPr>
        <w:t>е</w:t>
      </w:r>
      <w:r w:rsidRPr="00105C70">
        <w:rPr>
          <w:sz w:val="28"/>
          <w:szCs w:val="28"/>
        </w:rPr>
        <w:t xml:space="preserve">там городских, сельских поселений Томской области и </w:t>
      </w:r>
      <w:r>
        <w:rPr>
          <w:sz w:val="28"/>
          <w:szCs w:val="28"/>
        </w:rPr>
        <w:t>36</w:t>
      </w:r>
      <w:r w:rsidRPr="00105C70">
        <w:rPr>
          <w:sz w:val="28"/>
          <w:szCs w:val="28"/>
        </w:rPr>
        <w:t>00,0 тыс.руб. за счет средств бюджета района, на 2019 год в объеме 83676,0 тыс. руб. за счет субве</w:t>
      </w:r>
      <w:r w:rsidRPr="00105C70">
        <w:rPr>
          <w:sz w:val="28"/>
          <w:szCs w:val="28"/>
        </w:rPr>
        <w:t>н</w:t>
      </w:r>
      <w:r w:rsidRPr="00105C70">
        <w:rPr>
          <w:sz w:val="28"/>
          <w:szCs w:val="28"/>
        </w:rPr>
        <w:t>ции на выполнение передаваемых полномочий субъектов РФ по расчету и пр</w:t>
      </w:r>
      <w:r w:rsidRPr="00105C70">
        <w:rPr>
          <w:sz w:val="28"/>
          <w:szCs w:val="28"/>
        </w:rPr>
        <w:t>е</w:t>
      </w:r>
      <w:r w:rsidRPr="00105C70">
        <w:rPr>
          <w:sz w:val="28"/>
          <w:szCs w:val="28"/>
        </w:rPr>
        <w:t>доста</w:t>
      </w:r>
      <w:r w:rsidRPr="00105C70">
        <w:rPr>
          <w:sz w:val="28"/>
          <w:szCs w:val="28"/>
        </w:rPr>
        <w:t>в</w:t>
      </w:r>
      <w:r w:rsidRPr="00105C70">
        <w:rPr>
          <w:sz w:val="28"/>
          <w:szCs w:val="28"/>
        </w:rPr>
        <w:t xml:space="preserve">лению дотаций бюджетам городских, сельских поселений Томской области и </w:t>
      </w:r>
      <w:r>
        <w:rPr>
          <w:sz w:val="28"/>
          <w:szCs w:val="28"/>
        </w:rPr>
        <w:t>30</w:t>
      </w:r>
      <w:r w:rsidRPr="00105C70">
        <w:rPr>
          <w:sz w:val="28"/>
          <w:szCs w:val="28"/>
        </w:rPr>
        <w:t>00,0 тыс.руб. за счет средств бюджета района, на 2020 год в объеме 92777,6,0 тыс. руб. за счет субвенции на выполнение передаваемых полномочий субъектов</w:t>
      </w:r>
      <w:r>
        <w:rPr>
          <w:sz w:val="28"/>
          <w:szCs w:val="28"/>
        </w:rPr>
        <w:t xml:space="preserve"> РФ по расчету и предоставлению дотаций бюджетам городских, </w:t>
      </w:r>
      <w:r>
        <w:rPr>
          <w:sz w:val="28"/>
          <w:szCs w:val="28"/>
        </w:rPr>
        <w:lastRenderedPageBreak/>
        <w:t>сельских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лений Томской области</w:t>
      </w:r>
      <w:r w:rsidRPr="00764437">
        <w:rPr>
          <w:sz w:val="28"/>
          <w:szCs w:val="28"/>
        </w:rPr>
        <w:t xml:space="preserve"> и </w:t>
      </w:r>
      <w:r>
        <w:rPr>
          <w:sz w:val="28"/>
          <w:szCs w:val="28"/>
        </w:rPr>
        <w:t>40</w:t>
      </w:r>
      <w:r w:rsidRPr="00764437">
        <w:rPr>
          <w:sz w:val="28"/>
          <w:szCs w:val="28"/>
        </w:rPr>
        <w:t>00,0 тыс.руб. за счет средств бюджета района.</w:t>
      </w:r>
      <w:r>
        <w:rPr>
          <w:sz w:val="28"/>
          <w:szCs w:val="28"/>
        </w:rPr>
        <w:t xml:space="preserve"> </w:t>
      </w:r>
    </w:p>
    <w:p w:rsidR="00302B52" w:rsidRDefault="00302B52" w:rsidP="00302B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5C70">
        <w:rPr>
          <w:sz w:val="28"/>
          <w:szCs w:val="28"/>
        </w:rPr>
        <w:t xml:space="preserve">Распределение дотаций производится между поселениями, уровень </w:t>
      </w:r>
      <w:r w:rsidRPr="002F23FD">
        <w:rPr>
          <w:sz w:val="28"/>
          <w:szCs w:val="28"/>
        </w:rPr>
        <w:t>бю</w:t>
      </w:r>
      <w:r w:rsidRPr="002F23FD">
        <w:rPr>
          <w:sz w:val="28"/>
          <w:szCs w:val="28"/>
        </w:rPr>
        <w:t>д</w:t>
      </w:r>
      <w:r w:rsidRPr="002F23FD">
        <w:rPr>
          <w:sz w:val="28"/>
          <w:szCs w:val="28"/>
        </w:rPr>
        <w:t>жетной обеспеченности которых в 2018 году менее 2,0, в 2019 году менее 2,0, в 2020 году менее 2,0, с учетом среднего уровня бюджетной обеспеченности пос</w:t>
      </w:r>
      <w:r w:rsidRPr="002F23FD">
        <w:rPr>
          <w:sz w:val="28"/>
          <w:szCs w:val="28"/>
        </w:rPr>
        <w:t>е</w:t>
      </w:r>
      <w:r w:rsidRPr="002F23FD">
        <w:rPr>
          <w:sz w:val="28"/>
          <w:szCs w:val="28"/>
        </w:rPr>
        <w:t>лений.</w:t>
      </w:r>
    </w:p>
    <w:p w:rsidR="00302B52" w:rsidRPr="00111A7A" w:rsidRDefault="00302B52" w:rsidP="00302B52">
      <w:pPr>
        <w:ind w:firstLine="708"/>
        <w:jc w:val="both"/>
        <w:rPr>
          <w:sz w:val="28"/>
          <w:szCs w:val="28"/>
        </w:rPr>
      </w:pPr>
      <w:r w:rsidRPr="002F441B">
        <w:rPr>
          <w:sz w:val="28"/>
          <w:szCs w:val="28"/>
        </w:rPr>
        <w:t>Утвердить величину прогнозируемых на 201</w:t>
      </w:r>
      <w:r>
        <w:rPr>
          <w:sz w:val="28"/>
          <w:szCs w:val="28"/>
        </w:rPr>
        <w:t>8</w:t>
      </w:r>
      <w:r w:rsidRPr="002F441B">
        <w:rPr>
          <w:sz w:val="28"/>
          <w:szCs w:val="28"/>
        </w:rPr>
        <w:t xml:space="preserve"> год доходов поселений, пр</w:t>
      </w:r>
      <w:r w:rsidRPr="002F441B">
        <w:rPr>
          <w:sz w:val="28"/>
          <w:szCs w:val="28"/>
        </w:rPr>
        <w:t>и</w:t>
      </w:r>
      <w:r w:rsidRPr="002F441B">
        <w:rPr>
          <w:sz w:val="28"/>
          <w:szCs w:val="28"/>
        </w:rPr>
        <w:t>меняемых для расчета дотаций на выравнивание бюджетной обеспеченности</w:t>
      </w:r>
      <w:r w:rsidRPr="002B3303">
        <w:rPr>
          <w:sz w:val="28"/>
          <w:szCs w:val="28"/>
        </w:rPr>
        <w:t xml:space="preserve"> п</w:t>
      </w:r>
      <w:r w:rsidRPr="002B3303">
        <w:rPr>
          <w:sz w:val="28"/>
          <w:szCs w:val="28"/>
        </w:rPr>
        <w:t>о</w:t>
      </w:r>
      <w:r w:rsidRPr="002B3303">
        <w:rPr>
          <w:sz w:val="28"/>
          <w:szCs w:val="28"/>
        </w:rPr>
        <w:t>селений</w:t>
      </w:r>
      <w:r w:rsidRPr="00C430DD">
        <w:rPr>
          <w:sz w:val="28"/>
          <w:szCs w:val="28"/>
        </w:rPr>
        <w:t>, на 201</w:t>
      </w:r>
      <w:r>
        <w:rPr>
          <w:sz w:val="28"/>
          <w:szCs w:val="28"/>
        </w:rPr>
        <w:t>8</w:t>
      </w:r>
      <w:r w:rsidRPr="00C430DD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143483,9</w:t>
      </w:r>
      <w:r w:rsidRPr="00C430DD">
        <w:rPr>
          <w:sz w:val="28"/>
          <w:szCs w:val="28"/>
        </w:rPr>
        <w:t xml:space="preserve"> тыс. руб., на 201</w:t>
      </w:r>
      <w:r>
        <w:rPr>
          <w:sz w:val="28"/>
          <w:szCs w:val="28"/>
        </w:rPr>
        <w:t>9</w:t>
      </w:r>
      <w:r w:rsidRPr="00C430D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150313,3</w:t>
      </w:r>
      <w:r w:rsidRPr="00C430DD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тыс.руб., на 2020</w:t>
      </w:r>
      <w:r w:rsidRPr="00C430D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152391,8</w:t>
      </w:r>
      <w:r w:rsidRPr="00C430DD">
        <w:rPr>
          <w:sz w:val="28"/>
          <w:szCs w:val="28"/>
        </w:rPr>
        <w:t xml:space="preserve"> тыс.руб.</w:t>
      </w:r>
      <w:r w:rsidRPr="00111A7A">
        <w:rPr>
          <w:sz w:val="28"/>
          <w:szCs w:val="28"/>
        </w:rPr>
        <w:t xml:space="preserve"> </w:t>
      </w:r>
    </w:p>
    <w:p w:rsidR="00302B52" w:rsidRDefault="00302B52" w:rsidP="00302B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302B52" w:rsidRPr="005418C2" w:rsidRDefault="00302B52" w:rsidP="00302B52">
      <w:pPr>
        <w:pStyle w:val="a7"/>
        <w:tabs>
          <w:tab w:val="left" w:pos="1134"/>
          <w:tab w:val="left" w:pos="1418"/>
          <w:tab w:val="left" w:pos="1701"/>
          <w:tab w:val="left" w:pos="1985"/>
        </w:tabs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5418C2">
        <w:rPr>
          <w:sz w:val="28"/>
          <w:szCs w:val="28"/>
        </w:rPr>
        <w:t>Утвердить объем и распределение межбюджетных трансфертов бюджетам сельских поселений Томского района на 201</w:t>
      </w:r>
      <w:r>
        <w:rPr>
          <w:sz w:val="28"/>
          <w:szCs w:val="28"/>
        </w:rPr>
        <w:t>8</w:t>
      </w:r>
      <w:r w:rsidRPr="005418C2">
        <w:rPr>
          <w:sz w:val="28"/>
          <w:szCs w:val="28"/>
        </w:rPr>
        <w:t xml:space="preserve"> год</w:t>
      </w:r>
      <w:r w:rsidRPr="00E219AA">
        <w:rPr>
          <w:sz w:val="28"/>
          <w:szCs w:val="28"/>
        </w:rPr>
        <w:t xml:space="preserve"> </w:t>
      </w:r>
      <w:r w:rsidRPr="005418C2">
        <w:rPr>
          <w:sz w:val="28"/>
          <w:szCs w:val="28"/>
        </w:rPr>
        <w:t xml:space="preserve">согласно </w:t>
      </w:r>
      <w:r w:rsidRPr="00C85CCF">
        <w:rPr>
          <w:sz w:val="28"/>
          <w:szCs w:val="28"/>
        </w:rPr>
        <w:t>приложению 8</w:t>
      </w:r>
      <w:r>
        <w:rPr>
          <w:sz w:val="28"/>
          <w:szCs w:val="28"/>
        </w:rPr>
        <w:t xml:space="preserve"> </w:t>
      </w:r>
      <w:r w:rsidRPr="005418C2">
        <w:rPr>
          <w:sz w:val="28"/>
          <w:szCs w:val="28"/>
        </w:rPr>
        <w:t xml:space="preserve"> </w:t>
      </w:r>
      <w:r w:rsidRPr="00DD1262">
        <w:rPr>
          <w:sz w:val="28"/>
          <w:szCs w:val="28"/>
        </w:rPr>
        <w:t>и пл</w:t>
      </w:r>
      <w:r w:rsidRPr="00DD1262">
        <w:rPr>
          <w:sz w:val="28"/>
          <w:szCs w:val="28"/>
        </w:rPr>
        <w:t>а</w:t>
      </w:r>
      <w:r w:rsidRPr="00DD1262">
        <w:rPr>
          <w:sz w:val="28"/>
          <w:szCs w:val="28"/>
        </w:rPr>
        <w:t>новый период 201</w:t>
      </w:r>
      <w:r>
        <w:rPr>
          <w:sz w:val="28"/>
          <w:szCs w:val="28"/>
        </w:rPr>
        <w:t>9 и 2020</w:t>
      </w:r>
      <w:r w:rsidRPr="00DD1262">
        <w:rPr>
          <w:sz w:val="28"/>
          <w:szCs w:val="28"/>
        </w:rPr>
        <w:t xml:space="preserve"> годов</w:t>
      </w:r>
      <w:r w:rsidRPr="00DB1407">
        <w:rPr>
          <w:sz w:val="28"/>
          <w:szCs w:val="28"/>
        </w:rPr>
        <w:t xml:space="preserve"> </w:t>
      </w:r>
      <w:r w:rsidRPr="005418C2">
        <w:rPr>
          <w:sz w:val="28"/>
          <w:szCs w:val="28"/>
        </w:rPr>
        <w:t xml:space="preserve">согласно </w:t>
      </w:r>
      <w:r w:rsidRPr="00C85CCF">
        <w:rPr>
          <w:sz w:val="28"/>
          <w:szCs w:val="28"/>
        </w:rPr>
        <w:t>приложению 8</w:t>
      </w:r>
      <w:r>
        <w:rPr>
          <w:sz w:val="28"/>
          <w:szCs w:val="28"/>
        </w:rPr>
        <w:t xml:space="preserve">.1 </w:t>
      </w:r>
      <w:r w:rsidRPr="00C85CCF">
        <w:rPr>
          <w:sz w:val="28"/>
          <w:szCs w:val="28"/>
        </w:rPr>
        <w:t>к настоящему</w:t>
      </w:r>
      <w:r w:rsidRPr="005418C2">
        <w:rPr>
          <w:sz w:val="28"/>
          <w:szCs w:val="28"/>
        </w:rPr>
        <w:t xml:space="preserve"> бюдж</w:t>
      </w:r>
      <w:r w:rsidRPr="005418C2">
        <w:rPr>
          <w:sz w:val="28"/>
          <w:szCs w:val="28"/>
        </w:rPr>
        <w:t>е</w:t>
      </w:r>
      <w:r w:rsidRPr="005418C2">
        <w:rPr>
          <w:sz w:val="28"/>
          <w:szCs w:val="28"/>
        </w:rPr>
        <w:t>ту.</w:t>
      </w:r>
    </w:p>
    <w:p w:rsidR="00302B52" w:rsidRDefault="00302B52" w:rsidP="00302B52">
      <w:pPr>
        <w:jc w:val="both"/>
        <w:rPr>
          <w:sz w:val="28"/>
          <w:szCs w:val="28"/>
        </w:rPr>
      </w:pPr>
    </w:p>
    <w:p w:rsidR="00302B52" w:rsidRDefault="00302B52" w:rsidP="00302B52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817826">
        <w:rPr>
          <w:sz w:val="28"/>
          <w:szCs w:val="28"/>
        </w:rPr>
        <w:t>. Утвердить программу муницип</w:t>
      </w:r>
      <w:r>
        <w:rPr>
          <w:sz w:val="28"/>
          <w:szCs w:val="28"/>
        </w:rPr>
        <w:t>альных внутренних заимствований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"Томский район" </w:t>
      </w:r>
      <w:r w:rsidRPr="00817826">
        <w:rPr>
          <w:sz w:val="28"/>
          <w:szCs w:val="28"/>
        </w:rPr>
        <w:t>на 20</w:t>
      </w:r>
      <w:r>
        <w:rPr>
          <w:sz w:val="28"/>
          <w:szCs w:val="28"/>
        </w:rPr>
        <w:t>18 год</w:t>
      </w:r>
      <w:r w:rsidRPr="00817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2019 и 2020 годов </w:t>
      </w:r>
      <w:r w:rsidRPr="00817826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9</w:t>
      </w:r>
      <w:r w:rsidRPr="00817826">
        <w:rPr>
          <w:sz w:val="28"/>
          <w:szCs w:val="28"/>
        </w:rPr>
        <w:t xml:space="preserve"> к настоящему </w:t>
      </w:r>
      <w:r w:rsidRPr="006D5609">
        <w:rPr>
          <w:sz w:val="28"/>
          <w:szCs w:val="28"/>
        </w:rPr>
        <w:t>бюджету.</w:t>
      </w:r>
    </w:p>
    <w:p w:rsidR="00302B52" w:rsidRDefault="00302B52" w:rsidP="00302B52">
      <w:pPr>
        <w:jc w:val="both"/>
        <w:rPr>
          <w:sz w:val="28"/>
          <w:szCs w:val="28"/>
        </w:rPr>
      </w:pPr>
    </w:p>
    <w:p w:rsidR="00302B52" w:rsidRPr="00610930" w:rsidRDefault="00302B52" w:rsidP="00302B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930">
        <w:rPr>
          <w:rFonts w:ascii="Times New Roman" w:hAnsi="Times New Roman" w:cs="Times New Roman"/>
          <w:b w:val="0"/>
          <w:sz w:val="28"/>
          <w:szCs w:val="28"/>
        </w:rPr>
        <w:t>16. Установить, что субсидии юридическим лицам (за исключением субсидий муниципальным учреждениям, а также субсидий, указанных в пунктах 6-8 статьи 78 Бюджетного кодекса Российской Федерации), индивидуальным предприним</w:t>
      </w:r>
      <w:r w:rsidRPr="0061093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10930">
        <w:rPr>
          <w:rFonts w:ascii="Times New Roman" w:hAnsi="Times New Roman" w:cs="Times New Roman"/>
          <w:b w:val="0"/>
          <w:sz w:val="28"/>
          <w:szCs w:val="28"/>
        </w:rPr>
        <w:t xml:space="preserve">телям, а также физическим лицам – производителям товаров, работ, услуг в </w:t>
      </w:r>
      <w:hyperlink r:id="rId5" w:history="1">
        <w:r w:rsidRPr="00610930">
          <w:rPr>
            <w:rFonts w:ascii="Times New Roman" w:hAnsi="Times New Roman" w:cs="Times New Roman"/>
            <w:b w:val="0"/>
            <w:sz w:val="28"/>
            <w:szCs w:val="28"/>
          </w:rPr>
          <w:t>сл</w:t>
        </w:r>
        <w:r w:rsidRPr="00610930">
          <w:rPr>
            <w:rFonts w:ascii="Times New Roman" w:hAnsi="Times New Roman" w:cs="Times New Roman"/>
            <w:b w:val="0"/>
            <w:sz w:val="28"/>
            <w:szCs w:val="28"/>
          </w:rPr>
          <w:t>у</w:t>
        </w:r>
        <w:r w:rsidRPr="00610930">
          <w:rPr>
            <w:rFonts w:ascii="Times New Roman" w:hAnsi="Times New Roman" w:cs="Times New Roman"/>
            <w:b w:val="0"/>
            <w:sz w:val="28"/>
            <w:szCs w:val="28"/>
          </w:rPr>
          <w:t>чаях</w:t>
        </w:r>
      </w:hyperlink>
      <w:r w:rsidRPr="00610930">
        <w:rPr>
          <w:rFonts w:ascii="Times New Roman" w:hAnsi="Times New Roman" w:cs="Times New Roman"/>
          <w:b w:val="0"/>
          <w:sz w:val="28"/>
          <w:szCs w:val="28"/>
        </w:rPr>
        <w:t xml:space="preserve"> и порядке, предусмотренных приложением 10 к настоящему бюджету, пр</w:t>
      </w:r>
      <w:r w:rsidRPr="0061093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10930">
        <w:rPr>
          <w:rFonts w:ascii="Times New Roman" w:hAnsi="Times New Roman" w:cs="Times New Roman"/>
          <w:b w:val="0"/>
          <w:sz w:val="28"/>
          <w:szCs w:val="28"/>
        </w:rPr>
        <w:t>доставляются  на безвозмездной и безвозвратной основе в целях возмещения н</w:t>
      </w:r>
      <w:r w:rsidRPr="0061093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10930">
        <w:rPr>
          <w:rFonts w:ascii="Times New Roman" w:hAnsi="Times New Roman" w:cs="Times New Roman"/>
          <w:b w:val="0"/>
          <w:sz w:val="28"/>
          <w:szCs w:val="28"/>
        </w:rPr>
        <w:t>дополученных доходов и (или) финансового обеспечения (возмещения) затрат в связи с производством (реализацией) товаров (за исключением подакцизных т</w:t>
      </w:r>
      <w:r w:rsidRPr="0061093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10930">
        <w:rPr>
          <w:rFonts w:ascii="Times New Roman" w:hAnsi="Times New Roman" w:cs="Times New Roman"/>
          <w:b w:val="0"/>
          <w:sz w:val="28"/>
          <w:szCs w:val="28"/>
        </w:rPr>
        <w:t>варов, кроме автомобилей легковых и мотоциклов, винодельческих продуктов, произведенных из выращенного на территории Российской Федерации виногр</w:t>
      </w:r>
      <w:r w:rsidRPr="0061093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10930">
        <w:rPr>
          <w:rFonts w:ascii="Times New Roman" w:hAnsi="Times New Roman" w:cs="Times New Roman"/>
          <w:b w:val="0"/>
          <w:sz w:val="28"/>
          <w:szCs w:val="28"/>
        </w:rPr>
        <w:t>да), выполнением работ, оказанием услуг, в пределах утвержденных бюджетных ассигнований и лимитов бюджетных обязательств путем перечисления средств субсидий на расчетные счета получателей субсидий, открытые в кредитных орг</w:t>
      </w:r>
      <w:r w:rsidRPr="0061093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10930">
        <w:rPr>
          <w:rFonts w:ascii="Times New Roman" w:hAnsi="Times New Roman" w:cs="Times New Roman"/>
          <w:b w:val="0"/>
          <w:sz w:val="28"/>
          <w:szCs w:val="28"/>
        </w:rPr>
        <w:t>низациях.</w:t>
      </w:r>
    </w:p>
    <w:p w:rsidR="00302B52" w:rsidRPr="00D93AAA" w:rsidRDefault="00302B52" w:rsidP="00302B52">
      <w:pPr>
        <w:jc w:val="both"/>
        <w:rPr>
          <w:sz w:val="28"/>
          <w:szCs w:val="28"/>
        </w:rPr>
      </w:pPr>
    </w:p>
    <w:p w:rsidR="00302B52" w:rsidRPr="00665EC9" w:rsidRDefault="00302B52" w:rsidP="00302B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17. Утвердить порядок и случаи предоставления из бюджета Томского района иных межбюджетных трансфертов </w:t>
      </w:r>
      <w:r w:rsidRPr="00665EC9">
        <w:rPr>
          <w:rFonts w:ascii="Times New Roman" w:hAnsi="Times New Roman" w:cs="Times New Roman"/>
          <w:b w:val="0"/>
          <w:sz w:val="28"/>
          <w:szCs w:val="28"/>
        </w:rPr>
        <w:t>бюджетам сельских поселений Томского ра</w:t>
      </w:r>
      <w:r w:rsidRPr="00665EC9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65EC9">
        <w:rPr>
          <w:rFonts w:ascii="Times New Roman" w:hAnsi="Times New Roman" w:cs="Times New Roman"/>
          <w:b w:val="0"/>
          <w:sz w:val="28"/>
          <w:szCs w:val="28"/>
        </w:rPr>
        <w:t>она 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665EC9">
        <w:rPr>
          <w:rFonts w:ascii="Times New Roman" w:hAnsi="Times New Roman" w:cs="Times New Roman"/>
          <w:b w:val="0"/>
          <w:sz w:val="28"/>
          <w:szCs w:val="28"/>
        </w:rPr>
        <w:t xml:space="preserve"> год  и плановый период 201</w:t>
      </w:r>
      <w:r>
        <w:rPr>
          <w:rFonts w:ascii="Times New Roman" w:hAnsi="Times New Roman" w:cs="Times New Roman"/>
          <w:b w:val="0"/>
          <w:sz w:val="28"/>
          <w:szCs w:val="28"/>
        </w:rPr>
        <w:t>9 и 2020</w:t>
      </w:r>
      <w:r w:rsidRPr="00665EC9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665EC9">
        <w:rPr>
          <w:rFonts w:ascii="Times New Roman" w:hAnsi="Times New Roman" w:cs="Times New Roman"/>
          <w:b w:val="0"/>
          <w:sz w:val="28"/>
          <w:szCs w:val="28"/>
        </w:rPr>
        <w:t xml:space="preserve">  к настоящему бюдж</w:t>
      </w:r>
      <w:r w:rsidRPr="00665EC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65EC9">
        <w:rPr>
          <w:rFonts w:ascii="Times New Roman" w:hAnsi="Times New Roman" w:cs="Times New Roman"/>
          <w:b w:val="0"/>
          <w:sz w:val="28"/>
          <w:szCs w:val="28"/>
        </w:rPr>
        <w:t xml:space="preserve">ту. </w:t>
      </w:r>
    </w:p>
    <w:p w:rsidR="00302B52" w:rsidRPr="00440F68" w:rsidRDefault="00302B52" w:rsidP="00302B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2B52" w:rsidRDefault="00302B52" w:rsidP="00302B52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077E9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распределение бюджетных ассигнований Томского района по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левым статьям (муниципальным программам  и непрограммным направлениям деятельности), группам видов расходов</w:t>
      </w:r>
      <w:r w:rsidRPr="006077E9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6077E9">
        <w:rPr>
          <w:sz w:val="28"/>
          <w:szCs w:val="28"/>
        </w:rPr>
        <w:t xml:space="preserve"> год </w:t>
      </w:r>
      <w:r w:rsidRPr="005418C2">
        <w:rPr>
          <w:sz w:val="28"/>
          <w:szCs w:val="28"/>
        </w:rPr>
        <w:t xml:space="preserve">согласно </w:t>
      </w:r>
      <w:r w:rsidRPr="006077E9">
        <w:rPr>
          <w:sz w:val="28"/>
          <w:szCs w:val="28"/>
        </w:rPr>
        <w:t>приложению 1</w:t>
      </w:r>
      <w:r>
        <w:rPr>
          <w:sz w:val="28"/>
          <w:szCs w:val="28"/>
        </w:rPr>
        <w:t>2</w:t>
      </w:r>
      <w:r w:rsidRPr="006077E9">
        <w:rPr>
          <w:sz w:val="28"/>
          <w:szCs w:val="28"/>
        </w:rPr>
        <w:t xml:space="preserve"> к настоящему бюджету</w:t>
      </w:r>
      <w:r>
        <w:rPr>
          <w:sz w:val="28"/>
          <w:szCs w:val="28"/>
        </w:rPr>
        <w:t xml:space="preserve"> и  </w:t>
      </w:r>
      <w:r w:rsidRPr="00DD1262">
        <w:rPr>
          <w:sz w:val="28"/>
          <w:szCs w:val="28"/>
        </w:rPr>
        <w:t>плановый период 201</w:t>
      </w:r>
      <w:r>
        <w:rPr>
          <w:sz w:val="28"/>
          <w:szCs w:val="28"/>
        </w:rPr>
        <w:t>9 и 2020</w:t>
      </w:r>
      <w:r w:rsidRPr="00DD1262">
        <w:rPr>
          <w:sz w:val="28"/>
          <w:szCs w:val="28"/>
        </w:rPr>
        <w:t xml:space="preserve"> годов</w:t>
      </w:r>
      <w:r w:rsidRPr="00DB1407">
        <w:rPr>
          <w:sz w:val="28"/>
          <w:szCs w:val="28"/>
        </w:rPr>
        <w:t xml:space="preserve"> </w:t>
      </w:r>
      <w:r w:rsidRPr="005418C2">
        <w:rPr>
          <w:sz w:val="28"/>
          <w:szCs w:val="28"/>
        </w:rPr>
        <w:t xml:space="preserve">согласно </w:t>
      </w:r>
      <w:r w:rsidRPr="006077E9">
        <w:rPr>
          <w:sz w:val="28"/>
          <w:szCs w:val="28"/>
        </w:rPr>
        <w:t>прилож</w:t>
      </w:r>
      <w:r w:rsidRPr="006077E9">
        <w:rPr>
          <w:sz w:val="28"/>
          <w:szCs w:val="28"/>
        </w:rPr>
        <w:t>е</w:t>
      </w:r>
      <w:r w:rsidRPr="006077E9">
        <w:rPr>
          <w:sz w:val="28"/>
          <w:szCs w:val="28"/>
        </w:rPr>
        <w:t>нию 1</w:t>
      </w:r>
      <w:r>
        <w:rPr>
          <w:sz w:val="28"/>
          <w:szCs w:val="28"/>
        </w:rPr>
        <w:t>2.1</w:t>
      </w:r>
      <w:r w:rsidRPr="006077E9">
        <w:rPr>
          <w:sz w:val="28"/>
          <w:szCs w:val="28"/>
        </w:rPr>
        <w:t xml:space="preserve"> к настоящему бюдж</w:t>
      </w:r>
      <w:r w:rsidRPr="006077E9">
        <w:rPr>
          <w:sz w:val="28"/>
          <w:szCs w:val="28"/>
        </w:rPr>
        <w:t>е</w:t>
      </w:r>
      <w:r w:rsidRPr="006077E9">
        <w:rPr>
          <w:sz w:val="28"/>
          <w:szCs w:val="28"/>
        </w:rPr>
        <w:t>ту.</w:t>
      </w:r>
    </w:p>
    <w:p w:rsidR="00302B52" w:rsidRDefault="00302B52" w:rsidP="00302B52">
      <w:pPr>
        <w:jc w:val="both"/>
        <w:rPr>
          <w:sz w:val="28"/>
          <w:szCs w:val="28"/>
        </w:rPr>
      </w:pPr>
    </w:p>
    <w:p w:rsidR="00302B52" w:rsidRPr="002F23FD" w:rsidRDefault="00302B52" w:rsidP="00302B52">
      <w:pPr>
        <w:jc w:val="both"/>
        <w:rPr>
          <w:sz w:val="28"/>
          <w:szCs w:val="28"/>
        </w:rPr>
      </w:pPr>
      <w:r w:rsidRPr="002F23FD">
        <w:rPr>
          <w:sz w:val="28"/>
          <w:szCs w:val="28"/>
        </w:rPr>
        <w:lastRenderedPageBreak/>
        <w:t>19. Прогнозируемый объем доходов дорожного фонда Томского района на 2018 год составляет 18294,0 тыс. руб. от:</w:t>
      </w:r>
    </w:p>
    <w:p w:rsidR="00302B52" w:rsidRPr="002F23FD" w:rsidRDefault="00302B52" w:rsidP="00302B52">
      <w:pPr>
        <w:jc w:val="both"/>
        <w:rPr>
          <w:sz w:val="28"/>
          <w:szCs w:val="28"/>
        </w:rPr>
      </w:pPr>
      <w:r w:rsidRPr="002F23FD">
        <w:rPr>
          <w:sz w:val="28"/>
          <w:szCs w:val="28"/>
        </w:rPr>
        <w:t>- акцизов</w:t>
      </w:r>
      <w:r w:rsidRPr="002F23FD">
        <w:t xml:space="preserve"> </w:t>
      </w:r>
      <w:r w:rsidRPr="002F23FD">
        <w:rPr>
          <w:sz w:val="28"/>
          <w:szCs w:val="28"/>
        </w:rPr>
        <w:t>на автомобильный и прямогонный бензин, дизельное топливо, мото</w:t>
      </w:r>
      <w:r w:rsidRPr="002F23FD">
        <w:rPr>
          <w:sz w:val="28"/>
          <w:szCs w:val="28"/>
        </w:rPr>
        <w:t>р</w:t>
      </w:r>
      <w:r w:rsidRPr="002F23FD">
        <w:rPr>
          <w:sz w:val="28"/>
          <w:szCs w:val="28"/>
        </w:rPr>
        <w:t>ные масла для дизельных и (или) карбюраторных (инжекторных) двигателей, производимых на территории Российской Федерации, - размере 8701,3 тыс. руб.;</w:t>
      </w:r>
    </w:p>
    <w:p w:rsidR="00302B52" w:rsidRPr="00B955C1" w:rsidRDefault="00302B52" w:rsidP="00302B52">
      <w:pPr>
        <w:jc w:val="both"/>
        <w:rPr>
          <w:sz w:val="28"/>
          <w:szCs w:val="28"/>
        </w:rPr>
      </w:pPr>
      <w:r w:rsidRPr="002F23FD">
        <w:rPr>
          <w:sz w:val="28"/>
          <w:szCs w:val="28"/>
        </w:rPr>
        <w:t>- налога, взимаемого в связи с применением упрощенной системы налогооблож</w:t>
      </w:r>
      <w:r w:rsidRPr="002F23FD">
        <w:rPr>
          <w:sz w:val="28"/>
          <w:szCs w:val="28"/>
        </w:rPr>
        <w:t>е</w:t>
      </w:r>
      <w:r w:rsidRPr="002F23FD">
        <w:rPr>
          <w:sz w:val="28"/>
          <w:szCs w:val="28"/>
        </w:rPr>
        <w:t>ния, - в размере 9592,7 тыс. руб.</w:t>
      </w:r>
      <w:r>
        <w:rPr>
          <w:sz w:val="28"/>
          <w:szCs w:val="28"/>
        </w:rPr>
        <w:t xml:space="preserve"> </w:t>
      </w:r>
    </w:p>
    <w:p w:rsidR="00302B52" w:rsidRDefault="00302B52" w:rsidP="00302B52">
      <w:pPr>
        <w:ind w:firstLine="708"/>
        <w:jc w:val="both"/>
        <w:rPr>
          <w:sz w:val="28"/>
          <w:szCs w:val="28"/>
        </w:rPr>
      </w:pPr>
      <w:r w:rsidRPr="00454E04">
        <w:rPr>
          <w:sz w:val="28"/>
          <w:szCs w:val="28"/>
        </w:rPr>
        <w:t>Утвердить объем бюджетных ассигнований дорожного фонда Томского района на 201</w:t>
      </w:r>
      <w:r>
        <w:rPr>
          <w:sz w:val="28"/>
          <w:szCs w:val="28"/>
        </w:rPr>
        <w:t>8</w:t>
      </w:r>
      <w:r w:rsidRPr="00454E04">
        <w:rPr>
          <w:sz w:val="28"/>
          <w:szCs w:val="28"/>
        </w:rPr>
        <w:t xml:space="preserve"> год в </w:t>
      </w:r>
      <w:r w:rsidRPr="002F23FD">
        <w:rPr>
          <w:sz w:val="28"/>
          <w:szCs w:val="28"/>
        </w:rPr>
        <w:t>сумме 18294,0 тыс. руб.</w:t>
      </w:r>
      <w:r w:rsidRPr="00454E04">
        <w:rPr>
          <w:sz w:val="28"/>
          <w:szCs w:val="28"/>
        </w:rPr>
        <w:t xml:space="preserve"> </w:t>
      </w:r>
    </w:p>
    <w:p w:rsidR="00302B52" w:rsidRDefault="00302B52" w:rsidP="00302B52">
      <w:pPr>
        <w:jc w:val="both"/>
        <w:rPr>
          <w:sz w:val="28"/>
          <w:szCs w:val="28"/>
        </w:rPr>
      </w:pPr>
    </w:p>
    <w:p w:rsidR="00302B52" w:rsidRPr="002F23FD" w:rsidRDefault="00302B52" w:rsidP="00302B52">
      <w:pPr>
        <w:jc w:val="both"/>
        <w:rPr>
          <w:sz w:val="28"/>
          <w:szCs w:val="28"/>
        </w:rPr>
      </w:pPr>
      <w:r w:rsidRPr="002F23FD">
        <w:rPr>
          <w:sz w:val="28"/>
          <w:szCs w:val="28"/>
        </w:rPr>
        <w:t>20. Прогнозируемый объем доходов дорожного фонда Томского района на 2019 год составляет 17380,0 тыс. руб. от:</w:t>
      </w:r>
    </w:p>
    <w:p w:rsidR="00302B52" w:rsidRPr="002F23FD" w:rsidRDefault="00302B52" w:rsidP="00302B52">
      <w:pPr>
        <w:jc w:val="both"/>
        <w:rPr>
          <w:sz w:val="28"/>
          <w:szCs w:val="28"/>
        </w:rPr>
      </w:pPr>
      <w:r w:rsidRPr="002F23FD">
        <w:rPr>
          <w:sz w:val="28"/>
          <w:szCs w:val="28"/>
        </w:rPr>
        <w:t>- акцизов</w:t>
      </w:r>
      <w:r w:rsidRPr="002F23FD">
        <w:t xml:space="preserve"> </w:t>
      </w:r>
      <w:r w:rsidRPr="002F23FD">
        <w:rPr>
          <w:sz w:val="28"/>
          <w:szCs w:val="28"/>
        </w:rPr>
        <w:t>на автомобильный и прямогонный бензин, дизельное топливо, мото</w:t>
      </w:r>
      <w:r w:rsidRPr="002F23FD">
        <w:rPr>
          <w:sz w:val="28"/>
          <w:szCs w:val="28"/>
        </w:rPr>
        <w:t>р</w:t>
      </w:r>
      <w:r w:rsidRPr="002F23FD">
        <w:rPr>
          <w:sz w:val="28"/>
          <w:szCs w:val="28"/>
        </w:rPr>
        <w:t>ные масла для дизельных и (или) карбюраторных (инжекторных) двигателей, производимых на территории Российской Федерации, -</w:t>
      </w:r>
      <w:r>
        <w:rPr>
          <w:sz w:val="28"/>
          <w:szCs w:val="28"/>
        </w:rPr>
        <w:t xml:space="preserve"> в</w:t>
      </w:r>
      <w:r w:rsidRPr="002F23FD">
        <w:rPr>
          <w:sz w:val="28"/>
          <w:szCs w:val="28"/>
        </w:rPr>
        <w:t xml:space="preserve"> размере 9907,4 тыс. руб.;</w:t>
      </w:r>
    </w:p>
    <w:p w:rsidR="00302B52" w:rsidRPr="002F23FD" w:rsidRDefault="00302B52" w:rsidP="00302B52">
      <w:pPr>
        <w:jc w:val="both"/>
        <w:rPr>
          <w:sz w:val="28"/>
          <w:szCs w:val="28"/>
        </w:rPr>
      </w:pPr>
      <w:r w:rsidRPr="002F23FD">
        <w:rPr>
          <w:sz w:val="28"/>
          <w:szCs w:val="28"/>
        </w:rPr>
        <w:t>- налога, взимаемого в связи с применением упрощенной системы налогооблож</w:t>
      </w:r>
      <w:r w:rsidRPr="002F23FD">
        <w:rPr>
          <w:sz w:val="28"/>
          <w:szCs w:val="28"/>
        </w:rPr>
        <w:t>е</w:t>
      </w:r>
      <w:r w:rsidRPr="002F23FD">
        <w:rPr>
          <w:sz w:val="28"/>
          <w:szCs w:val="28"/>
        </w:rPr>
        <w:t xml:space="preserve">ния, - в размере 7472,6 тыс. руб. </w:t>
      </w:r>
    </w:p>
    <w:p w:rsidR="00302B52" w:rsidRDefault="00302B52" w:rsidP="00302B52">
      <w:pPr>
        <w:ind w:firstLine="708"/>
        <w:jc w:val="both"/>
        <w:rPr>
          <w:sz w:val="28"/>
          <w:szCs w:val="28"/>
        </w:rPr>
      </w:pPr>
      <w:r w:rsidRPr="002F23FD">
        <w:rPr>
          <w:sz w:val="28"/>
          <w:szCs w:val="28"/>
        </w:rPr>
        <w:t>Утвердить объем бюджетных ассигнований дорожного фонда Томского района на 2019 год в сумме 17380,0 тыс. руб.</w:t>
      </w:r>
      <w:r w:rsidRPr="00454E04">
        <w:rPr>
          <w:sz w:val="28"/>
          <w:szCs w:val="28"/>
        </w:rPr>
        <w:t xml:space="preserve"> </w:t>
      </w:r>
    </w:p>
    <w:p w:rsidR="00302B52" w:rsidRDefault="00302B52" w:rsidP="00302B52">
      <w:pPr>
        <w:jc w:val="both"/>
        <w:rPr>
          <w:sz w:val="28"/>
          <w:szCs w:val="28"/>
        </w:rPr>
      </w:pPr>
    </w:p>
    <w:p w:rsidR="00302B52" w:rsidRPr="005479F7" w:rsidRDefault="00302B52" w:rsidP="00302B52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5479F7">
        <w:rPr>
          <w:sz w:val="28"/>
          <w:szCs w:val="28"/>
        </w:rPr>
        <w:t>. Прогнозируемый объем доходов дорожного фонда Томского района на 2020 год составляет 17934,0 тыс. руб. от:</w:t>
      </w:r>
    </w:p>
    <w:p w:rsidR="00302B52" w:rsidRPr="005479F7" w:rsidRDefault="00302B52" w:rsidP="00302B52">
      <w:pPr>
        <w:jc w:val="both"/>
        <w:rPr>
          <w:sz w:val="28"/>
          <w:szCs w:val="28"/>
        </w:rPr>
      </w:pPr>
      <w:r w:rsidRPr="005479F7">
        <w:rPr>
          <w:sz w:val="28"/>
          <w:szCs w:val="28"/>
        </w:rPr>
        <w:t>- акцизов</w:t>
      </w:r>
      <w:r w:rsidRPr="005479F7">
        <w:t xml:space="preserve"> </w:t>
      </w:r>
      <w:r w:rsidRPr="005479F7">
        <w:rPr>
          <w:sz w:val="28"/>
          <w:szCs w:val="28"/>
        </w:rPr>
        <w:t>на автомобильный и прямогонный бензин, дизельное топливо, мото</w:t>
      </w:r>
      <w:r w:rsidRPr="005479F7">
        <w:rPr>
          <w:sz w:val="28"/>
          <w:szCs w:val="28"/>
        </w:rPr>
        <w:t>р</w:t>
      </w:r>
      <w:r w:rsidRPr="005479F7">
        <w:rPr>
          <w:sz w:val="28"/>
          <w:szCs w:val="28"/>
        </w:rPr>
        <w:t>ные масла для дизельных и (или) карбюраторных (инжекторных) двигателей, производимых на территории Российской Федерации, - размере 16131,0 тыс. руб.;</w:t>
      </w:r>
    </w:p>
    <w:p w:rsidR="00302B52" w:rsidRPr="005479F7" w:rsidRDefault="00302B52" w:rsidP="00302B52">
      <w:pPr>
        <w:jc w:val="both"/>
        <w:rPr>
          <w:sz w:val="28"/>
          <w:szCs w:val="28"/>
        </w:rPr>
      </w:pPr>
      <w:r w:rsidRPr="005479F7">
        <w:rPr>
          <w:sz w:val="28"/>
          <w:szCs w:val="28"/>
        </w:rPr>
        <w:t>- налога, взимаемого в связи с применением упрощенной системы налогооблож</w:t>
      </w:r>
      <w:r w:rsidRPr="005479F7">
        <w:rPr>
          <w:sz w:val="28"/>
          <w:szCs w:val="28"/>
        </w:rPr>
        <w:t>е</w:t>
      </w:r>
      <w:r w:rsidRPr="005479F7">
        <w:rPr>
          <w:sz w:val="28"/>
          <w:szCs w:val="28"/>
        </w:rPr>
        <w:t xml:space="preserve">ния, - в размере 1803,0 тыс. руб. </w:t>
      </w:r>
    </w:p>
    <w:p w:rsidR="00302B52" w:rsidRDefault="00302B52" w:rsidP="00302B52">
      <w:pPr>
        <w:ind w:firstLine="708"/>
        <w:jc w:val="both"/>
        <w:rPr>
          <w:sz w:val="28"/>
          <w:szCs w:val="28"/>
        </w:rPr>
      </w:pPr>
      <w:r w:rsidRPr="005479F7">
        <w:rPr>
          <w:sz w:val="28"/>
          <w:szCs w:val="28"/>
        </w:rPr>
        <w:t>Утвердить объем бюджетных ассигнований дорожного фонда Томского района на 2020 год в сумме 17934,0 тыс. руб.</w:t>
      </w:r>
      <w:r w:rsidRPr="00454E04">
        <w:rPr>
          <w:sz w:val="28"/>
          <w:szCs w:val="28"/>
        </w:rPr>
        <w:t xml:space="preserve"> </w:t>
      </w:r>
    </w:p>
    <w:p w:rsidR="00302B52" w:rsidRDefault="00302B52" w:rsidP="00302B52">
      <w:pPr>
        <w:jc w:val="both"/>
        <w:rPr>
          <w:sz w:val="28"/>
          <w:szCs w:val="28"/>
        </w:rPr>
      </w:pPr>
    </w:p>
    <w:p w:rsidR="00302B52" w:rsidRDefault="00302B52" w:rsidP="00302B52">
      <w:pPr>
        <w:jc w:val="both"/>
        <w:rPr>
          <w:sz w:val="28"/>
          <w:szCs w:val="28"/>
        </w:rPr>
      </w:pPr>
      <w:r w:rsidRPr="00C204A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C204A1">
        <w:rPr>
          <w:sz w:val="28"/>
          <w:szCs w:val="28"/>
        </w:rPr>
        <w:t>. Установить объем муниципального долга Томского района на 201</w:t>
      </w:r>
      <w:r>
        <w:rPr>
          <w:sz w:val="28"/>
          <w:szCs w:val="28"/>
        </w:rPr>
        <w:t>8</w:t>
      </w:r>
      <w:r w:rsidRPr="00C204A1">
        <w:rPr>
          <w:sz w:val="28"/>
          <w:szCs w:val="28"/>
        </w:rPr>
        <w:t xml:space="preserve"> год в су</w:t>
      </w:r>
      <w:r w:rsidRPr="00C204A1">
        <w:rPr>
          <w:sz w:val="28"/>
          <w:szCs w:val="28"/>
        </w:rPr>
        <w:t>м</w:t>
      </w:r>
      <w:r w:rsidRPr="00C204A1">
        <w:rPr>
          <w:sz w:val="28"/>
          <w:szCs w:val="28"/>
        </w:rPr>
        <w:t>ме 10000,0 тыс. руб., на 201</w:t>
      </w:r>
      <w:r>
        <w:rPr>
          <w:sz w:val="28"/>
          <w:szCs w:val="28"/>
        </w:rPr>
        <w:t>9</w:t>
      </w:r>
      <w:r w:rsidRPr="00C204A1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10000,0 тыс. руб., на 2020</w:t>
      </w:r>
      <w:r w:rsidRPr="00C204A1">
        <w:rPr>
          <w:sz w:val="28"/>
          <w:szCs w:val="28"/>
        </w:rPr>
        <w:t xml:space="preserve"> год в сумме 10000,0 тыс. руб.</w:t>
      </w:r>
      <w:r>
        <w:rPr>
          <w:sz w:val="28"/>
          <w:szCs w:val="28"/>
        </w:rPr>
        <w:t xml:space="preserve"> </w:t>
      </w:r>
    </w:p>
    <w:p w:rsidR="00302B52" w:rsidRDefault="00302B52" w:rsidP="00302B52">
      <w:pPr>
        <w:jc w:val="both"/>
        <w:rPr>
          <w:sz w:val="28"/>
          <w:szCs w:val="28"/>
        </w:rPr>
      </w:pPr>
    </w:p>
    <w:p w:rsidR="00302B52" w:rsidRDefault="00302B52" w:rsidP="00302B52">
      <w:pPr>
        <w:jc w:val="both"/>
        <w:rPr>
          <w:sz w:val="28"/>
          <w:szCs w:val="28"/>
        </w:rPr>
      </w:pPr>
      <w:r w:rsidRPr="00C204A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204A1">
        <w:rPr>
          <w:sz w:val="28"/>
          <w:szCs w:val="28"/>
        </w:rPr>
        <w:t>. Установить верхний предел муниципального внутреннего долга Томского района на 1 января 201</w:t>
      </w:r>
      <w:r>
        <w:rPr>
          <w:sz w:val="28"/>
          <w:szCs w:val="28"/>
        </w:rPr>
        <w:t>9</w:t>
      </w:r>
      <w:r w:rsidRPr="00C204A1">
        <w:rPr>
          <w:sz w:val="28"/>
          <w:szCs w:val="28"/>
        </w:rPr>
        <w:t xml:space="preserve"> года в сумме 0 тыс. руб., в том числе верхний предел долга по муниципальным гарантиям в сумме 0 тыс. руб., на 1 января 20</w:t>
      </w:r>
      <w:r>
        <w:rPr>
          <w:sz w:val="28"/>
          <w:szCs w:val="28"/>
        </w:rPr>
        <w:t>20</w:t>
      </w:r>
      <w:r w:rsidRPr="00C204A1">
        <w:rPr>
          <w:sz w:val="28"/>
          <w:szCs w:val="28"/>
        </w:rPr>
        <w:t xml:space="preserve"> года в сумме 0 тыс. руб., в том числе верхний предел долга по муниципальным гарант</w:t>
      </w:r>
      <w:r w:rsidRPr="00C204A1">
        <w:rPr>
          <w:sz w:val="28"/>
          <w:szCs w:val="28"/>
        </w:rPr>
        <w:t>и</w:t>
      </w:r>
      <w:r w:rsidRPr="00C204A1">
        <w:rPr>
          <w:sz w:val="28"/>
          <w:szCs w:val="28"/>
        </w:rPr>
        <w:t>ям в сум</w:t>
      </w:r>
      <w:r>
        <w:rPr>
          <w:sz w:val="28"/>
          <w:szCs w:val="28"/>
        </w:rPr>
        <w:t>ме 0 тыс. руб., на 1 января 2021</w:t>
      </w:r>
      <w:r w:rsidRPr="00C204A1">
        <w:rPr>
          <w:sz w:val="28"/>
          <w:szCs w:val="28"/>
        </w:rPr>
        <w:t xml:space="preserve"> года в сумме 0 тыс. руб., в том числе верхний предел долга по муниципальным гарантиям в сумме 0 тыс. руб.</w:t>
      </w:r>
      <w:r>
        <w:rPr>
          <w:sz w:val="28"/>
          <w:szCs w:val="28"/>
        </w:rPr>
        <w:t xml:space="preserve"> </w:t>
      </w:r>
    </w:p>
    <w:p w:rsidR="00302B52" w:rsidRDefault="00302B52" w:rsidP="00302B52">
      <w:pPr>
        <w:jc w:val="both"/>
        <w:rPr>
          <w:sz w:val="28"/>
          <w:szCs w:val="28"/>
        </w:rPr>
      </w:pPr>
    </w:p>
    <w:p w:rsidR="00302B52" w:rsidRDefault="00302B52" w:rsidP="00302B52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F3AEC">
        <w:rPr>
          <w:sz w:val="28"/>
          <w:szCs w:val="28"/>
        </w:rPr>
        <w:t>. Устан</w:t>
      </w:r>
      <w:r w:rsidRPr="00AF3AEC">
        <w:rPr>
          <w:sz w:val="28"/>
          <w:szCs w:val="28"/>
        </w:rPr>
        <w:t>о</w:t>
      </w:r>
      <w:r w:rsidRPr="00AF3AEC">
        <w:rPr>
          <w:sz w:val="28"/>
          <w:szCs w:val="28"/>
        </w:rPr>
        <w:t xml:space="preserve">вить, что </w:t>
      </w:r>
      <w:r>
        <w:rPr>
          <w:sz w:val="28"/>
          <w:szCs w:val="28"/>
        </w:rPr>
        <w:t>предоставление бюджетных кредитов из бюджета Томского района на 2018 год и на плановый период 2019 и 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не предусмотрено.</w:t>
      </w:r>
    </w:p>
    <w:p w:rsidR="00302B52" w:rsidRPr="00AF3AEC" w:rsidRDefault="00302B52" w:rsidP="00302B52">
      <w:pPr>
        <w:jc w:val="both"/>
        <w:rPr>
          <w:sz w:val="28"/>
          <w:szCs w:val="28"/>
        </w:rPr>
      </w:pPr>
    </w:p>
    <w:p w:rsidR="00302B52" w:rsidRPr="007E5295" w:rsidRDefault="00302B52" w:rsidP="00302B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 </w:t>
      </w:r>
      <w:r w:rsidRPr="00C1212E">
        <w:rPr>
          <w:sz w:val="28"/>
          <w:szCs w:val="28"/>
        </w:rPr>
        <w:t>Обязательства по муниципальным</w:t>
      </w:r>
      <w:r w:rsidRPr="00817826">
        <w:rPr>
          <w:sz w:val="28"/>
          <w:szCs w:val="28"/>
        </w:rPr>
        <w:t xml:space="preserve"> гарантиям на 20</w:t>
      </w:r>
      <w:r>
        <w:rPr>
          <w:sz w:val="28"/>
          <w:szCs w:val="28"/>
        </w:rPr>
        <w:t>18</w:t>
      </w:r>
      <w:r w:rsidRPr="0081782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2019 и 2020 годов</w:t>
      </w:r>
      <w:r w:rsidRPr="00817826">
        <w:rPr>
          <w:sz w:val="28"/>
          <w:szCs w:val="28"/>
        </w:rPr>
        <w:t xml:space="preserve"> не предусмотрены</w:t>
      </w:r>
      <w:r w:rsidRPr="007E5295">
        <w:rPr>
          <w:sz w:val="28"/>
          <w:szCs w:val="28"/>
        </w:rPr>
        <w:t>.</w:t>
      </w:r>
    </w:p>
    <w:p w:rsidR="00302B52" w:rsidRPr="00AF3AEC" w:rsidRDefault="00302B52" w:rsidP="00302B52">
      <w:pPr>
        <w:rPr>
          <w:sz w:val="28"/>
          <w:szCs w:val="28"/>
        </w:rPr>
      </w:pPr>
    </w:p>
    <w:p w:rsidR="00302B52" w:rsidRDefault="00302B52" w:rsidP="00302B52">
      <w:pPr>
        <w:jc w:val="both"/>
        <w:rPr>
          <w:sz w:val="28"/>
          <w:szCs w:val="28"/>
        </w:rPr>
      </w:pPr>
      <w:r w:rsidRPr="00102F13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02F13">
        <w:rPr>
          <w:sz w:val="28"/>
          <w:szCs w:val="28"/>
        </w:rPr>
        <w:t>. Установить объем расходов на обслуживание муниципального долга Томск</w:t>
      </w:r>
      <w:r w:rsidRPr="00102F13">
        <w:rPr>
          <w:sz w:val="28"/>
          <w:szCs w:val="28"/>
        </w:rPr>
        <w:t>о</w:t>
      </w:r>
      <w:r w:rsidRPr="00102F13">
        <w:rPr>
          <w:sz w:val="28"/>
          <w:szCs w:val="28"/>
        </w:rPr>
        <w:t>го района в 201</w:t>
      </w:r>
      <w:r>
        <w:rPr>
          <w:sz w:val="28"/>
          <w:szCs w:val="28"/>
        </w:rPr>
        <w:t>8</w:t>
      </w:r>
      <w:r w:rsidRPr="00102F13">
        <w:rPr>
          <w:sz w:val="28"/>
          <w:szCs w:val="28"/>
        </w:rPr>
        <w:t xml:space="preserve"> году в сумме 743,6 тыс. руб., в 201</w:t>
      </w:r>
      <w:r>
        <w:rPr>
          <w:sz w:val="28"/>
          <w:szCs w:val="28"/>
        </w:rPr>
        <w:t>9</w:t>
      </w:r>
      <w:r w:rsidRPr="00102F13">
        <w:rPr>
          <w:sz w:val="28"/>
          <w:szCs w:val="28"/>
        </w:rPr>
        <w:t xml:space="preserve"> году в сумме 743,6 т</w:t>
      </w:r>
      <w:r>
        <w:rPr>
          <w:sz w:val="28"/>
          <w:szCs w:val="28"/>
        </w:rPr>
        <w:t>ыс. руб., в 2020</w:t>
      </w:r>
      <w:r w:rsidRPr="00102F13">
        <w:rPr>
          <w:sz w:val="28"/>
          <w:szCs w:val="28"/>
        </w:rPr>
        <w:t xml:space="preserve"> году в сумме 743,6 тыс.руб.</w:t>
      </w:r>
    </w:p>
    <w:p w:rsidR="00302B52" w:rsidRDefault="00302B52" w:rsidP="00302B52">
      <w:pPr>
        <w:jc w:val="both"/>
        <w:rPr>
          <w:sz w:val="28"/>
          <w:szCs w:val="28"/>
        </w:rPr>
      </w:pPr>
    </w:p>
    <w:p w:rsidR="00302B52" w:rsidRPr="00794674" w:rsidRDefault="00302B52" w:rsidP="00302B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794674">
        <w:rPr>
          <w:sz w:val="28"/>
          <w:szCs w:val="28"/>
        </w:rPr>
        <w:t xml:space="preserve">. Установить, что в соответствии с </w:t>
      </w:r>
      <w:hyperlink r:id="rId6" w:history="1">
        <w:r w:rsidRPr="00794674">
          <w:rPr>
            <w:sz w:val="28"/>
            <w:szCs w:val="28"/>
          </w:rPr>
          <w:t>пунктом 1 статьи 74</w:t>
        </w:r>
      </w:hyperlink>
      <w:r w:rsidRPr="00794674">
        <w:rPr>
          <w:sz w:val="28"/>
          <w:szCs w:val="28"/>
        </w:rPr>
        <w:t xml:space="preserve"> Бюджетного кодекса Российской Федерации бюджетные ассигнования, предусмотренные главным расп</w:t>
      </w:r>
      <w:r w:rsidRPr="00794674">
        <w:rPr>
          <w:sz w:val="28"/>
          <w:szCs w:val="28"/>
        </w:rPr>
        <w:t>о</w:t>
      </w:r>
      <w:r w:rsidRPr="00794674">
        <w:rPr>
          <w:sz w:val="28"/>
          <w:szCs w:val="28"/>
        </w:rPr>
        <w:t>рядителям средств бюджета Томского района, в ведении которых находятся муниципальные казенные учреждения, на обеспечение деятельности муниц</w:t>
      </w:r>
      <w:r w:rsidRPr="00794674">
        <w:rPr>
          <w:sz w:val="28"/>
          <w:szCs w:val="28"/>
        </w:rPr>
        <w:t>и</w:t>
      </w:r>
      <w:r w:rsidRPr="00794674">
        <w:rPr>
          <w:sz w:val="28"/>
          <w:szCs w:val="28"/>
        </w:rPr>
        <w:t>пальных к</w:t>
      </w:r>
      <w:r w:rsidRPr="00794674">
        <w:rPr>
          <w:sz w:val="28"/>
          <w:szCs w:val="28"/>
        </w:rPr>
        <w:t>а</w:t>
      </w:r>
      <w:r w:rsidRPr="00794674">
        <w:rPr>
          <w:sz w:val="28"/>
          <w:szCs w:val="28"/>
        </w:rPr>
        <w:t>зенных учреждений за счет:</w:t>
      </w:r>
    </w:p>
    <w:p w:rsidR="00302B52" w:rsidRPr="00794674" w:rsidRDefault="00302B52" w:rsidP="00302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- доходов от платных услуг, оказываемых муниципальными казенными у</w:t>
      </w:r>
      <w:r w:rsidRPr="00794674">
        <w:rPr>
          <w:sz w:val="28"/>
          <w:szCs w:val="28"/>
        </w:rPr>
        <w:t>ч</w:t>
      </w:r>
      <w:r w:rsidRPr="00794674">
        <w:rPr>
          <w:sz w:val="28"/>
          <w:szCs w:val="28"/>
        </w:rPr>
        <w:t>реждениями;</w:t>
      </w:r>
    </w:p>
    <w:p w:rsidR="00302B52" w:rsidRPr="00794674" w:rsidRDefault="00302B52" w:rsidP="00302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- безвозмездных поступлений от физических и юридических лиц, междун</w:t>
      </w:r>
      <w:r w:rsidRPr="00794674">
        <w:rPr>
          <w:sz w:val="28"/>
          <w:szCs w:val="28"/>
        </w:rPr>
        <w:t>а</w:t>
      </w:r>
      <w:r w:rsidRPr="00794674">
        <w:rPr>
          <w:sz w:val="28"/>
          <w:szCs w:val="28"/>
        </w:rPr>
        <w:t>родных организаций и правительств иностранных государств, в том числе добр</w:t>
      </w:r>
      <w:r w:rsidRPr="00794674">
        <w:rPr>
          <w:sz w:val="28"/>
          <w:szCs w:val="28"/>
        </w:rPr>
        <w:t>о</w:t>
      </w:r>
      <w:r w:rsidRPr="00794674">
        <w:rPr>
          <w:sz w:val="28"/>
          <w:szCs w:val="28"/>
        </w:rPr>
        <w:t>вольные пожертвования;</w:t>
      </w:r>
    </w:p>
    <w:p w:rsidR="00302B52" w:rsidRPr="00794674" w:rsidRDefault="00302B52" w:rsidP="00302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предоставляются при условии фактического поступления указанных дох</w:t>
      </w:r>
      <w:r w:rsidRPr="00794674">
        <w:rPr>
          <w:sz w:val="28"/>
          <w:szCs w:val="28"/>
        </w:rPr>
        <w:t>о</w:t>
      </w:r>
      <w:r w:rsidRPr="00794674">
        <w:rPr>
          <w:sz w:val="28"/>
          <w:szCs w:val="28"/>
        </w:rPr>
        <w:t xml:space="preserve">дов в бюджет района. </w:t>
      </w:r>
    </w:p>
    <w:p w:rsidR="00302B52" w:rsidRPr="00794674" w:rsidRDefault="00302B52" w:rsidP="00302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Порядок предоставления указанных бюджетных ассигнований устанавл</w:t>
      </w:r>
      <w:r w:rsidRPr="00794674">
        <w:rPr>
          <w:sz w:val="28"/>
          <w:szCs w:val="28"/>
        </w:rPr>
        <w:t>и</w:t>
      </w:r>
      <w:r w:rsidRPr="00794674">
        <w:rPr>
          <w:sz w:val="28"/>
          <w:szCs w:val="28"/>
        </w:rPr>
        <w:t>вается Администрацией Томского района.</w:t>
      </w:r>
    </w:p>
    <w:p w:rsidR="00302B52" w:rsidRPr="00794674" w:rsidRDefault="00302B52" w:rsidP="00302B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Порядок доведения указанных бюджетных ассигнований и лимитов бю</w:t>
      </w:r>
      <w:r w:rsidRPr="00794674">
        <w:rPr>
          <w:sz w:val="28"/>
          <w:szCs w:val="28"/>
        </w:rPr>
        <w:t>д</w:t>
      </w:r>
      <w:r w:rsidRPr="00794674">
        <w:rPr>
          <w:sz w:val="28"/>
          <w:szCs w:val="28"/>
        </w:rPr>
        <w:t>жетных обязательств до главных распорядителей средств бюджета района уст</w:t>
      </w:r>
      <w:r w:rsidRPr="00794674">
        <w:rPr>
          <w:sz w:val="28"/>
          <w:szCs w:val="28"/>
        </w:rPr>
        <w:t>а</w:t>
      </w:r>
      <w:r w:rsidRPr="00794674">
        <w:rPr>
          <w:sz w:val="28"/>
          <w:szCs w:val="28"/>
        </w:rPr>
        <w:t>навливае</w:t>
      </w:r>
      <w:r w:rsidRPr="00794674">
        <w:rPr>
          <w:sz w:val="28"/>
          <w:szCs w:val="28"/>
        </w:rPr>
        <w:t>т</w:t>
      </w:r>
      <w:r w:rsidRPr="00794674">
        <w:rPr>
          <w:sz w:val="28"/>
          <w:szCs w:val="28"/>
        </w:rPr>
        <w:t>ся Управлением финансов.</w:t>
      </w:r>
    </w:p>
    <w:p w:rsidR="00302B52" w:rsidRPr="00794674" w:rsidRDefault="00302B52" w:rsidP="00302B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02B52" w:rsidRPr="001B0295" w:rsidRDefault="00302B52" w:rsidP="00302B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1B0295">
        <w:rPr>
          <w:sz w:val="28"/>
          <w:szCs w:val="28"/>
        </w:rPr>
        <w:t>.</w:t>
      </w:r>
      <w:r w:rsidRPr="001B0295">
        <w:rPr>
          <w:color w:val="0000FF"/>
          <w:sz w:val="28"/>
          <w:szCs w:val="28"/>
        </w:rPr>
        <w:t xml:space="preserve"> </w:t>
      </w:r>
      <w:r w:rsidRPr="001B0295">
        <w:rPr>
          <w:sz w:val="28"/>
          <w:szCs w:val="28"/>
        </w:rPr>
        <w:t>Доходы от платных услуг, оказываемых муниципальными казенными учре</w:t>
      </w:r>
      <w:r w:rsidRPr="001B0295">
        <w:rPr>
          <w:sz w:val="28"/>
          <w:szCs w:val="28"/>
        </w:rPr>
        <w:t>ж</w:t>
      </w:r>
      <w:r w:rsidRPr="001B0295">
        <w:rPr>
          <w:sz w:val="28"/>
          <w:szCs w:val="28"/>
        </w:rPr>
        <w:t>дениями; безвозмездные поступления от физических и юридических лиц, межд</w:t>
      </w:r>
      <w:r w:rsidRPr="001B0295">
        <w:rPr>
          <w:sz w:val="28"/>
          <w:szCs w:val="28"/>
        </w:rPr>
        <w:t>у</w:t>
      </w:r>
      <w:r w:rsidRPr="001B0295">
        <w:rPr>
          <w:sz w:val="28"/>
          <w:szCs w:val="28"/>
        </w:rPr>
        <w:t>народных организаций и правительств иностранных государств, в том числе до</w:t>
      </w:r>
      <w:r w:rsidRPr="001B0295">
        <w:rPr>
          <w:sz w:val="28"/>
          <w:szCs w:val="28"/>
        </w:rPr>
        <w:t>б</w:t>
      </w:r>
      <w:r w:rsidRPr="001B0295">
        <w:rPr>
          <w:sz w:val="28"/>
          <w:szCs w:val="28"/>
        </w:rPr>
        <w:t>ровольные пожертвования, поступившие в бюджет района сверх утвержденных  настоящим решением, и неиспользованные остатки средств муниципальных к</w:t>
      </w:r>
      <w:r w:rsidRPr="001B0295">
        <w:rPr>
          <w:sz w:val="28"/>
          <w:szCs w:val="28"/>
        </w:rPr>
        <w:t>а</w:t>
      </w:r>
      <w:r w:rsidRPr="001B0295">
        <w:rPr>
          <w:sz w:val="28"/>
          <w:szCs w:val="28"/>
        </w:rPr>
        <w:t>зенных учреждений, полученных от оказания платных услуг, безвозмездных п</w:t>
      </w:r>
      <w:r w:rsidRPr="001B0295">
        <w:rPr>
          <w:sz w:val="28"/>
          <w:szCs w:val="28"/>
        </w:rPr>
        <w:t>о</w:t>
      </w:r>
      <w:r w:rsidRPr="001B0295">
        <w:rPr>
          <w:sz w:val="28"/>
          <w:szCs w:val="28"/>
        </w:rPr>
        <w:t>ступлений от физических и юридических лиц, международных организаций и прав</w:t>
      </w:r>
      <w:r w:rsidRPr="001B0295">
        <w:rPr>
          <w:sz w:val="28"/>
          <w:szCs w:val="28"/>
        </w:rPr>
        <w:t>и</w:t>
      </w:r>
      <w:r w:rsidRPr="001B0295">
        <w:rPr>
          <w:sz w:val="28"/>
          <w:szCs w:val="28"/>
        </w:rPr>
        <w:t>тельств иностранных государств, в том числе добровольные пожертвования по состоянию на 01 января 201</w:t>
      </w:r>
      <w:r>
        <w:rPr>
          <w:sz w:val="28"/>
          <w:szCs w:val="28"/>
        </w:rPr>
        <w:t>8</w:t>
      </w:r>
      <w:r w:rsidRPr="001B0295">
        <w:rPr>
          <w:sz w:val="28"/>
          <w:szCs w:val="28"/>
        </w:rPr>
        <w:t xml:space="preserve"> года  направляются в 201</w:t>
      </w:r>
      <w:r>
        <w:rPr>
          <w:sz w:val="28"/>
          <w:szCs w:val="28"/>
        </w:rPr>
        <w:t>8</w:t>
      </w:r>
      <w:r w:rsidRPr="001B0295">
        <w:rPr>
          <w:sz w:val="28"/>
          <w:szCs w:val="28"/>
        </w:rPr>
        <w:t xml:space="preserve"> году на увеличение расходов соответствующего муниципального казенного учреждения путем вн</w:t>
      </w:r>
      <w:r w:rsidRPr="001B0295">
        <w:rPr>
          <w:sz w:val="28"/>
          <w:szCs w:val="28"/>
        </w:rPr>
        <w:t>е</w:t>
      </w:r>
      <w:r w:rsidRPr="001B0295">
        <w:rPr>
          <w:sz w:val="28"/>
          <w:szCs w:val="28"/>
        </w:rPr>
        <w:t>сения  изменений в сводную бюджетную роспись по представлению главных распорядителей средств районного  бюджета без внесения изменений в насто</w:t>
      </w:r>
      <w:r w:rsidRPr="001B0295">
        <w:rPr>
          <w:sz w:val="28"/>
          <w:szCs w:val="28"/>
        </w:rPr>
        <w:t>я</w:t>
      </w:r>
      <w:r w:rsidRPr="001B0295">
        <w:rPr>
          <w:sz w:val="28"/>
          <w:szCs w:val="28"/>
        </w:rPr>
        <w:t>щее реш</w:t>
      </w:r>
      <w:r w:rsidRPr="001B0295">
        <w:rPr>
          <w:sz w:val="28"/>
          <w:szCs w:val="28"/>
        </w:rPr>
        <w:t>е</w:t>
      </w:r>
      <w:r w:rsidRPr="001B0295">
        <w:rPr>
          <w:sz w:val="28"/>
          <w:szCs w:val="28"/>
        </w:rPr>
        <w:t>ние.</w:t>
      </w:r>
    </w:p>
    <w:p w:rsidR="00302B52" w:rsidRPr="001B0295" w:rsidRDefault="00302B52" w:rsidP="00302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295">
        <w:rPr>
          <w:sz w:val="28"/>
          <w:szCs w:val="28"/>
        </w:rPr>
        <w:t>При создании муниципального казенного учреждения путем изменения т</w:t>
      </w:r>
      <w:r w:rsidRPr="001B0295">
        <w:rPr>
          <w:sz w:val="28"/>
          <w:szCs w:val="28"/>
        </w:rPr>
        <w:t>и</w:t>
      </w:r>
      <w:r w:rsidRPr="001B0295">
        <w:rPr>
          <w:sz w:val="28"/>
          <w:szCs w:val="28"/>
        </w:rPr>
        <w:t>па муниципального бюджетного (автономного) учреждения остатки средств, п</w:t>
      </w:r>
      <w:r w:rsidRPr="001B0295">
        <w:rPr>
          <w:sz w:val="28"/>
          <w:szCs w:val="28"/>
        </w:rPr>
        <w:t>о</w:t>
      </w:r>
      <w:r w:rsidRPr="001B0295">
        <w:rPr>
          <w:sz w:val="28"/>
          <w:szCs w:val="28"/>
        </w:rPr>
        <w:t>лученные учреждением от оказания муниципальным бюджетным учреждением платных услуг, безвозмездных поступлений от физических и юридических лиц, международных организаций и правительств иностранных государств, в том чи</w:t>
      </w:r>
      <w:r w:rsidRPr="001B0295">
        <w:rPr>
          <w:sz w:val="28"/>
          <w:szCs w:val="28"/>
        </w:rPr>
        <w:t>с</w:t>
      </w:r>
      <w:r w:rsidRPr="001B0295">
        <w:rPr>
          <w:sz w:val="28"/>
          <w:szCs w:val="28"/>
        </w:rPr>
        <w:t>ле добровольных пожертвований на момент изменения типа учреждения подл</w:t>
      </w:r>
      <w:r w:rsidRPr="001B0295">
        <w:rPr>
          <w:sz w:val="28"/>
          <w:szCs w:val="28"/>
        </w:rPr>
        <w:t>е</w:t>
      </w:r>
      <w:r w:rsidRPr="001B0295">
        <w:rPr>
          <w:sz w:val="28"/>
          <w:szCs w:val="28"/>
        </w:rPr>
        <w:t>жат перечислению в д</w:t>
      </w:r>
      <w:r w:rsidRPr="001B0295">
        <w:rPr>
          <w:sz w:val="28"/>
          <w:szCs w:val="28"/>
        </w:rPr>
        <w:t>о</w:t>
      </w:r>
      <w:r w:rsidRPr="001B0295">
        <w:rPr>
          <w:sz w:val="28"/>
          <w:szCs w:val="28"/>
        </w:rPr>
        <w:t>ход бюджета района.</w:t>
      </w:r>
    </w:p>
    <w:p w:rsidR="00302B52" w:rsidRPr="001B0295" w:rsidRDefault="00302B52" w:rsidP="00302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295">
        <w:rPr>
          <w:sz w:val="28"/>
          <w:szCs w:val="28"/>
        </w:rPr>
        <w:t>Указанные остатки направляются на увеличение расходов соответствующ</w:t>
      </w:r>
      <w:r w:rsidRPr="001B0295">
        <w:rPr>
          <w:sz w:val="28"/>
          <w:szCs w:val="28"/>
        </w:rPr>
        <w:t>е</w:t>
      </w:r>
      <w:r w:rsidRPr="001B0295">
        <w:rPr>
          <w:sz w:val="28"/>
          <w:szCs w:val="28"/>
        </w:rPr>
        <w:t xml:space="preserve">го  муниципального казенного учреждения путем внесения  </w:t>
      </w:r>
      <w:r w:rsidRPr="001B0295">
        <w:rPr>
          <w:sz w:val="28"/>
          <w:szCs w:val="28"/>
        </w:rPr>
        <w:lastRenderedPageBreak/>
        <w:t>изменений в сводную бюджетную роспись по представлению главных распорядителей средств райо</w:t>
      </w:r>
      <w:r w:rsidRPr="001B0295">
        <w:rPr>
          <w:sz w:val="28"/>
          <w:szCs w:val="28"/>
        </w:rPr>
        <w:t>н</w:t>
      </w:r>
      <w:r w:rsidRPr="001B0295">
        <w:rPr>
          <w:sz w:val="28"/>
          <w:szCs w:val="28"/>
        </w:rPr>
        <w:t>ного  бюджета с последующим внесением изменений в настоящее решение.</w:t>
      </w:r>
    </w:p>
    <w:p w:rsidR="00302B52" w:rsidRPr="001B0295" w:rsidRDefault="00302B52" w:rsidP="00302B52">
      <w:pPr>
        <w:jc w:val="both"/>
        <w:rPr>
          <w:sz w:val="28"/>
          <w:szCs w:val="28"/>
        </w:rPr>
      </w:pPr>
    </w:p>
    <w:p w:rsidR="00302B52" w:rsidRPr="00794674" w:rsidRDefault="00302B52" w:rsidP="00302B52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1B0295">
        <w:rPr>
          <w:sz w:val="28"/>
          <w:szCs w:val="28"/>
        </w:rPr>
        <w:t>. Установить, что лицевые счета муниципальным бюджетным учреждениям</w:t>
      </w:r>
      <w:r w:rsidRPr="00794674">
        <w:rPr>
          <w:sz w:val="28"/>
          <w:szCs w:val="28"/>
        </w:rPr>
        <w:t xml:space="preserve"> Томского района для учета операций со средствами, поступающими им в соо</w:t>
      </w:r>
      <w:r w:rsidRPr="00794674">
        <w:rPr>
          <w:sz w:val="28"/>
          <w:szCs w:val="28"/>
        </w:rPr>
        <w:t>т</w:t>
      </w:r>
      <w:r w:rsidRPr="00794674">
        <w:rPr>
          <w:sz w:val="28"/>
          <w:szCs w:val="28"/>
        </w:rPr>
        <w:t>ветствии с законодательством Российской Федерации, лицевые счета муниц</w:t>
      </w:r>
      <w:r w:rsidRPr="00794674">
        <w:rPr>
          <w:sz w:val="28"/>
          <w:szCs w:val="28"/>
        </w:rPr>
        <w:t>и</w:t>
      </w:r>
      <w:r w:rsidRPr="00794674">
        <w:rPr>
          <w:sz w:val="28"/>
          <w:szCs w:val="28"/>
        </w:rPr>
        <w:t>пальным автономным учреждениям в случаях, установленных законодательством Российской Федерации,  о</w:t>
      </w:r>
      <w:r w:rsidRPr="00794674">
        <w:rPr>
          <w:sz w:val="28"/>
          <w:szCs w:val="28"/>
        </w:rPr>
        <w:t>т</w:t>
      </w:r>
      <w:r w:rsidRPr="00794674">
        <w:rPr>
          <w:sz w:val="28"/>
          <w:szCs w:val="28"/>
        </w:rPr>
        <w:t>крываются и ведутся в Управлении финансов.</w:t>
      </w:r>
    </w:p>
    <w:p w:rsidR="00302B52" w:rsidRPr="00794674" w:rsidRDefault="00302B52" w:rsidP="00302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Проведение кассовых операций со средствами муниципальных бюджетных и автономных учреждений осуществляется Управлением финансов в порядке, у</w:t>
      </w:r>
      <w:r w:rsidRPr="00794674">
        <w:rPr>
          <w:sz w:val="28"/>
          <w:szCs w:val="28"/>
        </w:rPr>
        <w:t>с</w:t>
      </w:r>
      <w:r w:rsidRPr="00794674">
        <w:rPr>
          <w:sz w:val="28"/>
          <w:szCs w:val="28"/>
        </w:rPr>
        <w:t>тановленном Управлением финансов, от имени и по поручению указанных учр</w:t>
      </w:r>
      <w:r w:rsidRPr="00794674">
        <w:rPr>
          <w:sz w:val="28"/>
          <w:szCs w:val="28"/>
        </w:rPr>
        <w:t>е</w:t>
      </w:r>
      <w:r w:rsidRPr="00794674">
        <w:rPr>
          <w:sz w:val="28"/>
          <w:szCs w:val="28"/>
        </w:rPr>
        <w:t>ждений в пределах остатка средств, отраженных на соответствующем лицевом счете.</w:t>
      </w:r>
    </w:p>
    <w:p w:rsidR="00302B52" w:rsidRPr="00794674" w:rsidRDefault="00302B52" w:rsidP="00302B52">
      <w:pPr>
        <w:ind w:firstLine="708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Муниципальные казенные учреждения Томского района осуществляют операции с бюджетными средствами через лицевые счета, открытые им в Упра</w:t>
      </w:r>
      <w:r w:rsidRPr="00794674">
        <w:rPr>
          <w:sz w:val="28"/>
          <w:szCs w:val="28"/>
        </w:rPr>
        <w:t>в</w:t>
      </w:r>
      <w:r w:rsidRPr="00794674">
        <w:rPr>
          <w:sz w:val="28"/>
          <w:szCs w:val="28"/>
        </w:rPr>
        <w:t>лении ф</w:t>
      </w:r>
      <w:r w:rsidRPr="00794674">
        <w:rPr>
          <w:sz w:val="28"/>
          <w:szCs w:val="28"/>
        </w:rPr>
        <w:t>и</w:t>
      </w:r>
      <w:r w:rsidRPr="00794674">
        <w:rPr>
          <w:sz w:val="28"/>
          <w:szCs w:val="28"/>
        </w:rPr>
        <w:t>нансов, в порядке, установленном Управлением финансов.</w:t>
      </w:r>
    </w:p>
    <w:p w:rsidR="00302B52" w:rsidRDefault="00302B52" w:rsidP="00302B52">
      <w:pPr>
        <w:ind w:firstLine="708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Лицевые счета, открываемые в Управлении финансов, открываются и в</w:t>
      </w:r>
      <w:r w:rsidRPr="00794674">
        <w:rPr>
          <w:sz w:val="28"/>
          <w:szCs w:val="28"/>
        </w:rPr>
        <w:t>е</w:t>
      </w:r>
      <w:r w:rsidRPr="00794674">
        <w:rPr>
          <w:sz w:val="28"/>
          <w:szCs w:val="28"/>
        </w:rPr>
        <w:t>дутся в порядке, установленном Управлением финансов.</w:t>
      </w:r>
    </w:p>
    <w:p w:rsidR="00302B52" w:rsidRDefault="00302B52" w:rsidP="00302B52">
      <w:pPr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p w:rsidR="00302B52" w:rsidRPr="00AD4144" w:rsidRDefault="00302B52" w:rsidP="00302B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AD4144">
        <w:rPr>
          <w:sz w:val="28"/>
          <w:szCs w:val="28"/>
        </w:rPr>
        <w:t>. Установить, что погашение просроченной кредиторской задолженности м</w:t>
      </w:r>
      <w:r w:rsidRPr="00AD4144">
        <w:rPr>
          <w:sz w:val="28"/>
          <w:szCs w:val="28"/>
        </w:rPr>
        <w:t>у</w:t>
      </w:r>
      <w:r w:rsidRPr="00AD4144">
        <w:rPr>
          <w:sz w:val="28"/>
          <w:szCs w:val="28"/>
        </w:rPr>
        <w:t>ниципальных учреждений Томского района, органов местного самоуправления района, образовавшейся по состоянию на 1 января 201</w:t>
      </w:r>
      <w:r>
        <w:rPr>
          <w:sz w:val="28"/>
          <w:szCs w:val="28"/>
        </w:rPr>
        <w:t>8</w:t>
      </w:r>
      <w:r w:rsidRPr="00AD4144">
        <w:rPr>
          <w:sz w:val="28"/>
          <w:szCs w:val="28"/>
        </w:rPr>
        <w:t xml:space="preserve"> года, производится за счет бюджетных ассигнований, предусмотренных настоящим бюджетом, и в пр</w:t>
      </w:r>
      <w:r w:rsidRPr="00AD4144">
        <w:rPr>
          <w:sz w:val="28"/>
          <w:szCs w:val="28"/>
        </w:rPr>
        <w:t>е</w:t>
      </w:r>
      <w:r w:rsidRPr="00AD4144">
        <w:rPr>
          <w:sz w:val="28"/>
          <w:szCs w:val="28"/>
        </w:rPr>
        <w:t>делах доведенных лимитов бю</w:t>
      </w:r>
      <w:r w:rsidRPr="00AD4144">
        <w:rPr>
          <w:sz w:val="28"/>
          <w:szCs w:val="28"/>
        </w:rPr>
        <w:t>д</w:t>
      </w:r>
      <w:r w:rsidRPr="00AD4144">
        <w:rPr>
          <w:sz w:val="28"/>
          <w:szCs w:val="28"/>
        </w:rPr>
        <w:t>жетных обязательств на 201</w:t>
      </w:r>
      <w:r>
        <w:rPr>
          <w:sz w:val="28"/>
          <w:szCs w:val="28"/>
        </w:rPr>
        <w:t>8</w:t>
      </w:r>
      <w:r w:rsidRPr="00AD4144">
        <w:rPr>
          <w:sz w:val="28"/>
          <w:szCs w:val="28"/>
        </w:rPr>
        <w:t xml:space="preserve"> год.</w:t>
      </w:r>
    </w:p>
    <w:p w:rsidR="00302B52" w:rsidRDefault="00302B52" w:rsidP="00302B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B52" w:rsidRPr="00D159DB" w:rsidRDefault="00302B52" w:rsidP="00302B5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31</w:t>
      </w:r>
      <w:r w:rsidRPr="00D159DB">
        <w:rPr>
          <w:sz w:val="28"/>
          <w:szCs w:val="28"/>
        </w:rPr>
        <w:t>.</w:t>
      </w:r>
      <w:r w:rsidRPr="00D159DB">
        <w:rPr>
          <w:color w:val="000000"/>
          <w:sz w:val="28"/>
          <w:szCs w:val="28"/>
        </w:rPr>
        <w:t xml:space="preserve">   Установить, что при заключении гражданско-правового договора (муниц</w:t>
      </w:r>
      <w:r w:rsidRPr="00D159DB">
        <w:rPr>
          <w:color w:val="000000"/>
          <w:sz w:val="28"/>
          <w:szCs w:val="28"/>
        </w:rPr>
        <w:t>и</w:t>
      </w:r>
      <w:r w:rsidRPr="00D159DB">
        <w:rPr>
          <w:color w:val="000000"/>
          <w:sz w:val="28"/>
          <w:szCs w:val="28"/>
        </w:rPr>
        <w:t>пального контракта) предметом которого являются поставка товаров, выпо</w:t>
      </w:r>
      <w:r w:rsidRPr="00D159DB">
        <w:rPr>
          <w:color w:val="000000"/>
          <w:sz w:val="28"/>
          <w:szCs w:val="28"/>
        </w:rPr>
        <w:t>л</w:t>
      </w:r>
      <w:r w:rsidRPr="00D159DB">
        <w:rPr>
          <w:color w:val="000000"/>
          <w:sz w:val="28"/>
          <w:szCs w:val="28"/>
        </w:rPr>
        <w:t>нение работ, оказание услуг,   получатели средств бюджета Томского района, муниц</w:t>
      </w:r>
      <w:r w:rsidRPr="00D159DB">
        <w:rPr>
          <w:color w:val="000000"/>
          <w:sz w:val="28"/>
          <w:szCs w:val="28"/>
        </w:rPr>
        <w:t>и</w:t>
      </w:r>
      <w:r w:rsidRPr="00D159DB">
        <w:rPr>
          <w:color w:val="000000"/>
          <w:sz w:val="28"/>
          <w:szCs w:val="28"/>
        </w:rPr>
        <w:t>пальные бюджетные учреждения То</w:t>
      </w:r>
      <w:r w:rsidRPr="00D159DB">
        <w:rPr>
          <w:color w:val="000000"/>
          <w:sz w:val="28"/>
          <w:szCs w:val="28"/>
        </w:rPr>
        <w:t>м</w:t>
      </w:r>
      <w:r w:rsidRPr="00D159DB">
        <w:rPr>
          <w:color w:val="000000"/>
          <w:sz w:val="28"/>
          <w:szCs w:val="28"/>
        </w:rPr>
        <w:t>ского района</w:t>
      </w:r>
      <w:r>
        <w:rPr>
          <w:color w:val="000000"/>
          <w:sz w:val="28"/>
          <w:szCs w:val="28"/>
        </w:rPr>
        <w:t>,</w:t>
      </w:r>
      <w:r w:rsidRPr="00D159DB">
        <w:rPr>
          <w:color w:val="000000"/>
          <w:sz w:val="28"/>
          <w:szCs w:val="28"/>
        </w:rPr>
        <w:t xml:space="preserve"> либо иные юридические лица а также муниципальные автономные учреждения Томского района при заключ</w:t>
      </w:r>
      <w:r w:rsidRPr="00D159DB">
        <w:rPr>
          <w:color w:val="000000"/>
          <w:sz w:val="28"/>
          <w:szCs w:val="28"/>
        </w:rPr>
        <w:t>е</w:t>
      </w:r>
      <w:r w:rsidRPr="00D159DB">
        <w:rPr>
          <w:color w:val="000000"/>
          <w:sz w:val="28"/>
          <w:szCs w:val="28"/>
        </w:rPr>
        <w:t>нии гражданско-правового договора за счет средств субсидий на иные цели, пр</w:t>
      </w:r>
      <w:r w:rsidRPr="00D159DB">
        <w:rPr>
          <w:color w:val="000000"/>
          <w:sz w:val="28"/>
          <w:szCs w:val="28"/>
        </w:rPr>
        <w:t>е</w:t>
      </w:r>
      <w:r w:rsidRPr="00D159DB">
        <w:rPr>
          <w:color w:val="000000"/>
          <w:sz w:val="28"/>
          <w:szCs w:val="28"/>
        </w:rPr>
        <w:t>доставленных из бюджета Томского района, вправе предусматривать авансовые платежи:</w:t>
      </w:r>
    </w:p>
    <w:p w:rsidR="00302B52" w:rsidRPr="001A14D1" w:rsidRDefault="00302B52" w:rsidP="00302B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0B1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10B13">
        <w:rPr>
          <w:sz w:val="28"/>
          <w:szCs w:val="28"/>
        </w:rPr>
        <w:t>в размере до 100 процентов суммы договора (контракта), но не более лим</w:t>
      </w:r>
      <w:r w:rsidRPr="00310B13">
        <w:rPr>
          <w:sz w:val="28"/>
          <w:szCs w:val="28"/>
        </w:rPr>
        <w:t>и</w:t>
      </w:r>
      <w:r w:rsidRPr="00310B13">
        <w:rPr>
          <w:sz w:val="28"/>
          <w:szCs w:val="28"/>
        </w:rPr>
        <w:t>тов бюджетных обязательств, подлежащих исполнению за счет средств районн</w:t>
      </w:r>
      <w:r w:rsidRPr="00310B13">
        <w:rPr>
          <w:sz w:val="28"/>
          <w:szCs w:val="28"/>
        </w:rPr>
        <w:t>о</w:t>
      </w:r>
      <w:r w:rsidRPr="00310B13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1A14D1">
        <w:rPr>
          <w:sz w:val="28"/>
          <w:szCs w:val="28"/>
        </w:rPr>
        <w:t>бюджета в соответствующем финансовом году, - по договорам (контрактам) об оказании услуг связи,</w:t>
      </w:r>
      <w:r>
        <w:rPr>
          <w:sz w:val="28"/>
          <w:szCs w:val="28"/>
        </w:rPr>
        <w:t xml:space="preserve"> аренды помещений</w:t>
      </w:r>
      <w:r w:rsidRPr="00233ACA">
        <w:rPr>
          <w:sz w:val="28"/>
          <w:szCs w:val="28"/>
        </w:rPr>
        <w:t>, коммунальных услуг (при необход</w:t>
      </w:r>
      <w:r w:rsidRPr="00233ACA">
        <w:rPr>
          <w:sz w:val="28"/>
          <w:szCs w:val="28"/>
        </w:rPr>
        <w:t>и</w:t>
      </w:r>
      <w:r w:rsidRPr="00233ACA">
        <w:rPr>
          <w:sz w:val="28"/>
          <w:szCs w:val="28"/>
        </w:rPr>
        <w:t>мости завершения финансового года в соответствии с распоряжением Админис</w:t>
      </w:r>
      <w:r w:rsidRPr="00233ACA">
        <w:rPr>
          <w:sz w:val="28"/>
          <w:szCs w:val="28"/>
        </w:rPr>
        <w:t>т</w:t>
      </w:r>
      <w:r w:rsidRPr="00233ACA">
        <w:rPr>
          <w:sz w:val="28"/>
          <w:szCs w:val="28"/>
        </w:rPr>
        <w:t>рации района), об оказании услуг (выполнении работ) в сфере</w:t>
      </w:r>
      <w:r w:rsidRPr="001A14D1">
        <w:rPr>
          <w:sz w:val="28"/>
          <w:szCs w:val="28"/>
        </w:rPr>
        <w:t xml:space="preserve"> экологического образования детей, об обеспечении участия спортсменов и тренеров сборных к</w:t>
      </w:r>
      <w:r w:rsidRPr="001A14D1">
        <w:rPr>
          <w:sz w:val="28"/>
          <w:szCs w:val="28"/>
        </w:rPr>
        <w:t>о</w:t>
      </w:r>
      <w:r w:rsidRPr="001A14D1">
        <w:rPr>
          <w:sz w:val="28"/>
          <w:szCs w:val="28"/>
        </w:rPr>
        <w:t>манд в в</w:t>
      </w:r>
      <w:r w:rsidRPr="001A14D1">
        <w:rPr>
          <w:sz w:val="28"/>
          <w:szCs w:val="28"/>
        </w:rPr>
        <w:t>ы</w:t>
      </w:r>
      <w:r w:rsidRPr="001A14D1">
        <w:rPr>
          <w:sz w:val="28"/>
          <w:szCs w:val="28"/>
        </w:rPr>
        <w:t xml:space="preserve">ездных спортивных мероприятиях, о подписке на печатные издания и об их приобретении, обучении на курсах повышения квалификации, </w:t>
      </w:r>
      <w:r w:rsidRPr="009C0F0F">
        <w:rPr>
          <w:sz w:val="28"/>
          <w:szCs w:val="28"/>
        </w:rPr>
        <w:t>услуг по проживанию в период обучения на курсах повышения квалификации и служе</w:t>
      </w:r>
      <w:r w:rsidRPr="009C0F0F">
        <w:rPr>
          <w:sz w:val="28"/>
          <w:szCs w:val="28"/>
        </w:rPr>
        <w:t>б</w:t>
      </w:r>
      <w:r w:rsidRPr="009C0F0F">
        <w:rPr>
          <w:sz w:val="28"/>
          <w:szCs w:val="28"/>
        </w:rPr>
        <w:t>ных командир</w:t>
      </w:r>
      <w:r w:rsidRPr="009C0F0F">
        <w:rPr>
          <w:sz w:val="28"/>
          <w:szCs w:val="28"/>
        </w:rPr>
        <w:t>о</w:t>
      </w:r>
      <w:r w:rsidRPr="009C0F0F">
        <w:rPr>
          <w:sz w:val="28"/>
          <w:szCs w:val="28"/>
        </w:rPr>
        <w:t>вок</w:t>
      </w:r>
      <w:r>
        <w:rPr>
          <w:sz w:val="28"/>
          <w:szCs w:val="28"/>
        </w:rPr>
        <w:t xml:space="preserve">, </w:t>
      </w:r>
      <w:r w:rsidRPr="001A14D1">
        <w:rPr>
          <w:sz w:val="28"/>
          <w:szCs w:val="28"/>
        </w:rPr>
        <w:t>приобретении авиа - и железнодорожных билетов, путевок на санаторно-курортное лечение,</w:t>
      </w:r>
      <w:r>
        <w:rPr>
          <w:sz w:val="28"/>
          <w:szCs w:val="28"/>
        </w:rPr>
        <w:t xml:space="preserve"> путевок в </w:t>
      </w:r>
      <w:r>
        <w:rPr>
          <w:sz w:val="28"/>
          <w:szCs w:val="28"/>
        </w:rPr>
        <w:lastRenderedPageBreak/>
        <w:t>детские оздоровительные лагеря,</w:t>
      </w:r>
      <w:r w:rsidRPr="001A14D1">
        <w:rPr>
          <w:sz w:val="28"/>
          <w:szCs w:val="28"/>
        </w:rPr>
        <w:t xml:space="preserve"> по д</w:t>
      </w:r>
      <w:r w:rsidRPr="001A14D1">
        <w:rPr>
          <w:sz w:val="28"/>
          <w:szCs w:val="28"/>
        </w:rPr>
        <w:t>о</w:t>
      </w:r>
      <w:r w:rsidRPr="001A14D1">
        <w:rPr>
          <w:sz w:val="28"/>
          <w:szCs w:val="28"/>
        </w:rPr>
        <w:t>говорам обязательного страхования гражданской ответственности владельцев транспортных средств,</w:t>
      </w:r>
      <w:r>
        <w:rPr>
          <w:sz w:val="28"/>
          <w:szCs w:val="28"/>
        </w:rPr>
        <w:t xml:space="preserve"> проведении технического осмотра транспортных средств, на участие в конфере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циях, семинарах, проведение государственной экспертизы проектной документации, приобретение горюче-смазочных материалов, медик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ментов,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дуктов питания,</w:t>
      </w:r>
      <w:r w:rsidRPr="001A14D1">
        <w:rPr>
          <w:sz w:val="28"/>
          <w:szCs w:val="28"/>
        </w:rPr>
        <w:t xml:space="preserve"> а также по договорам, связанным с обслуживанием </w:t>
      </w:r>
      <w:r>
        <w:rPr>
          <w:sz w:val="28"/>
          <w:szCs w:val="28"/>
        </w:rPr>
        <w:t xml:space="preserve">муниципального </w:t>
      </w:r>
      <w:r w:rsidRPr="001A14D1">
        <w:rPr>
          <w:sz w:val="28"/>
          <w:szCs w:val="28"/>
        </w:rPr>
        <w:t>долга Томско</w:t>
      </w:r>
      <w:r>
        <w:rPr>
          <w:sz w:val="28"/>
          <w:szCs w:val="28"/>
        </w:rPr>
        <w:t>го района,</w:t>
      </w:r>
      <w:r w:rsidRPr="00F477E1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договорам на оказание услуг 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провождению автоматизированных систем управления финансово-бюджетным процессом в Томском районе;</w:t>
      </w:r>
    </w:p>
    <w:p w:rsidR="00302B52" w:rsidRDefault="00302B52" w:rsidP="00302B52">
      <w:pPr>
        <w:widowControl w:val="0"/>
        <w:ind w:firstLine="708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в размере до 30 процентов суммы договора (контракта), но не более 30 пр</w:t>
      </w:r>
      <w:r w:rsidRPr="001A14D1">
        <w:rPr>
          <w:sz w:val="28"/>
          <w:szCs w:val="28"/>
        </w:rPr>
        <w:t>о</w:t>
      </w:r>
      <w:r w:rsidRPr="001A14D1">
        <w:rPr>
          <w:sz w:val="28"/>
          <w:szCs w:val="28"/>
        </w:rPr>
        <w:t xml:space="preserve">центов лимитов бюджетных обязательств, подлежащих исполнению за счет средств </w:t>
      </w:r>
      <w:r>
        <w:rPr>
          <w:sz w:val="28"/>
          <w:szCs w:val="28"/>
        </w:rPr>
        <w:t xml:space="preserve"> районного</w:t>
      </w:r>
      <w:r w:rsidRPr="001A14D1">
        <w:rPr>
          <w:sz w:val="28"/>
          <w:szCs w:val="28"/>
        </w:rPr>
        <w:t xml:space="preserve"> бюджета в соответствующем финансовом году, - по остал</w:t>
      </w:r>
      <w:r w:rsidRPr="001A14D1">
        <w:rPr>
          <w:sz w:val="28"/>
          <w:szCs w:val="28"/>
        </w:rPr>
        <w:t>ь</w:t>
      </w:r>
      <w:r w:rsidRPr="001A14D1">
        <w:rPr>
          <w:sz w:val="28"/>
          <w:szCs w:val="28"/>
        </w:rPr>
        <w:t>ным договорам (контрактам), если иное не предусмотрено законодательством Российской Федерации и То</w:t>
      </w:r>
      <w:r w:rsidRPr="001A14D1">
        <w:rPr>
          <w:sz w:val="28"/>
          <w:szCs w:val="28"/>
        </w:rPr>
        <w:t>м</w:t>
      </w:r>
      <w:r w:rsidRPr="001A14D1">
        <w:rPr>
          <w:sz w:val="28"/>
          <w:szCs w:val="28"/>
        </w:rPr>
        <w:t>ской области</w:t>
      </w:r>
      <w:r>
        <w:rPr>
          <w:sz w:val="28"/>
          <w:szCs w:val="28"/>
        </w:rPr>
        <w:t>.</w:t>
      </w:r>
    </w:p>
    <w:p w:rsidR="00302B52" w:rsidRDefault="00302B52" w:rsidP="00302B52">
      <w:pPr>
        <w:widowControl w:val="0"/>
        <w:ind w:firstLine="708"/>
        <w:jc w:val="both"/>
        <w:rPr>
          <w:sz w:val="28"/>
          <w:szCs w:val="28"/>
        </w:rPr>
      </w:pPr>
    </w:p>
    <w:p w:rsidR="00302B52" w:rsidRPr="00115869" w:rsidRDefault="00302B52" w:rsidP="00302B5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19372E">
        <w:rPr>
          <w:sz w:val="28"/>
          <w:szCs w:val="28"/>
        </w:rPr>
        <w:t>. Установить</w:t>
      </w:r>
      <w:r w:rsidRPr="00115869">
        <w:rPr>
          <w:sz w:val="28"/>
          <w:szCs w:val="28"/>
        </w:rPr>
        <w:t>, что в 201</w:t>
      </w:r>
      <w:r>
        <w:rPr>
          <w:sz w:val="28"/>
          <w:szCs w:val="28"/>
        </w:rPr>
        <w:t>8</w:t>
      </w:r>
      <w:r w:rsidRPr="00115869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115869">
        <w:rPr>
          <w:sz w:val="28"/>
          <w:szCs w:val="28"/>
        </w:rPr>
        <w:t xml:space="preserve"> </w:t>
      </w:r>
      <w:r w:rsidRPr="00EC2296">
        <w:rPr>
          <w:sz w:val="28"/>
          <w:szCs w:val="28"/>
        </w:rPr>
        <w:t>в случае неисполнения доходной части бю</w:t>
      </w:r>
      <w:r w:rsidRPr="00EC2296">
        <w:rPr>
          <w:sz w:val="28"/>
          <w:szCs w:val="28"/>
        </w:rPr>
        <w:t>д</w:t>
      </w:r>
      <w:r w:rsidRPr="00EC2296">
        <w:rPr>
          <w:sz w:val="28"/>
          <w:szCs w:val="28"/>
        </w:rPr>
        <w:t>жета,</w:t>
      </w:r>
      <w:r>
        <w:rPr>
          <w:sz w:val="28"/>
          <w:szCs w:val="28"/>
        </w:rPr>
        <w:t xml:space="preserve"> </w:t>
      </w:r>
      <w:r w:rsidRPr="00115869">
        <w:rPr>
          <w:sz w:val="28"/>
          <w:szCs w:val="28"/>
        </w:rPr>
        <w:t>в первоочередном порядке из бюджета</w:t>
      </w:r>
      <w:r>
        <w:rPr>
          <w:sz w:val="28"/>
          <w:szCs w:val="28"/>
        </w:rPr>
        <w:t xml:space="preserve"> Томского района</w:t>
      </w:r>
      <w:r w:rsidRPr="00115869">
        <w:rPr>
          <w:sz w:val="28"/>
          <w:szCs w:val="28"/>
        </w:rPr>
        <w:t xml:space="preserve"> финансируются сл</w:t>
      </w:r>
      <w:r w:rsidRPr="00115869">
        <w:rPr>
          <w:sz w:val="28"/>
          <w:szCs w:val="28"/>
        </w:rPr>
        <w:t>е</w:t>
      </w:r>
      <w:r w:rsidRPr="00115869">
        <w:rPr>
          <w:sz w:val="28"/>
          <w:szCs w:val="28"/>
        </w:rPr>
        <w:t>дующие расходы:</w:t>
      </w:r>
    </w:p>
    <w:p w:rsidR="00302B52" w:rsidRPr="00115869" w:rsidRDefault="00302B52" w:rsidP="00302B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5869">
        <w:rPr>
          <w:sz w:val="28"/>
          <w:szCs w:val="28"/>
        </w:rPr>
        <w:t>оп</w:t>
      </w:r>
      <w:r>
        <w:rPr>
          <w:sz w:val="28"/>
          <w:szCs w:val="28"/>
        </w:rPr>
        <w:t>лата труда и начисления на нее</w:t>
      </w:r>
      <w:r w:rsidRPr="00115869">
        <w:rPr>
          <w:sz w:val="28"/>
          <w:szCs w:val="28"/>
        </w:rPr>
        <w:t>;</w:t>
      </w:r>
    </w:p>
    <w:p w:rsidR="00302B52" w:rsidRPr="001A14D1" w:rsidRDefault="00302B52" w:rsidP="00302B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оплата коммунальных услуг, услуг связи, транспортных услуг;</w:t>
      </w:r>
    </w:p>
    <w:p w:rsidR="00302B52" w:rsidRPr="001A14D1" w:rsidRDefault="00302B52" w:rsidP="00302B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предоставление мер социальной поддержки отдельным категориям граждан;</w:t>
      </w:r>
    </w:p>
    <w:p w:rsidR="00302B52" w:rsidRPr="001A14D1" w:rsidRDefault="00302B52" w:rsidP="00302B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оплата медикаментов, продуктов питания, котельно-печного топлива, гор</w:t>
      </w:r>
      <w:r w:rsidRPr="001A14D1">
        <w:rPr>
          <w:sz w:val="28"/>
          <w:szCs w:val="28"/>
        </w:rPr>
        <w:t>ю</w:t>
      </w:r>
      <w:r w:rsidRPr="001A14D1">
        <w:rPr>
          <w:sz w:val="28"/>
          <w:szCs w:val="28"/>
        </w:rPr>
        <w:t>че</w:t>
      </w:r>
      <w:r>
        <w:rPr>
          <w:sz w:val="28"/>
          <w:szCs w:val="28"/>
        </w:rPr>
        <w:t>-</w:t>
      </w:r>
      <w:r w:rsidRPr="001A14D1">
        <w:rPr>
          <w:sz w:val="28"/>
          <w:szCs w:val="28"/>
        </w:rPr>
        <w:t>смазочных материалов;</w:t>
      </w:r>
    </w:p>
    <w:p w:rsidR="00302B52" w:rsidRDefault="00302B52" w:rsidP="00302B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уплата налогов и сборов и иных обязательных платежей;</w:t>
      </w:r>
    </w:p>
    <w:p w:rsidR="00302B52" w:rsidRPr="001A14D1" w:rsidRDefault="00302B52" w:rsidP="00302B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субсидии муниципальным бюджетным  и автономным учреждениям;</w:t>
      </w:r>
    </w:p>
    <w:p w:rsidR="00302B52" w:rsidRPr="001A14D1" w:rsidRDefault="00302B52" w:rsidP="00302B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 xml:space="preserve">субвенции, </w:t>
      </w:r>
      <w:r>
        <w:rPr>
          <w:sz w:val="28"/>
          <w:szCs w:val="28"/>
        </w:rPr>
        <w:t xml:space="preserve">иные межбюджетные трансферты </w:t>
      </w:r>
      <w:r w:rsidRPr="001A14D1">
        <w:rPr>
          <w:sz w:val="28"/>
          <w:szCs w:val="28"/>
        </w:rPr>
        <w:t>бюджетам</w:t>
      </w:r>
      <w:r>
        <w:rPr>
          <w:sz w:val="28"/>
          <w:szCs w:val="28"/>
        </w:rPr>
        <w:t xml:space="preserve"> сельских поселений</w:t>
      </w:r>
      <w:r w:rsidRPr="001A14D1">
        <w:rPr>
          <w:sz w:val="28"/>
          <w:szCs w:val="28"/>
        </w:rPr>
        <w:t>;</w:t>
      </w:r>
    </w:p>
    <w:p w:rsidR="00302B52" w:rsidRPr="001A14D1" w:rsidRDefault="00302B52" w:rsidP="00302B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 xml:space="preserve">дотации на выравнивание бюджетной обеспеченности </w:t>
      </w:r>
      <w:r>
        <w:rPr>
          <w:sz w:val="28"/>
          <w:szCs w:val="28"/>
        </w:rPr>
        <w:t>бюджетов сельских поселений</w:t>
      </w:r>
      <w:r w:rsidRPr="001A14D1">
        <w:rPr>
          <w:sz w:val="28"/>
          <w:szCs w:val="28"/>
        </w:rPr>
        <w:t>;</w:t>
      </w:r>
    </w:p>
    <w:p w:rsidR="00302B52" w:rsidRPr="001A14D1" w:rsidRDefault="00302B52" w:rsidP="00302B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расходы из резервных фондов Администрации Томско</w:t>
      </w:r>
      <w:r>
        <w:rPr>
          <w:sz w:val="28"/>
          <w:szCs w:val="28"/>
        </w:rPr>
        <w:t>го района</w:t>
      </w:r>
      <w:r w:rsidRPr="001A14D1">
        <w:rPr>
          <w:sz w:val="28"/>
          <w:szCs w:val="28"/>
        </w:rPr>
        <w:t>;</w:t>
      </w:r>
    </w:p>
    <w:p w:rsidR="00302B52" w:rsidRDefault="00302B52" w:rsidP="00302B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расходы на исполнение судебных актов по обращению взыскания на средс</w:t>
      </w:r>
      <w:r w:rsidRPr="001A14D1">
        <w:rPr>
          <w:sz w:val="28"/>
          <w:szCs w:val="28"/>
        </w:rPr>
        <w:t>т</w:t>
      </w:r>
      <w:r w:rsidRPr="001A14D1">
        <w:rPr>
          <w:sz w:val="28"/>
          <w:szCs w:val="28"/>
        </w:rPr>
        <w:t xml:space="preserve">ва </w:t>
      </w:r>
      <w:r>
        <w:rPr>
          <w:sz w:val="28"/>
          <w:szCs w:val="28"/>
        </w:rPr>
        <w:t xml:space="preserve">районного </w:t>
      </w:r>
      <w:r w:rsidRPr="001A14D1">
        <w:rPr>
          <w:sz w:val="28"/>
          <w:szCs w:val="28"/>
        </w:rPr>
        <w:t>бюджета;</w:t>
      </w:r>
    </w:p>
    <w:p w:rsidR="00302B52" w:rsidRPr="001A14D1" w:rsidRDefault="00302B52" w:rsidP="00302B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E4EE6">
        <w:rPr>
          <w:sz w:val="28"/>
          <w:szCs w:val="28"/>
        </w:rPr>
        <w:t xml:space="preserve">расходы на обслуживание </w:t>
      </w:r>
      <w:r>
        <w:rPr>
          <w:sz w:val="28"/>
          <w:szCs w:val="28"/>
        </w:rPr>
        <w:t xml:space="preserve">муниципального </w:t>
      </w:r>
      <w:r w:rsidRPr="00CE4EE6">
        <w:rPr>
          <w:sz w:val="28"/>
          <w:szCs w:val="28"/>
        </w:rPr>
        <w:t>долга</w:t>
      </w:r>
      <w:r>
        <w:rPr>
          <w:sz w:val="28"/>
          <w:szCs w:val="28"/>
        </w:rPr>
        <w:t>;</w:t>
      </w:r>
    </w:p>
    <w:p w:rsidR="00302B52" w:rsidRPr="001A14D1" w:rsidRDefault="00302B52" w:rsidP="00302B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иные неотложные расходы.</w:t>
      </w:r>
    </w:p>
    <w:p w:rsidR="00302B52" w:rsidRPr="00850A6A" w:rsidRDefault="00302B52" w:rsidP="00302B52">
      <w:pPr>
        <w:keepNext/>
        <w:jc w:val="both"/>
      </w:pPr>
    </w:p>
    <w:p w:rsidR="00302B52" w:rsidRDefault="00302B52" w:rsidP="00302B52">
      <w:pPr>
        <w:pStyle w:val="1"/>
        <w:tabs>
          <w:tab w:val="left" w:pos="7240"/>
        </w:tabs>
        <w:jc w:val="both"/>
      </w:pPr>
      <w:r>
        <w:t>33. Нормативные правовые акты Томского района подлежат приведению в соо</w:t>
      </w:r>
      <w:r>
        <w:t>т</w:t>
      </w:r>
      <w:r>
        <w:t>вет</w:t>
      </w:r>
      <w:r>
        <w:softHyphen/>
        <w:t>ствие с настоящим решением в двухмесячный срок  со дня вступления его в с</w:t>
      </w:r>
      <w:r>
        <w:t>и</w:t>
      </w:r>
      <w:r>
        <w:t>лу.</w:t>
      </w:r>
      <w:r>
        <w:tab/>
      </w:r>
    </w:p>
    <w:p w:rsidR="00302B52" w:rsidRPr="00304376" w:rsidRDefault="00302B52" w:rsidP="00302B52">
      <w:pPr>
        <w:pStyle w:val="1"/>
        <w:tabs>
          <w:tab w:val="left" w:pos="7240"/>
        </w:tabs>
        <w:jc w:val="both"/>
      </w:pPr>
    </w:p>
    <w:p w:rsidR="00302B52" w:rsidRPr="00304376" w:rsidRDefault="00302B52" w:rsidP="00302B52"/>
    <w:p w:rsidR="00302B52" w:rsidRPr="00304376" w:rsidRDefault="00302B52" w:rsidP="00302B52"/>
    <w:p w:rsidR="00302B52" w:rsidRDefault="00302B52" w:rsidP="00302B52"/>
    <w:p w:rsidR="00302B52" w:rsidRPr="0043726E" w:rsidRDefault="00302B52" w:rsidP="00302B52"/>
    <w:p w:rsidR="00302B52" w:rsidRDefault="00302B52" w:rsidP="00302B52">
      <w:pPr>
        <w:ind w:firstLine="708"/>
        <w:jc w:val="both"/>
        <w:rPr>
          <w:sz w:val="28"/>
        </w:rPr>
      </w:pPr>
      <w:r w:rsidRPr="00CD5206">
        <w:rPr>
          <w:sz w:val="28"/>
        </w:rPr>
        <w:t xml:space="preserve">Глава Томского района                     </w:t>
      </w:r>
      <w:r w:rsidRPr="00CD5206">
        <w:rPr>
          <w:sz w:val="28"/>
        </w:rPr>
        <w:tab/>
      </w:r>
      <w:r w:rsidRPr="00CD5206">
        <w:rPr>
          <w:sz w:val="28"/>
        </w:rPr>
        <w:tab/>
      </w:r>
      <w:r w:rsidRPr="00CD5206">
        <w:rPr>
          <w:sz w:val="28"/>
        </w:rPr>
        <w:tab/>
        <w:t>В.Е.Лукьянов</w:t>
      </w:r>
    </w:p>
    <w:p w:rsidR="00302B52" w:rsidRDefault="00302B52" w:rsidP="00302B52">
      <w:pPr>
        <w:ind w:firstLine="708"/>
        <w:jc w:val="both"/>
        <w:rPr>
          <w:sz w:val="28"/>
        </w:rPr>
      </w:pPr>
    </w:p>
    <w:p w:rsidR="00302B52" w:rsidRPr="00E64739" w:rsidRDefault="00302B52" w:rsidP="00302B52">
      <w:pPr>
        <w:jc w:val="right"/>
        <w:rPr>
          <w:i/>
          <w:sz w:val="22"/>
          <w:szCs w:val="22"/>
        </w:rPr>
      </w:pPr>
      <w:r>
        <w:br w:type="page"/>
      </w:r>
      <w:r w:rsidRPr="00707583">
        <w:rPr>
          <w:i/>
        </w:rPr>
        <w:lastRenderedPageBreak/>
        <w:t>П</w:t>
      </w:r>
      <w:r w:rsidRPr="00E64739">
        <w:rPr>
          <w:i/>
          <w:sz w:val="22"/>
          <w:szCs w:val="22"/>
        </w:rPr>
        <w:t xml:space="preserve">риложение </w:t>
      </w:r>
      <w:r>
        <w:rPr>
          <w:i/>
          <w:sz w:val="22"/>
          <w:szCs w:val="22"/>
        </w:rPr>
        <w:t>1</w:t>
      </w:r>
      <w:r w:rsidRPr="00E64739">
        <w:rPr>
          <w:i/>
          <w:sz w:val="22"/>
          <w:szCs w:val="22"/>
        </w:rPr>
        <w:t xml:space="preserve"> 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>к бюджету Томского района на 20</w:t>
      </w:r>
      <w:r>
        <w:rPr>
          <w:i/>
          <w:sz w:val="22"/>
          <w:szCs w:val="22"/>
        </w:rPr>
        <w:t xml:space="preserve">18 </w:t>
      </w:r>
      <w:r w:rsidRPr="00E64739">
        <w:rPr>
          <w:i/>
          <w:sz w:val="22"/>
          <w:szCs w:val="22"/>
        </w:rPr>
        <w:t>год</w:t>
      </w:r>
      <w:r>
        <w:rPr>
          <w:i/>
          <w:sz w:val="22"/>
          <w:szCs w:val="22"/>
        </w:rPr>
        <w:t xml:space="preserve"> </w:t>
      </w:r>
    </w:p>
    <w:p w:rsidR="00302B52" w:rsidRPr="00E64739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 плановый период 2019 и 2020 годов</w:t>
      </w:r>
    </w:p>
    <w:p w:rsidR="00302B52" w:rsidRDefault="00302B52" w:rsidP="00302B52">
      <w:pPr>
        <w:rPr>
          <w:i/>
          <w:sz w:val="22"/>
        </w:rPr>
      </w:pPr>
    </w:p>
    <w:p w:rsidR="00302B52" w:rsidRDefault="00302B52" w:rsidP="00302B52">
      <w:pPr>
        <w:ind w:firstLine="720"/>
        <w:jc w:val="both"/>
      </w:pPr>
      <w:r>
        <w:rPr>
          <w:i/>
          <w:sz w:val="22"/>
        </w:rPr>
        <w:tab/>
        <w:t xml:space="preserve">                                                                                                        </w:t>
      </w:r>
    </w:p>
    <w:p w:rsidR="00302B52" w:rsidRPr="004A75D6" w:rsidRDefault="00302B52" w:rsidP="00302B5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279E9">
        <w:rPr>
          <w:b/>
          <w:sz w:val="28"/>
          <w:szCs w:val="28"/>
        </w:rPr>
        <w:t xml:space="preserve">Перечень главных администраторов доходов бюджета </w:t>
      </w:r>
      <w:r>
        <w:rPr>
          <w:b/>
          <w:sz w:val="28"/>
          <w:szCs w:val="28"/>
        </w:rPr>
        <w:t xml:space="preserve">Томского района </w:t>
      </w:r>
      <w:r w:rsidRPr="00E279E9">
        <w:rPr>
          <w:b/>
          <w:sz w:val="28"/>
          <w:szCs w:val="28"/>
        </w:rPr>
        <w:t xml:space="preserve">и </w:t>
      </w:r>
      <w:r w:rsidRPr="00E279E9">
        <w:rPr>
          <w:b/>
          <w:bCs/>
          <w:sz w:val="28"/>
          <w:szCs w:val="28"/>
        </w:rPr>
        <w:t xml:space="preserve">закрепляемые за ними виды (подвиды) доходов </w:t>
      </w:r>
      <w:r>
        <w:rPr>
          <w:b/>
          <w:bCs/>
          <w:sz w:val="28"/>
          <w:szCs w:val="28"/>
        </w:rPr>
        <w:t xml:space="preserve">бюджета Томского района </w:t>
      </w:r>
    </w:p>
    <w:p w:rsidR="00302B52" w:rsidRDefault="00302B52" w:rsidP="00302B52">
      <w:pPr>
        <w:jc w:val="center"/>
        <w:rPr>
          <w:sz w:val="22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5957"/>
      </w:tblGrid>
      <w:tr w:rsidR="00302B52" w:rsidTr="003D6BD9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52" w:rsidRPr="005574F9" w:rsidRDefault="00302B52" w:rsidP="003D6BD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5574F9">
              <w:rPr>
                <w:color w:val="000000"/>
                <w:szCs w:val="18"/>
              </w:rPr>
              <w:t xml:space="preserve">Код бюджетной </w:t>
            </w:r>
          </w:p>
          <w:p w:rsidR="00302B52" w:rsidRPr="005574F9" w:rsidRDefault="00302B52" w:rsidP="003D6BD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5574F9">
              <w:rPr>
                <w:color w:val="000000"/>
                <w:szCs w:val="18"/>
              </w:rPr>
              <w:t xml:space="preserve">классификации </w:t>
            </w:r>
          </w:p>
          <w:p w:rsidR="00302B52" w:rsidRPr="005574F9" w:rsidRDefault="00302B52" w:rsidP="003D6BD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5574F9">
              <w:rPr>
                <w:color w:val="000000"/>
                <w:szCs w:val="18"/>
              </w:rPr>
              <w:t>Российской Федерации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B52" w:rsidRDefault="00302B52" w:rsidP="003D6BD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5574F9">
              <w:rPr>
                <w:color w:val="000000"/>
                <w:szCs w:val="18"/>
              </w:rPr>
              <w:t>Наименование главных администраторов доходов бю</w:t>
            </w:r>
            <w:r w:rsidRPr="005574F9">
              <w:rPr>
                <w:color w:val="000000"/>
                <w:szCs w:val="18"/>
              </w:rPr>
              <w:t>д</w:t>
            </w:r>
            <w:r w:rsidRPr="005574F9">
              <w:rPr>
                <w:color w:val="000000"/>
                <w:szCs w:val="18"/>
              </w:rPr>
              <w:t>жета Томского района и закрепляемых за ними видов (подвидов) доходов бюджета Томского района</w:t>
            </w:r>
          </w:p>
        </w:tc>
      </w:tr>
      <w:tr w:rsidR="00302B52" w:rsidTr="003D6BD9">
        <w:trPr>
          <w:trHeight w:val="299"/>
        </w:trPr>
        <w:tc>
          <w:tcPr>
            <w:tcW w:w="9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BB4382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B4382">
              <w:rPr>
                <w:b/>
                <w:bCs/>
                <w:color w:val="000000"/>
                <w:szCs w:val="22"/>
              </w:rPr>
              <w:t xml:space="preserve">Главные администраторы доходов бюджета </w:t>
            </w:r>
            <w:r>
              <w:rPr>
                <w:b/>
                <w:bCs/>
                <w:color w:val="000000"/>
                <w:szCs w:val="22"/>
              </w:rPr>
              <w:t xml:space="preserve">Томского района </w:t>
            </w:r>
            <w:r w:rsidRPr="00BB4382">
              <w:rPr>
                <w:b/>
                <w:bCs/>
                <w:color w:val="000000"/>
                <w:szCs w:val="22"/>
              </w:rPr>
              <w:t xml:space="preserve">– </w:t>
            </w:r>
            <w:r>
              <w:rPr>
                <w:b/>
                <w:bCs/>
                <w:color w:val="000000"/>
                <w:szCs w:val="22"/>
              </w:rPr>
              <w:t>территориальные органы федеральных органов исполнительной власти</w:t>
            </w:r>
          </w:p>
        </w:tc>
      </w:tr>
      <w:tr w:rsidR="00302B52" w:rsidRPr="000C1F3E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97B67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0C1F3E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0C1F3E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C1F3E">
              <w:rPr>
                <w:b/>
                <w:bCs/>
                <w:color w:val="000000"/>
                <w:szCs w:val="22"/>
              </w:rPr>
              <w:t>Управление Федеральной службы по надзору в сфере природопользования по Томской области</w:t>
            </w:r>
          </w:p>
        </w:tc>
      </w:tr>
      <w:tr w:rsidR="00302B52" w:rsidRPr="00C74DE7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CF49ED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49ED">
              <w:rPr>
                <w:bCs/>
                <w:color w:val="000000"/>
                <w:szCs w:val="22"/>
              </w:rPr>
              <w:t>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0C1F3E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C1F3E">
              <w:rPr>
                <w:bCs/>
                <w:color w:val="000000"/>
                <w:szCs w:val="22"/>
              </w:rPr>
              <w:t>1 12 01000 01 0000 120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C74DE7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C1F3E">
              <w:rPr>
                <w:bCs/>
                <w:color w:val="000000"/>
                <w:szCs w:val="22"/>
              </w:rPr>
              <w:t>Плата за негативное воздействие на окружающую среду</w:t>
            </w:r>
          </w:p>
        </w:tc>
      </w:tr>
      <w:tr w:rsidR="00302B52" w:rsidRPr="00C74DE7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CF49ED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49ED">
              <w:rPr>
                <w:bCs/>
                <w:color w:val="000000"/>
                <w:szCs w:val="22"/>
              </w:rPr>
              <w:t>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0C1F3E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1 16 25010 01 0000 140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0C1F3E" w:rsidRDefault="00302B52" w:rsidP="003D6BD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Денежные взыскания (штрафы) за нарушение законод</w:t>
            </w:r>
            <w:r>
              <w:rPr>
                <w:bCs/>
                <w:color w:val="000000"/>
                <w:szCs w:val="22"/>
              </w:rPr>
              <w:t>а</w:t>
            </w:r>
            <w:r>
              <w:rPr>
                <w:bCs/>
                <w:color w:val="000000"/>
                <w:szCs w:val="22"/>
              </w:rPr>
              <w:t>тельства о недрах</w:t>
            </w:r>
          </w:p>
        </w:tc>
      </w:tr>
      <w:tr w:rsidR="00302B52" w:rsidRPr="00C74DE7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CF49ED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1 16 43000 01 0000 140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574597" w:rsidRDefault="00302B52" w:rsidP="003D6B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Денежные взыскания (штрафы) за нарушение законод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тельства Российской Федерации об административных правонарушениях, предусмотренные </w:t>
            </w:r>
            <w:hyperlink r:id="rId7" w:history="1">
              <w:r w:rsidRPr="00574597">
                <w:rPr>
                  <w:rFonts w:eastAsia="Calibri"/>
                  <w:lang w:eastAsia="en-US"/>
                </w:rPr>
                <w:t>статьей 20.25</w:t>
              </w:r>
            </w:hyperlink>
            <w:r w:rsidRPr="00574597">
              <w:rPr>
                <w:rFonts w:eastAsia="Calibri"/>
                <w:lang w:eastAsia="en-US"/>
              </w:rPr>
              <w:t xml:space="preserve"> К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декса Российской Федерации об административных пр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вонарушениях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CF49ED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755A19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службы по ветеринарному и фитосанитарному надзору по Томской области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081</w:t>
            </w:r>
          </w:p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1 16 25030 01 0000 140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Денежные взыскания (штрафы) за нарушение законод</w:t>
            </w:r>
            <w:r w:rsidRPr="00E738B3">
              <w:t>а</w:t>
            </w:r>
            <w:r w:rsidRPr="00E738B3">
              <w:t>тельства об охране и использовании животного мира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081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1 16 25060 01 0000 140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Денежные взыскания (штрафы) за нарушение земельн</w:t>
            </w:r>
            <w:r w:rsidRPr="00E738B3">
              <w:t>о</w:t>
            </w:r>
            <w:r w:rsidRPr="00E738B3">
              <w:t>го законодательства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081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1 16 43000 01 0000 140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 xml:space="preserve">тельства Российской Федерации об административных правонарушениях, предусмотренные </w:t>
            </w:r>
            <w:hyperlink r:id="rId8" w:history="1">
              <w:r w:rsidRPr="00E738B3">
                <w:rPr>
                  <w:rFonts w:eastAsia="Calibri"/>
                  <w:lang w:eastAsia="en-US"/>
                </w:rPr>
                <w:t>статьей 20.25</w:t>
              </w:r>
            </w:hyperlink>
            <w:r w:rsidRPr="00E738B3">
              <w:rPr>
                <w:rFonts w:eastAsia="Calibri"/>
                <w:lang w:eastAsia="en-US"/>
              </w:rPr>
              <w:t xml:space="preserve"> К</w:t>
            </w:r>
            <w:r w:rsidRPr="00E738B3">
              <w:rPr>
                <w:rFonts w:eastAsia="Calibri"/>
                <w:lang w:eastAsia="en-US"/>
              </w:rPr>
              <w:t>о</w:t>
            </w:r>
            <w:r w:rsidRPr="00E738B3">
              <w:rPr>
                <w:rFonts w:eastAsia="Calibri"/>
                <w:lang w:eastAsia="en-US"/>
              </w:rPr>
              <w:t>декса Российской Федерации об административных пр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вонарушениях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081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r w:rsidRPr="00E738B3">
              <w:t xml:space="preserve"> 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1 03 02230 01 0000 110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уплаты акцизов на дизельное топливо, по</w:t>
            </w:r>
            <w:r w:rsidRPr="00E738B3">
              <w:rPr>
                <w:bCs/>
                <w:color w:val="000000"/>
                <w:szCs w:val="22"/>
              </w:rPr>
              <w:t>д</w:t>
            </w:r>
            <w:r w:rsidRPr="00E738B3">
              <w:rPr>
                <w:bCs/>
                <w:color w:val="000000"/>
                <w:szCs w:val="22"/>
              </w:rPr>
              <w:t>лежащие распределению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E738B3">
              <w:rPr>
                <w:bCs/>
                <w:color w:val="000000"/>
                <w:szCs w:val="22"/>
              </w:rPr>
              <w:t>т</w:t>
            </w:r>
            <w:r w:rsidRPr="00E738B3">
              <w:rPr>
                <w:bCs/>
                <w:color w:val="000000"/>
                <w:szCs w:val="22"/>
              </w:rPr>
              <w:t>числений в местные бюджеты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1 03 02240 01 0000 110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уплаты акцизов на моторные масла для д</w:t>
            </w:r>
            <w:r w:rsidRPr="00E738B3">
              <w:rPr>
                <w:bCs/>
                <w:color w:val="000000"/>
                <w:szCs w:val="22"/>
              </w:rPr>
              <w:t>и</w:t>
            </w:r>
            <w:r w:rsidRPr="00E738B3">
              <w:rPr>
                <w:bCs/>
                <w:color w:val="000000"/>
                <w:szCs w:val="22"/>
              </w:rPr>
              <w:t>зельных и (или) карбюраторных (инжекторных) двигат</w:t>
            </w:r>
            <w:r w:rsidRPr="00E738B3">
              <w:rPr>
                <w:bCs/>
                <w:color w:val="000000"/>
                <w:szCs w:val="22"/>
              </w:rPr>
              <w:t>е</w:t>
            </w:r>
            <w:r w:rsidRPr="00E738B3">
              <w:rPr>
                <w:bCs/>
                <w:color w:val="000000"/>
                <w:szCs w:val="22"/>
              </w:rPr>
              <w:t>лей, подлежащие распределению между бюджетами субъектов Российской Федерации и местными бюджет</w:t>
            </w:r>
            <w:r w:rsidRPr="00E738B3">
              <w:rPr>
                <w:bCs/>
                <w:color w:val="000000"/>
                <w:szCs w:val="22"/>
              </w:rPr>
              <w:t>а</w:t>
            </w:r>
            <w:r w:rsidRPr="00E738B3">
              <w:rPr>
                <w:bCs/>
                <w:color w:val="000000"/>
                <w:szCs w:val="22"/>
              </w:rPr>
              <w:t>ми с учетом установленных дифференцированных но</w:t>
            </w:r>
            <w:r w:rsidRPr="00E738B3">
              <w:rPr>
                <w:bCs/>
                <w:color w:val="000000"/>
                <w:szCs w:val="22"/>
              </w:rPr>
              <w:t>р</w:t>
            </w:r>
            <w:r w:rsidRPr="00E738B3">
              <w:rPr>
                <w:bCs/>
                <w:color w:val="000000"/>
                <w:szCs w:val="22"/>
              </w:rPr>
              <w:t>мативов отчислений в местные бюджеты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1 03 02250 01 0000 110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уплаты акцизов на автомобильный бензин, подлежащие распределению между бюджетами субъе</w:t>
            </w:r>
            <w:r w:rsidRPr="00E738B3">
              <w:rPr>
                <w:bCs/>
                <w:color w:val="000000"/>
                <w:szCs w:val="22"/>
              </w:rPr>
              <w:t>к</w:t>
            </w:r>
            <w:r w:rsidRPr="00E738B3">
              <w:rPr>
                <w:bCs/>
                <w:color w:val="000000"/>
                <w:szCs w:val="22"/>
              </w:rPr>
              <w:t>тов Российской Федерации и местными бюджетами с учетом установленных дифференцированных нормат</w:t>
            </w:r>
            <w:r w:rsidRPr="00E738B3">
              <w:rPr>
                <w:bCs/>
                <w:color w:val="000000"/>
                <w:szCs w:val="22"/>
              </w:rPr>
              <w:t>и</w:t>
            </w:r>
            <w:r w:rsidRPr="00E738B3">
              <w:rPr>
                <w:bCs/>
                <w:color w:val="000000"/>
                <w:szCs w:val="22"/>
              </w:rPr>
              <w:t>вов отчислений в местные бюджеты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1 03 02260 01 0000 110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уплаты акцизов на прямогонный бензин, по</w:t>
            </w:r>
            <w:r w:rsidRPr="00E738B3">
              <w:rPr>
                <w:bCs/>
                <w:color w:val="000000"/>
                <w:szCs w:val="22"/>
              </w:rPr>
              <w:t>д</w:t>
            </w:r>
            <w:r w:rsidRPr="00E738B3">
              <w:rPr>
                <w:bCs/>
                <w:color w:val="000000"/>
                <w:szCs w:val="22"/>
              </w:rPr>
              <w:t>лежащие распределению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E738B3">
              <w:rPr>
                <w:bCs/>
                <w:color w:val="000000"/>
                <w:szCs w:val="22"/>
              </w:rPr>
              <w:t>т</w:t>
            </w:r>
            <w:r w:rsidRPr="00E738B3">
              <w:rPr>
                <w:bCs/>
                <w:color w:val="000000"/>
                <w:szCs w:val="22"/>
              </w:rPr>
              <w:t>числений в местные бюджеты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антимонопольной службы по Томской области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1 16 33050 05 0000 140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Денежные взыскания (штрафы) за нарушение законод</w:t>
            </w:r>
            <w:r w:rsidRPr="00E738B3">
              <w:rPr>
                <w:bCs/>
                <w:color w:val="000000"/>
                <w:szCs w:val="22"/>
              </w:rPr>
              <w:t>а</w:t>
            </w:r>
            <w:r w:rsidRPr="00E738B3">
              <w:rPr>
                <w:bCs/>
                <w:color w:val="000000"/>
                <w:szCs w:val="22"/>
              </w:rPr>
              <w:t>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 xml:space="preserve">Главное управление Министерства РФ по делам гражданской обороны, чрезвычайным ситуациям и ликвидации последствий </w:t>
            </w:r>
            <w:r w:rsidRPr="00E738B3">
              <w:rPr>
                <w:b/>
                <w:bCs/>
                <w:color w:val="000000"/>
                <w:szCs w:val="22"/>
              </w:rPr>
              <w:lastRenderedPageBreak/>
              <w:t>стихийных бедствий по Томской области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lastRenderedPageBreak/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r w:rsidRPr="00E738B3">
              <w:t xml:space="preserve"> 1 16 43000 01 0000 140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 xml:space="preserve">тельства Российской Федерации об административных правонарушениях, предусмотренные </w:t>
            </w:r>
            <w:hyperlink r:id="rId9" w:history="1">
              <w:r w:rsidRPr="00E738B3">
                <w:rPr>
                  <w:rFonts w:eastAsia="Calibri"/>
                  <w:lang w:eastAsia="en-US"/>
                </w:rPr>
                <w:t>статьей 20.25</w:t>
              </w:r>
            </w:hyperlink>
            <w:r w:rsidRPr="00E738B3">
              <w:rPr>
                <w:rFonts w:eastAsia="Calibri"/>
                <w:lang w:eastAsia="en-US"/>
              </w:rPr>
              <w:t xml:space="preserve"> К</w:t>
            </w:r>
            <w:r w:rsidRPr="00E738B3">
              <w:rPr>
                <w:rFonts w:eastAsia="Calibri"/>
                <w:lang w:eastAsia="en-US"/>
              </w:rPr>
              <w:t>о</w:t>
            </w:r>
            <w:r w:rsidRPr="00E738B3">
              <w:rPr>
                <w:rFonts w:eastAsia="Calibri"/>
                <w:lang w:eastAsia="en-US"/>
              </w:rPr>
              <w:t>декса Российской Федерации об административных пр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вонарушениях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r w:rsidRPr="00E738B3">
              <w:t xml:space="preserve"> 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налоговой службы по То</w:t>
            </w:r>
            <w:r w:rsidRPr="00E738B3">
              <w:rPr>
                <w:b/>
                <w:bCs/>
                <w:color w:val="000000"/>
                <w:szCs w:val="22"/>
              </w:rPr>
              <w:t>м</w:t>
            </w:r>
            <w:r w:rsidRPr="00E738B3">
              <w:rPr>
                <w:b/>
                <w:bCs/>
                <w:color w:val="000000"/>
                <w:szCs w:val="22"/>
              </w:rPr>
              <w:t>ской области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pPr>
              <w:jc w:val="center"/>
            </w:pPr>
            <w:r w:rsidRPr="00E738B3">
              <w:t>1 01 02000 01 0000 110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 xml:space="preserve">Налог на доходы физических лиц 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1 05 01000 00 0000 110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Налог, взимаемый в связи с применением упрощенной системы налогообложения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1 05 02000 02 0000 110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 xml:space="preserve">Единый налог на вмененный доход для отдельных видов деятельности 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1 05 03000 01 0000 110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Единый сельскохозяйственный налог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1 05 04020 02 0000 110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Налог, взимаемый в связи с применением патентной системы налогообложения, зачисляемый в бюджеты м</w:t>
            </w:r>
            <w:r w:rsidRPr="00E738B3">
              <w:t>у</w:t>
            </w:r>
            <w:r w:rsidRPr="00E738B3">
              <w:t>ниципальных районов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1 07 01020 01 0000 110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Налог на добычу общераспространенных полезных и</w:t>
            </w:r>
            <w:r w:rsidRPr="00E738B3">
              <w:t>с</w:t>
            </w:r>
            <w:r w:rsidRPr="00E738B3">
              <w:t>копаемых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1 08 03010 01 0000 110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Государственная пошлина по делам, рассматриваемым в судах общей юрисдикции, мировыми судьями (за и</w:t>
            </w:r>
            <w:r w:rsidRPr="00E738B3">
              <w:t>с</w:t>
            </w:r>
            <w:r w:rsidRPr="00E738B3">
              <w:t xml:space="preserve">ключением Верховного Суда Российской Федерации) 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1 09 01030 05 0000 110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Налог на прибыль организаций, зачислявшийся до 1 я</w:t>
            </w:r>
            <w:r w:rsidRPr="00E738B3">
              <w:t>н</w:t>
            </w:r>
            <w:r w:rsidRPr="00E738B3">
              <w:t xml:space="preserve">варя 2005 года в местные бюджеты, мобилизуемый на территориях муниципальных районов 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1 09 06020 02 0000 110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Сбор на нужды образовательных учреждений, взима</w:t>
            </w:r>
            <w:r w:rsidRPr="00E738B3">
              <w:t>е</w:t>
            </w:r>
            <w:r w:rsidRPr="00E738B3">
              <w:t xml:space="preserve">мый с юридических лиц 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1 09 07053 05 0000 110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Прочие налоги и сборы, мобилизуемые на территориях муниципальных районов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1 16 03010 01 0000 140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Денежные взыскания (штрафы) за нарушение законод</w:t>
            </w:r>
            <w:r w:rsidRPr="00E738B3">
              <w:t>а</w:t>
            </w:r>
            <w:r w:rsidRPr="00E738B3">
              <w:t>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1 16 03030 01 0000 140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административные правонарушения в области налогов и сборов, пред</w:t>
            </w:r>
            <w:r w:rsidRPr="00E738B3">
              <w:rPr>
                <w:rFonts w:eastAsia="Calibri"/>
                <w:lang w:eastAsia="en-US"/>
              </w:rPr>
              <w:t>у</w:t>
            </w:r>
            <w:r w:rsidRPr="00E738B3">
              <w:rPr>
                <w:rFonts w:eastAsia="Calibri"/>
                <w:lang w:eastAsia="en-US"/>
              </w:rPr>
              <w:t xml:space="preserve">смотренные </w:t>
            </w:r>
            <w:hyperlink r:id="rId10" w:history="1">
              <w:r w:rsidRPr="00E738B3">
                <w:rPr>
                  <w:rFonts w:eastAsia="Calibri"/>
                  <w:lang w:eastAsia="en-US"/>
                </w:rPr>
                <w:t>Кодексом</w:t>
              </w:r>
            </w:hyperlink>
            <w:r w:rsidRPr="00E738B3">
              <w:rPr>
                <w:rFonts w:eastAsia="Calibri"/>
                <w:lang w:eastAsia="en-US"/>
              </w:rPr>
              <w:t xml:space="preserve"> Российской Федерации об адм</w:t>
            </w:r>
            <w:r w:rsidRPr="00E738B3">
              <w:rPr>
                <w:rFonts w:eastAsia="Calibri"/>
                <w:lang w:eastAsia="en-US"/>
              </w:rPr>
              <w:t>и</w:t>
            </w:r>
            <w:r w:rsidRPr="00E738B3">
              <w:rPr>
                <w:rFonts w:eastAsia="Calibri"/>
                <w:lang w:eastAsia="en-US"/>
              </w:rPr>
              <w:t>нистративных правонарушениях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внутренних дел Томской области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1 16 08010 01 0000 140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административные правонарушения в области государственного регулир</w:t>
            </w:r>
            <w:r w:rsidRPr="00E738B3">
              <w:rPr>
                <w:rFonts w:eastAsia="Calibri"/>
                <w:lang w:eastAsia="en-US"/>
              </w:rPr>
              <w:t>о</w:t>
            </w:r>
            <w:r w:rsidRPr="00E738B3">
              <w:rPr>
                <w:rFonts w:eastAsia="Calibri"/>
                <w:lang w:eastAsia="en-US"/>
              </w:rPr>
              <w:t>вания производства и оборота этилового спирта, алк</w:t>
            </w:r>
            <w:r w:rsidRPr="00E738B3">
              <w:rPr>
                <w:rFonts w:eastAsia="Calibri"/>
                <w:lang w:eastAsia="en-US"/>
              </w:rPr>
              <w:t>о</w:t>
            </w:r>
            <w:r w:rsidRPr="00E738B3">
              <w:rPr>
                <w:rFonts w:eastAsia="Calibri"/>
                <w:lang w:eastAsia="en-US"/>
              </w:rPr>
              <w:t>гольной, спиртосодержащей продукции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1 16 21050 05 0000 140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и иные суммы, взыск</w:t>
            </w:r>
            <w:r w:rsidRPr="00E738B3">
              <w:rPr>
                <w:rFonts w:eastAsia="Calibri"/>
                <w:lang w:eastAsia="en-US"/>
              </w:rPr>
              <w:t>и</w:t>
            </w:r>
            <w:r w:rsidRPr="00E738B3">
              <w:rPr>
                <w:rFonts w:eastAsia="Calibri"/>
                <w:lang w:eastAsia="en-US"/>
              </w:rPr>
              <w:t>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1 16 25050 01 0000 140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тельства в области охраны окружающей среды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1 16 28000 01 0000 140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тельства в области обеспечения санитарно-эпидемиологического благополучия человека и закон</w:t>
            </w:r>
            <w:r w:rsidRPr="00E738B3">
              <w:rPr>
                <w:rFonts w:eastAsia="Calibri"/>
                <w:lang w:eastAsia="en-US"/>
              </w:rPr>
              <w:t>о</w:t>
            </w:r>
            <w:r w:rsidRPr="00E738B3">
              <w:rPr>
                <w:rFonts w:eastAsia="Calibri"/>
                <w:lang w:eastAsia="en-US"/>
              </w:rPr>
              <w:t>дательства в сфере защиты прав потребителей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1 16 30014 01 0000 140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правил п</w:t>
            </w:r>
            <w:r w:rsidRPr="00E738B3">
              <w:rPr>
                <w:rFonts w:eastAsia="Calibri"/>
                <w:lang w:eastAsia="en-US"/>
              </w:rPr>
              <w:t>е</w:t>
            </w:r>
            <w:r w:rsidRPr="00E738B3">
              <w:rPr>
                <w:rFonts w:eastAsia="Calibri"/>
                <w:lang w:eastAsia="en-US"/>
              </w:rPr>
              <w:t>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1 16 30030 01 0000 140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Прочие денежные взыскания (штрафы) за правонаруш</w:t>
            </w:r>
            <w:r w:rsidRPr="00E738B3">
              <w:rPr>
                <w:rFonts w:eastAsia="Calibri"/>
                <w:lang w:eastAsia="en-US"/>
              </w:rPr>
              <w:t>е</w:t>
            </w:r>
            <w:r w:rsidRPr="00E738B3">
              <w:rPr>
                <w:rFonts w:eastAsia="Calibri"/>
                <w:lang w:eastAsia="en-US"/>
              </w:rPr>
              <w:t>ния в области дорожного движения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1 16 43000 01 0000 140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 xml:space="preserve">тельства Российской Федерации об административных правонарушениях, предусмотренные </w:t>
            </w:r>
            <w:hyperlink r:id="rId11" w:history="1">
              <w:r w:rsidRPr="00E738B3">
                <w:rPr>
                  <w:rFonts w:eastAsia="Calibri"/>
                  <w:lang w:eastAsia="en-US"/>
                </w:rPr>
                <w:t>статьей 20.25</w:t>
              </w:r>
            </w:hyperlink>
            <w:r w:rsidRPr="00E738B3">
              <w:rPr>
                <w:rFonts w:eastAsia="Calibri"/>
                <w:lang w:eastAsia="en-US"/>
              </w:rPr>
              <w:t xml:space="preserve"> К</w:t>
            </w:r>
            <w:r w:rsidRPr="00E738B3">
              <w:rPr>
                <w:rFonts w:eastAsia="Calibri"/>
                <w:lang w:eastAsia="en-US"/>
              </w:rPr>
              <w:t>о</w:t>
            </w:r>
            <w:r w:rsidRPr="00E738B3">
              <w:rPr>
                <w:rFonts w:eastAsia="Calibri"/>
                <w:lang w:eastAsia="en-US"/>
              </w:rPr>
              <w:t>декса Российской Федерации об административных пр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вонарушениях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 xml:space="preserve">жеты </w:t>
            </w:r>
            <w:r w:rsidRPr="00E738B3">
              <w:lastRenderedPageBreak/>
              <w:t>муниципальных районов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миграционной службы по Томской области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r w:rsidRPr="00E738B3">
              <w:t xml:space="preserve"> 1 16 43000 01 0000 140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 xml:space="preserve">тельства Российской Федерации об административных правонарушениях, предусмотренные </w:t>
            </w:r>
            <w:hyperlink r:id="rId12" w:history="1">
              <w:r w:rsidRPr="00E738B3">
                <w:rPr>
                  <w:rFonts w:eastAsia="Calibri"/>
                  <w:lang w:eastAsia="en-US"/>
                </w:rPr>
                <w:t>статьей 20.25</w:t>
              </w:r>
            </w:hyperlink>
            <w:r w:rsidRPr="00E738B3">
              <w:rPr>
                <w:rFonts w:eastAsia="Calibri"/>
                <w:lang w:eastAsia="en-US"/>
              </w:rPr>
              <w:t xml:space="preserve"> К</w:t>
            </w:r>
            <w:r w:rsidRPr="00E738B3">
              <w:rPr>
                <w:rFonts w:eastAsia="Calibri"/>
                <w:lang w:eastAsia="en-US"/>
              </w:rPr>
              <w:t>о</w:t>
            </w:r>
            <w:r w:rsidRPr="00E738B3">
              <w:rPr>
                <w:rFonts w:eastAsia="Calibri"/>
                <w:lang w:eastAsia="en-US"/>
              </w:rPr>
              <w:t>декса Российской Федерации об административных пр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вонарушениях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r w:rsidRPr="00E738B3">
              <w:t xml:space="preserve"> 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службы судебных прист</w:t>
            </w:r>
            <w:r w:rsidRPr="00E738B3">
              <w:rPr>
                <w:b/>
                <w:bCs/>
                <w:color w:val="000000"/>
                <w:szCs w:val="22"/>
              </w:rPr>
              <w:t>а</w:t>
            </w:r>
            <w:r w:rsidRPr="00E738B3">
              <w:rPr>
                <w:b/>
                <w:bCs/>
                <w:color w:val="000000"/>
                <w:szCs w:val="22"/>
              </w:rPr>
              <w:t>вов по Томской области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322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t>1 16 21050 05 0000 140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Денежные взыскания (штрафы) и иные суммы, взыск</w:t>
            </w:r>
            <w:r w:rsidRPr="00E738B3">
              <w:rPr>
                <w:bCs/>
                <w:color w:val="000000"/>
                <w:szCs w:val="22"/>
              </w:rPr>
              <w:t>и</w:t>
            </w:r>
            <w:r w:rsidRPr="00E738B3">
              <w:rPr>
                <w:bCs/>
                <w:color w:val="000000"/>
                <w:szCs w:val="22"/>
              </w:rPr>
              <w:t>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302B52" w:rsidRPr="00E738B3" w:rsidTr="003D6BD9">
        <w:trPr>
          <w:trHeight w:val="299"/>
        </w:trPr>
        <w:tc>
          <w:tcPr>
            <w:tcW w:w="9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Главные администраторы доходов бюджета Томского района – органы государс</w:t>
            </w:r>
            <w:r w:rsidRPr="00E738B3">
              <w:rPr>
                <w:b/>
                <w:bCs/>
                <w:color w:val="000000"/>
                <w:szCs w:val="22"/>
              </w:rPr>
              <w:t>т</w:t>
            </w:r>
            <w:r w:rsidRPr="00E738B3">
              <w:rPr>
                <w:b/>
                <w:bCs/>
                <w:color w:val="000000"/>
                <w:szCs w:val="22"/>
              </w:rPr>
              <w:t>венной власти Томской области, областные государственные учреждения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Департамент природных ресурсов и охраны окр</w:t>
            </w:r>
            <w:r w:rsidRPr="00E738B3">
              <w:rPr>
                <w:b/>
                <w:bCs/>
                <w:color w:val="000000"/>
                <w:szCs w:val="22"/>
              </w:rPr>
              <w:t>у</w:t>
            </w:r>
            <w:r w:rsidRPr="00E738B3">
              <w:rPr>
                <w:b/>
                <w:bCs/>
                <w:color w:val="000000"/>
                <w:szCs w:val="22"/>
              </w:rPr>
              <w:t>жающей среды по Томской области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r w:rsidRPr="00E738B3">
              <w:t>1 16 25030 01 0000 140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Доходы от сумм принудительного изъятия (денежные взыскания за нарушение законодательства об охране и использовании животного мира)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Департамент по социально-экономическому разв</w:t>
            </w:r>
            <w:r w:rsidRPr="00E738B3">
              <w:rPr>
                <w:b/>
                <w:bCs/>
                <w:color w:val="000000"/>
                <w:szCs w:val="22"/>
              </w:rPr>
              <w:t>и</w:t>
            </w:r>
            <w:r w:rsidRPr="00E738B3">
              <w:rPr>
                <w:b/>
                <w:bCs/>
                <w:color w:val="000000"/>
                <w:szCs w:val="22"/>
              </w:rPr>
              <w:t>тию села Томской области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ветеринарии Томской области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Главная инспекция государственного строительного надзора Томской области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Департамент ЖКХ и государственного жилищного надзора Томской области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/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pPr>
              <w:jc w:val="center"/>
              <w:rPr>
                <w:b/>
              </w:rPr>
            </w:pPr>
            <w:r w:rsidRPr="00E738B3">
              <w:rPr>
                <w:b/>
              </w:rPr>
              <w:t>Инспекция государственного технического надзора Томской области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/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pPr>
              <w:rPr>
                <w:b/>
              </w:rPr>
            </w:pPr>
            <w:r w:rsidRPr="00E738B3">
              <w:rPr>
                <w:b/>
              </w:rPr>
              <w:t>Управление охотничьего хозяйства Томской области</w:t>
            </w:r>
          </w:p>
        </w:tc>
      </w:tr>
      <w:tr w:rsidR="00302B52" w:rsidRPr="00E738B3" w:rsidTr="003D6BD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E738B3">
              <w:rPr>
                <w:bCs/>
                <w:color w:val="000000"/>
                <w:szCs w:val="22"/>
              </w:rPr>
              <w:t>843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r w:rsidRPr="00E738B3">
              <w:t>1 16 25030 01 0000 140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E738B3" w:rsidRDefault="00302B52" w:rsidP="003D6BD9">
            <w:r w:rsidRPr="00E738B3">
              <w:t>Денежные взыскания (штрафы) за нарушение законод</w:t>
            </w:r>
            <w:r w:rsidRPr="00E738B3">
              <w:t>а</w:t>
            </w:r>
            <w:r w:rsidRPr="00E738B3">
              <w:t>тельства Российской Федерации об охране и использ</w:t>
            </w:r>
            <w:r w:rsidRPr="00E738B3">
              <w:t>о</w:t>
            </w:r>
            <w:r w:rsidRPr="00E738B3">
              <w:t>вании животного мира</w:t>
            </w:r>
          </w:p>
        </w:tc>
      </w:tr>
      <w:tr w:rsidR="00302B52" w:rsidRPr="00E738B3" w:rsidTr="003D6BD9">
        <w:trPr>
          <w:trHeight w:val="478"/>
        </w:trPr>
        <w:tc>
          <w:tcPr>
            <w:tcW w:w="9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Главные администраторы доходов бюджета Томского района - органы местного с</w:t>
            </w:r>
            <w:r w:rsidRPr="00E738B3">
              <w:rPr>
                <w:b/>
                <w:bCs/>
                <w:color w:val="000000"/>
                <w:szCs w:val="22"/>
              </w:rPr>
              <w:t>а</w:t>
            </w:r>
            <w:r w:rsidRPr="00E738B3">
              <w:rPr>
                <w:b/>
                <w:bCs/>
                <w:color w:val="000000"/>
                <w:szCs w:val="22"/>
              </w:rPr>
              <w:t>моуправления</w:t>
            </w:r>
          </w:p>
        </w:tc>
      </w:tr>
      <w:tr w:rsidR="00302B52" w:rsidRPr="00E738B3" w:rsidTr="003D6BD9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ersonName">
              <w:r w:rsidRPr="00E738B3">
                <w:rPr>
                  <w:b/>
                  <w:bCs/>
                  <w:color w:val="000000"/>
                  <w:szCs w:val="22"/>
                </w:rPr>
                <w:t>Администрация Томского района</w:t>
              </w:r>
            </w:smartTag>
          </w:p>
        </w:tc>
      </w:tr>
      <w:tr w:rsidR="00302B52" w:rsidRPr="00E738B3" w:rsidTr="003D6BD9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1 11 05035 05 0000 120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Доходы от сдачи в аренду имущества, находящегося в оперативном управлении органов управления муниц</w:t>
            </w:r>
            <w:r w:rsidRPr="00E738B3">
              <w:rPr>
                <w:color w:val="000000"/>
                <w:szCs w:val="22"/>
              </w:rPr>
              <w:t>и</w:t>
            </w:r>
            <w:r w:rsidRPr="00E738B3">
              <w:rPr>
                <w:color w:val="000000"/>
                <w:szCs w:val="22"/>
              </w:rPr>
              <w:t>пальных районов и созданных ими учреждений (за и</w:t>
            </w:r>
            <w:r w:rsidRPr="00E738B3">
              <w:rPr>
                <w:color w:val="000000"/>
                <w:szCs w:val="22"/>
              </w:rPr>
              <w:t>с</w:t>
            </w:r>
            <w:r w:rsidRPr="00E738B3">
              <w:rPr>
                <w:color w:val="000000"/>
                <w:szCs w:val="22"/>
              </w:rPr>
              <w:t>ключением имущества муниципальных бюджетных и автономных учреждений)</w:t>
            </w:r>
          </w:p>
        </w:tc>
      </w:tr>
      <w:tr w:rsidR="00302B52" w:rsidRPr="00E738B3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Cs w:val="22"/>
              </w:rPr>
              <w:t>1 11 05013 05</w:t>
            </w:r>
            <w:r w:rsidRPr="00E738B3">
              <w:rPr>
                <w:color w:val="000000"/>
                <w:szCs w:val="22"/>
              </w:rPr>
              <w:t xml:space="preserve"> 0000 120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Доходы, получаемые в виде арендной платы за  земел</w:t>
            </w:r>
            <w:r w:rsidRPr="00E738B3">
              <w:rPr>
                <w:color w:val="000000"/>
                <w:szCs w:val="22"/>
              </w:rPr>
              <w:t>ь</w:t>
            </w:r>
            <w:r w:rsidRPr="00E738B3">
              <w:rPr>
                <w:color w:val="000000"/>
                <w:szCs w:val="22"/>
              </w:rPr>
              <w:t>ные участки, государственная собственность на которые не разграничена и которые расположены в границах</w:t>
            </w:r>
            <w:r>
              <w:rPr>
                <w:color w:val="000000"/>
                <w:szCs w:val="22"/>
              </w:rPr>
              <w:t xml:space="preserve"> сельских поселений и </w:t>
            </w:r>
            <w:r>
              <w:rPr>
                <w:color w:val="000000"/>
                <w:szCs w:val="22"/>
              </w:rPr>
              <w:lastRenderedPageBreak/>
              <w:t>межселенных территорий мун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ципальных районов</w:t>
            </w:r>
            <w:r w:rsidRPr="00E738B3">
              <w:rPr>
                <w:color w:val="000000"/>
                <w:szCs w:val="22"/>
              </w:rPr>
              <w:t>, а также средства от продажи пр</w:t>
            </w:r>
            <w:r w:rsidRPr="00E738B3">
              <w:rPr>
                <w:color w:val="000000"/>
                <w:szCs w:val="22"/>
              </w:rPr>
              <w:t>а</w:t>
            </w:r>
            <w:r w:rsidRPr="00E738B3">
              <w:rPr>
                <w:color w:val="000000"/>
                <w:szCs w:val="22"/>
              </w:rPr>
              <w:t>ва на заключение договоров аренды указанных земел</w:t>
            </w:r>
            <w:r w:rsidRPr="00E738B3">
              <w:rPr>
                <w:color w:val="000000"/>
                <w:szCs w:val="22"/>
              </w:rPr>
              <w:t>ь</w:t>
            </w:r>
            <w:r w:rsidRPr="00E738B3">
              <w:rPr>
                <w:color w:val="000000"/>
                <w:szCs w:val="22"/>
              </w:rPr>
              <w:t>ных участков</w:t>
            </w:r>
          </w:p>
        </w:tc>
      </w:tr>
      <w:tr w:rsidR="00302B52" w:rsidRPr="00E738B3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lastRenderedPageBreak/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1 11 05025 05 0000 120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</w:t>
            </w:r>
            <w:r w:rsidRPr="00E738B3">
              <w:rPr>
                <w:color w:val="000000"/>
                <w:szCs w:val="22"/>
              </w:rPr>
              <w:t>и</w:t>
            </w:r>
            <w:r w:rsidRPr="00E738B3">
              <w:rPr>
                <w:color w:val="000000"/>
                <w:szCs w:val="22"/>
              </w:rPr>
              <w:t>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02B52" w:rsidRPr="00E738B3" w:rsidTr="003D6BD9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1 11 05313 10 0000 120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738B3">
              <w:rPr>
                <w:color w:val="000000"/>
              </w:rPr>
              <w:t>Плата по соглашениям об установлении сервитута, з</w:t>
            </w:r>
            <w:r w:rsidRPr="00E738B3">
              <w:rPr>
                <w:color w:val="000000"/>
              </w:rPr>
              <w:t>а</w:t>
            </w:r>
            <w:r w:rsidRPr="00E738B3">
              <w:rPr>
                <w:color w:val="000000"/>
              </w:rPr>
              <w:t>ключенным органами местного самоуправления мун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ципальных районов, государственными или муниц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пальными предприятиями либо государственными или муниципальными учреждениями в отношении земел</w:t>
            </w:r>
            <w:r w:rsidRPr="00E738B3">
              <w:rPr>
                <w:color w:val="000000"/>
              </w:rPr>
              <w:t>ь</w:t>
            </w:r>
            <w:r w:rsidRPr="00E738B3">
              <w:rPr>
                <w:color w:val="000000"/>
              </w:rPr>
              <w:t>ных участков, государственная собственность на кот</w:t>
            </w:r>
            <w:r w:rsidRPr="00E738B3">
              <w:rPr>
                <w:color w:val="000000"/>
              </w:rPr>
              <w:t>о</w:t>
            </w:r>
            <w:r w:rsidRPr="00E738B3">
              <w:rPr>
                <w:color w:val="000000"/>
              </w:rPr>
              <w:t>рые не разграничена и которые расположены в гр</w:t>
            </w:r>
            <w:r w:rsidRPr="00E738B3">
              <w:rPr>
                <w:color w:val="000000"/>
              </w:rPr>
              <w:t>а</w:t>
            </w:r>
            <w:r w:rsidRPr="00E738B3">
              <w:rPr>
                <w:color w:val="000000"/>
              </w:rPr>
              <w:t>ницах сельских поселений</w:t>
            </w:r>
          </w:p>
        </w:tc>
      </w:tr>
      <w:tr w:rsidR="00302B52" w:rsidRPr="00E738B3" w:rsidTr="003D6BD9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1 11 05325 05 0000 120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738B3">
              <w:rPr>
                <w:color w:val="000000"/>
              </w:rPr>
              <w:t>Плата по соглашениям об установлении сервитута, з</w:t>
            </w:r>
            <w:r w:rsidRPr="00E738B3">
              <w:rPr>
                <w:color w:val="000000"/>
              </w:rPr>
              <w:t>а</w:t>
            </w:r>
            <w:r w:rsidRPr="00E738B3">
              <w:rPr>
                <w:color w:val="000000"/>
              </w:rPr>
              <w:t>ключенным органами местного самоуправления мун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ципальных районов, государственными или муниц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пальными предприятиями либо государственными или муниципальными учреждениями в отношении земел</w:t>
            </w:r>
            <w:r w:rsidRPr="00E738B3">
              <w:rPr>
                <w:color w:val="000000"/>
              </w:rPr>
              <w:t>ь</w:t>
            </w:r>
            <w:r w:rsidRPr="00E738B3">
              <w:rPr>
                <w:color w:val="000000"/>
              </w:rPr>
              <w:t>ных участков, находящихся в собственности муниц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пальных районов</w:t>
            </w:r>
          </w:p>
        </w:tc>
      </w:tr>
      <w:tr w:rsidR="00302B52" w:rsidRPr="00E738B3" w:rsidTr="003D6BD9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t>1 11 05314 10 0000 120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</w:pPr>
            <w:r w:rsidRPr="00E738B3">
              <w:t>Плата по соглашениям об установлении сервитута, з</w:t>
            </w:r>
            <w:r w:rsidRPr="00E738B3">
              <w:t>а</w:t>
            </w:r>
            <w:r w:rsidRPr="00E738B3">
              <w:t>ключенным органами местного самоуправления сел</w:t>
            </w:r>
            <w:r w:rsidRPr="00E738B3">
              <w:t>ь</w:t>
            </w:r>
            <w:r w:rsidRPr="00E738B3">
              <w:t>ских поселений, государственными или муниципальн</w:t>
            </w:r>
            <w:r w:rsidRPr="00E738B3">
              <w:t>ы</w:t>
            </w:r>
            <w:r w:rsidRPr="00E738B3">
              <w:t>ми предприятиями либо государственными или муниц</w:t>
            </w:r>
            <w:r w:rsidRPr="00E738B3">
              <w:t>и</w:t>
            </w:r>
            <w:r w:rsidRPr="00E738B3">
              <w:t>пальными учреждениями в отношении земельных учас</w:t>
            </w:r>
            <w:r w:rsidRPr="00E738B3">
              <w:t>т</w:t>
            </w:r>
            <w:r w:rsidRPr="00E738B3">
              <w:t>ков, государственная собственность на которые не ра</w:t>
            </w:r>
            <w:r w:rsidRPr="00E738B3">
              <w:t>з</w:t>
            </w:r>
            <w:r w:rsidRPr="00E738B3">
              <w:t>граничена и которые расположены в гран</w:t>
            </w:r>
            <w:r w:rsidRPr="00E738B3">
              <w:t>и</w:t>
            </w:r>
            <w:r w:rsidRPr="00E738B3">
              <w:t>цах сельских поселений</w:t>
            </w:r>
          </w:p>
        </w:tc>
      </w:tr>
      <w:tr w:rsidR="00302B52" w:rsidRPr="00E738B3" w:rsidTr="003D6BD9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rPr>
                <w:bCs/>
                <w:color w:val="000000"/>
                <w:lang w:val="en-US"/>
              </w:rPr>
              <w:t>9</w:t>
            </w:r>
            <w:r w:rsidRPr="00E738B3">
              <w:rPr>
                <w:bCs/>
                <w:color w:val="000000"/>
              </w:rPr>
              <w:t>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1 11 07015 05 0000 120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перечисления части прибыли, остающейся после уплаты налогов и  иных обязательных платежей муниципальных унитарных предприятий, созданных м</w:t>
            </w:r>
            <w:r w:rsidRPr="00E738B3">
              <w:rPr>
                <w:color w:val="000000"/>
              </w:rPr>
              <w:t>у</w:t>
            </w:r>
            <w:r w:rsidRPr="00E738B3">
              <w:rPr>
                <w:color w:val="000000"/>
              </w:rPr>
              <w:t xml:space="preserve">ниципальными районами </w:t>
            </w:r>
          </w:p>
        </w:tc>
      </w:tr>
      <w:tr w:rsidR="00302B52" w:rsidRPr="00E738B3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1 14 02052 05 0000 410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реализации имущества, находящегося в оп</w:t>
            </w:r>
            <w:r w:rsidRPr="00E738B3">
              <w:rPr>
                <w:color w:val="000000"/>
              </w:rPr>
              <w:t>е</w:t>
            </w:r>
            <w:r w:rsidRPr="00E738B3">
              <w:rPr>
                <w:color w:val="000000"/>
              </w:rPr>
              <w:t>ративном управлении учреждений, находящихся в вед</w:t>
            </w:r>
            <w:r w:rsidRPr="00E738B3">
              <w:rPr>
                <w:color w:val="000000"/>
              </w:rPr>
              <w:t>е</w:t>
            </w:r>
            <w:r w:rsidRPr="00E738B3">
              <w:rPr>
                <w:color w:val="000000"/>
              </w:rPr>
              <w:t>нии органов управления муниципальных районов (за и</w:t>
            </w:r>
            <w:r w:rsidRPr="00E738B3">
              <w:rPr>
                <w:color w:val="000000"/>
              </w:rPr>
              <w:t>с</w:t>
            </w:r>
            <w:r w:rsidRPr="00E738B3">
              <w:rPr>
                <w:color w:val="000000"/>
              </w:rPr>
              <w:t>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02B52" w:rsidRPr="00E738B3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1 14 02053 05 0000 410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ем имущества муниципальных бюджетных и автоно</w:t>
            </w:r>
            <w:r w:rsidRPr="00E738B3">
              <w:rPr>
                <w:color w:val="000000"/>
              </w:rPr>
              <w:t>м</w:t>
            </w:r>
            <w:r w:rsidRPr="00E738B3">
              <w:rPr>
                <w:color w:val="000000"/>
              </w:rPr>
              <w:t>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02B52" w:rsidRPr="00E738B3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1 14 02052 05 0000 440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738B3">
              <w:rPr>
                <w:color w:val="000000"/>
              </w:rPr>
              <w:t>Доходы от реализации имущества, находящегося в оп</w:t>
            </w:r>
            <w:r w:rsidRPr="00E738B3">
              <w:rPr>
                <w:color w:val="000000"/>
              </w:rPr>
              <w:t>е</w:t>
            </w:r>
            <w:r w:rsidRPr="00E738B3">
              <w:rPr>
                <w:color w:val="000000"/>
              </w:rPr>
              <w:t>ративном управлении учреждений, находящихся в вед</w:t>
            </w:r>
            <w:r w:rsidRPr="00E738B3">
              <w:rPr>
                <w:color w:val="000000"/>
              </w:rPr>
              <w:t>е</w:t>
            </w:r>
            <w:r w:rsidRPr="00E738B3">
              <w:rPr>
                <w:color w:val="000000"/>
              </w:rPr>
              <w:t>нии органов управления муниципальных районов (за и</w:t>
            </w:r>
            <w:r w:rsidRPr="00E738B3">
              <w:rPr>
                <w:color w:val="000000"/>
              </w:rPr>
              <w:t>с</w:t>
            </w:r>
            <w:r w:rsidRPr="00E738B3">
              <w:rPr>
                <w:color w:val="000000"/>
              </w:rPr>
              <w:t>ключением имущества муниципальных бюджетных и автономных учреждений), в части реализации матер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альных запасов по указанному имуществу</w:t>
            </w:r>
          </w:p>
        </w:tc>
      </w:tr>
      <w:tr w:rsidR="00302B52" w:rsidRPr="00E738B3" w:rsidTr="003D6BD9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1 14 02053 05 0000 440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ем имущества муниципальных бюджетных и автоно</w:t>
            </w:r>
            <w:r w:rsidRPr="00E738B3">
              <w:rPr>
                <w:color w:val="000000"/>
              </w:rPr>
              <w:t>м</w:t>
            </w:r>
            <w:r w:rsidRPr="00E738B3">
              <w:rPr>
                <w:color w:val="000000"/>
              </w:rPr>
              <w:t>ных учреждений, а также имущества муниципальных унитарных предприятий, в том числе казенных), в части реализации материальных запасов по указанному им</w:t>
            </w:r>
            <w:r w:rsidRPr="00E738B3">
              <w:rPr>
                <w:color w:val="000000"/>
              </w:rPr>
              <w:t>у</w:t>
            </w:r>
            <w:r w:rsidRPr="00E738B3">
              <w:rPr>
                <w:color w:val="000000"/>
              </w:rPr>
              <w:t>ществу</w:t>
            </w:r>
          </w:p>
        </w:tc>
      </w:tr>
      <w:tr w:rsidR="00302B52" w:rsidRPr="00E738B3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rPr>
                <w:bCs/>
                <w:color w:val="000000"/>
                <w:lang w:val="en-US"/>
              </w:rPr>
              <w:t>9</w:t>
            </w:r>
            <w:r w:rsidRPr="00E738B3">
              <w:rPr>
                <w:bCs/>
                <w:color w:val="000000"/>
              </w:rPr>
              <w:t>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 xml:space="preserve">1 14 06013 </w:t>
            </w:r>
            <w:r>
              <w:rPr>
                <w:color w:val="000000"/>
              </w:rPr>
              <w:t>05</w:t>
            </w:r>
            <w:r w:rsidRPr="00E738B3">
              <w:rPr>
                <w:color w:val="000000"/>
              </w:rPr>
              <w:t xml:space="preserve">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продажи земельных участков, государстве</w:t>
            </w:r>
            <w:r w:rsidRPr="00E738B3">
              <w:rPr>
                <w:color w:val="000000"/>
              </w:rPr>
              <w:t>н</w:t>
            </w:r>
            <w:r w:rsidRPr="00E738B3">
              <w:rPr>
                <w:color w:val="000000"/>
              </w:rPr>
              <w:t>ная собственность на которые не разграничена и кот</w:t>
            </w:r>
            <w:r w:rsidRPr="00E738B3">
              <w:rPr>
                <w:color w:val="000000"/>
              </w:rPr>
              <w:t>о</w:t>
            </w:r>
            <w:r w:rsidRPr="00E738B3">
              <w:rPr>
                <w:color w:val="000000"/>
              </w:rPr>
              <w:t xml:space="preserve">рые расположены в границах </w:t>
            </w:r>
            <w:r>
              <w:rPr>
                <w:color w:val="000000"/>
              </w:rPr>
              <w:t xml:space="preserve">сельских </w:t>
            </w:r>
            <w:r w:rsidRPr="00E738B3">
              <w:rPr>
                <w:color w:val="000000"/>
              </w:rPr>
              <w:t>поселений</w:t>
            </w:r>
            <w:r>
              <w:rPr>
                <w:color w:val="000000"/>
              </w:rPr>
              <w:t xml:space="preserve"> и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селенных территорий муниципальных районов</w:t>
            </w:r>
          </w:p>
        </w:tc>
      </w:tr>
      <w:tr w:rsidR="00302B52" w:rsidRPr="00E738B3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1 14 06025 05 0000 430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продажи земельных участков, находящихся в собственности муниципальных районов (за исключен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ем земельных участков муниципальных бюджетных и автономных учреждений)</w:t>
            </w:r>
          </w:p>
        </w:tc>
      </w:tr>
      <w:tr w:rsidR="00302B52" w:rsidRPr="00E738B3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t>1 14 06313 10 0000 430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</w:pPr>
            <w:r w:rsidRPr="00E738B3">
              <w:t>Плата за увеличение площади земельных участков, н</w:t>
            </w:r>
            <w:r w:rsidRPr="00E738B3">
              <w:t>а</w:t>
            </w:r>
            <w:r w:rsidRPr="00E738B3">
              <w:t>ходящихся в частной собственности, в результате пер</w:t>
            </w:r>
            <w:r w:rsidRPr="00E738B3">
              <w:t>е</w:t>
            </w:r>
            <w:r w:rsidRPr="00E738B3">
              <w:t>распределения таких земельных участков и земель (или) земельных участков, г</w:t>
            </w:r>
            <w:r w:rsidRPr="00E738B3">
              <w:t>о</w:t>
            </w:r>
            <w:r w:rsidRPr="00E738B3">
              <w:t>сударственная собственность на которые не разграничена и которые расположены в гр</w:t>
            </w:r>
            <w:r w:rsidRPr="00E738B3">
              <w:t>а</w:t>
            </w:r>
            <w:r w:rsidRPr="00E738B3">
              <w:t>ницах сельских поселений</w:t>
            </w:r>
          </w:p>
        </w:tc>
      </w:tr>
      <w:tr w:rsidR="00302B52" w:rsidRPr="00E738B3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lastRenderedPageBreak/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</w:pPr>
            <w:r w:rsidRPr="00E738B3">
              <w:rPr>
                <w:rFonts w:eastAsia="Calibri"/>
                <w:lang w:eastAsia="en-US"/>
              </w:rPr>
              <w:t>1 14 06325 05 0000 430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Плата за увеличение площади земельных участков, н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ходящихся в частной собственности, в результате пер</w:t>
            </w:r>
            <w:r w:rsidRPr="00E738B3">
              <w:rPr>
                <w:rFonts w:eastAsia="Calibri"/>
                <w:lang w:eastAsia="en-US"/>
              </w:rPr>
              <w:t>е</w:t>
            </w:r>
            <w:r w:rsidRPr="00E738B3">
              <w:rPr>
                <w:rFonts w:eastAsia="Calibri"/>
                <w:lang w:eastAsia="en-US"/>
              </w:rPr>
              <w:t>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302B52" w:rsidRPr="00E738B3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1 16 23051 05 0000 140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Доходы от возмещения ущерба при возникновении стр</w:t>
            </w:r>
            <w:r w:rsidRPr="00E738B3">
              <w:rPr>
                <w:bCs/>
                <w:color w:val="000000"/>
              </w:rPr>
              <w:t>а</w:t>
            </w:r>
            <w:r w:rsidRPr="00E738B3">
              <w:rPr>
                <w:bCs/>
                <w:color w:val="000000"/>
              </w:rPr>
              <w:t>ховых случаев по обязательному страхованию гражда</w:t>
            </w:r>
            <w:r w:rsidRPr="00E738B3">
              <w:rPr>
                <w:bCs/>
                <w:color w:val="000000"/>
              </w:rPr>
              <w:t>н</w:t>
            </w:r>
            <w:r w:rsidRPr="00E738B3">
              <w:rPr>
                <w:bCs/>
                <w:color w:val="000000"/>
              </w:rPr>
              <w:t>ской ответственности, когда выгодоприобретателями выступают получатели средств бюджетов муниципал</w:t>
            </w:r>
            <w:r w:rsidRPr="00E738B3">
              <w:rPr>
                <w:bCs/>
                <w:color w:val="000000"/>
              </w:rPr>
              <w:t>ь</w:t>
            </w:r>
            <w:r w:rsidRPr="00E738B3">
              <w:rPr>
                <w:bCs/>
                <w:color w:val="000000"/>
              </w:rPr>
              <w:t>ных районов</w:t>
            </w:r>
          </w:p>
        </w:tc>
      </w:tr>
      <w:tr w:rsidR="00302B52" w:rsidRPr="00E738B3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rPr>
                <w:color w:val="000000"/>
              </w:rPr>
              <w:t>д</w:t>
            </w:r>
            <w:r w:rsidRPr="00E738B3">
              <w:rPr>
                <w:color w:val="000000"/>
              </w:rPr>
              <w:t>жеты муниципальных районов</w:t>
            </w:r>
          </w:p>
        </w:tc>
      </w:tr>
      <w:tr w:rsidR="00302B52" w:rsidRPr="00E738B3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1 17 05050 05 0000 180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302B52" w:rsidRPr="00E738B3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1 17 01050 05 0000 180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302B52" w:rsidRPr="00E738B3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1 17 01050 10 0000 180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302B52" w:rsidRPr="001C250B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005085" w:rsidRDefault="00302B52" w:rsidP="003D6B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005085" w:rsidRDefault="00302B52" w:rsidP="003D6BD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1C250B" w:rsidRDefault="00302B52" w:rsidP="003D6BD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C250B">
              <w:rPr>
                <w:b/>
                <w:bCs/>
                <w:color w:val="000000"/>
              </w:rPr>
              <w:t xml:space="preserve">Управление </w:t>
            </w:r>
            <w:r w:rsidRPr="001C250B">
              <w:rPr>
                <w:b/>
              </w:rPr>
              <w:t>жилищно-коммунального хозяйства, транспорта и связи Администрации Томского ра</w:t>
            </w:r>
            <w:r w:rsidRPr="001C250B">
              <w:rPr>
                <w:b/>
              </w:rPr>
              <w:t>й</w:t>
            </w:r>
            <w:r w:rsidRPr="001C250B">
              <w:rPr>
                <w:b/>
              </w:rPr>
              <w:t>она</w:t>
            </w:r>
          </w:p>
        </w:tc>
      </w:tr>
      <w:tr w:rsidR="00302B52" w:rsidRPr="00E738B3" w:rsidTr="003D6BD9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</w:t>
            </w:r>
            <w:r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1 08 07150 01 1000 110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Государственная пошлина за выдачу разрешения на у</w:t>
            </w:r>
            <w:r w:rsidRPr="00E738B3">
              <w:rPr>
                <w:color w:val="000000"/>
                <w:szCs w:val="22"/>
              </w:rPr>
              <w:t>с</w:t>
            </w:r>
            <w:r w:rsidRPr="00E738B3">
              <w:rPr>
                <w:color w:val="000000"/>
                <w:szCs w:val="22"/>
              </w:rPr>
              <w:t>тановку рекламной конструкции</w:t>
            </w:r>
          </w:p>
        </w:tc>
      </w:tr>
      <w:tr w:rsidR="00302B52" w:rsidRPr="00E738B3" w:rsidTr="003D6BD9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903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1 08 07174 01 1000 110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</w:t>
            </w:r>
            <w:r w:rsidRPr="00E738B3">
              <w:rPr>
                <w:color w:val="000000"/>
                <w:szCs w:val="22"/>
              </w:rPr>
              <w:t>у</w:t>
            </w:r>
            <w:r w:rsidRPr="00E738B3">
              <w:rPr>
                <w:color w:val="000000"/>
                <w:szCs w:val="22"/>
              </w:rPr>
              <w:t>зов, зачисляемая в бюджеты муниципальных районов</w:t>
            </w:r>
          </w:p>
        </w:tc>
      </w:tr>
      <w:tr w:rsidR="00302B52" w:rsidRPr="00E738B3" w:rsidTr="003D6BD9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rPr>
                <w:bCs/>
                <w:color w:val="000000"/>
                <w:lang w:val="en-US"/>
              </w:rPr>
              <w:t>9</w:t>
            </w:r>
            <w:r w:rsidRPr="00E738B3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1 11 07015 05 0000 120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перечисления части прибыли, остающейся после уплаты налогов и  иных обязательных платежей муниципальных унитарных предприятий, созданных м</w:t>
            </w:r>
            <w:r w:rsidRPr="00E738B3">
              <w:rPr>
                <w:color w:val="000000"/>
              </w:rPr>
              <w:t>у</w:t>
            </w:r>
            <w:r w:rsidRPr="00E738B3">
              <w:rPr>
                <w:color w:val="000000"/>
              </w:rPr>
              <w:t xml:space="preserve">ниципальными районами </w:t>
            </w:r>
          </w:p>
        </w:tc>
      </w:tr>
      <w:tr w:rsidR="00302B52" w:rsidRPr="00E738B3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1 11 09045 05 0001 120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Плата за предоставленное право на установку и эксплу</w:t>
            </w:r>
            <w:r w:rsidRPr="00E738B3">
              <w:rPr>
                <w:color w:val="000000"/>
              </w:rPr>
              <w:t>а</w:t>
            </w:r>
            <w:r w:rsidRPr="00E738B3">
              <w:rPr>
                <w:color w:val="000000"/>
              </w:rPr>
              <w:t>тацию рекламной конструкции</w:t>
            </w:r>
          </w:p>
        </w:tc>
      </w:tr>
      <w:tr w:rsidR="00302B52" w:rsidRPr="00E738B3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1 16 23051 05 0000 140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Доходы от возмещения ущерба при возникновении стр</w:t>
            </w:r>
            <w:r w:rsidRPr="00E738B3">
              <w:rPr>
                <w:bCs/>
                <w:color w:val="000000"/>
              </w:rPr>
              <w:t>а</w:t>
            </w:r>
            <w:r w:rsidRPr="00E738B3">
              <w:rPr>
                <w:bCs/>
                <w:color w:val="000000"/>
              </w:rPr>
              <w:t>ховых случаев по обязательному страхованию гражда</w:t>
            </w:r>
            <w:r w:rsidRPr="00E738B3">
              <w:rPr>
                <w:bCs/>
                <w:color w:val="000000"/>
              </w:rPr>
              <w:t>н</w:t>
            </w:r>
            <w:r w:rsidRPr="00E738B3">
              <w:rPr>
                <w:bCs/>
                <w:color w:val="000000"/>
              </w:rPr>
              <w:t>ской ответственности, когда выгодоприобретателями выступают получатели средств бюджетов муниципал</w:t>
            </w:r>
            <w:r w:rsidRPr="00E738B3">
              <w:rPr>
                <w:bCs/>
                <w:color w:val="000000"/>
              </w:rPr>
              <w:t>ь</w:t>
            </w:r>
            <w:r w:rsidRPr="00E738B3">
              <w:rPr>
                <w:bCs/>
                <w:color w:val="000000"/>
              </w:rPr>
              <w:t>ных районов</w:t>
            </w:r>
          </w:p>
        </w:tc>
      </w:tr>
      <w:tr w:rsidR="00302B52" w:rsidRPr="00E738B3" w:rsidTr="003D6BD9">
        <w:trPr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1 16 37040 05 0000 140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Поступления сумм в возмещение вреда, причиняемого автомобильным дорогам местного значения транспор</w:t>
            </w:r>
            <w:r w:rsidRPr="00E738B3">
              <w:rPr>
                <w:color w:val="000000"/>
              </w:rPr>
              <w:t>т</w:t>
            </w:r>
            <w:r w:rsidRPr="00E738B3">
              <w:rPr>
                <w:color w:val="000000"/>
              </w:rPr>
              <w:t>ными средствами, осуществляющими перевозки тяжел</w:t>
            </w:r>
            <w:r w:rsidRPr="00E738B3">
              <w:rPr>
                <w:color w:val="000000"/>
              </w:rPr>
              <w:t>о</w:t>
            </w:r>
            <w:r w:rsidRPr="00E738B3">
              <w:rPr>
                <w:color w:val="000000"/>
              </w:rPr>
              <w:t>весных и (или) крупногабаритных грузов, зачисляемые в бюджеты муниципальных районов</w:t>
            </w:r>
          </w:p>
        </w:tc>
      </w:tr>
      <w:tr w:rsidR="00302B52" w:rsidRPr="00E738B3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1 17 01050 05 0000 180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302B52" w:rsidRPr="00E738B3" w:rsidTr="003D6BD9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финансов Администрации Томского</w:t>
            </w:r>
          </w:p>
          <w:p w:rsidR="00302B52" w:rsidRPr="00E738B3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района</w:t>
            </w:r>
          </w:p>
        </w:tc>
      </w:tr>
      <w:tr w:rsidR="00302B52" w:rsidRPr="00E738B3" w:rsidTr="003D6BD9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1 16 23051 05 0000 140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возмещения ущерба при возникновении стр</w:t>
            </w:r>
            <w:r w:rsidRPr="00E738B3">
              <w:rPr>
                <w:bCs/>
                <w:color w:val="000000"/>
                <w:szCs w:val="22"/>
              </w:rPr>
              <w:t>а</w:t>
            </w:r>
            <w:r w:rsidRPr="00E738B3">
              <w:rPr>
                <w:bCs/>
                <w:color w:val="000000"/>
                <w:szCs w:val="22"/>
              </w:rPr>
              <w:t>ховых случаев по обязательному страхованию гражда</w:t>
            </w:r>
            <w:r w:rsidRPr="00E738B3">
              <w:rPr>
                <w:bCs/>
                <w:color w:val="000000"/>
                <w:szCs w:val="22"/>
              </w:rPr>
              <w:t>н</w:t>
            </w:r>
            <w:r w:rsidRPr="00E738B3">
              <w:rPr>
                <w:bCs/>
                <w:color w:val="000000"/>
                <w:szCs w:val="22"/>
              </w:rPr>
              <w:t>ской ответственности, когда выгодоприобретателями выступают получатели средств бюджетов муниципал</w:t>
            </w:r>
            <w:r w:rsidRPr="00E738B3">
              <w:rPr>
                <w:bCs/>
                <w:color w:val="000000"/>
                <w:szCs w:val="22"/>
              </w:rPr>
              <w:t>ь</w:t>
            </w:r>
            <w:r w:rsidRPr="00E738B3">
              <w:rPr>
                <w:bCs/>
                <w:color w:val="000000"/>
                <w:szCs w:val="22"/>
              </w:rPr>
              <w:t>ных районов</w:t>
            </w:r>
          </w:p>
        </w:tc>
      </w:tr>
      <w:tr w:rsidR="00302B52" w:rsidRPr="00E738B3" w:rsidTr="003D6BD9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rPr>
                <w:color w:val="000000"/>
                <w:szCs w:val="22"/>
              </w:rPr>
              <w:t>д</w:t>
            </w:r>
            <w:r w:rsidRPr="00E738B3">
              <w:rPr>
                <w:color w:val="000000"/>
                <w:szCs w:val="22"/>
              </w:rPr>
              <w:t>жеты муниципальных районов</w:t>
            </w:r>
          </w:p>
        </w:tc>
      </w:tr>
      <w:tr w:rsidR="00302B52" w:rsidRPr="00E738B3" w:rsidTr="003D6BD9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90</w:t>
            </w:r>
            <w:r w:rsidRPr="00E738B3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1 17 05050 05 0000 180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Прочие неналоговые доходы  бюджетов муниципальных районов</w:t>
            </w:r>
          </w:p>
        </w:tc>
      </w:tr>
      <w:tr w:rsidR="00302B52" w:rsidRPr="00E738B3" w:rsidTr="003D6BD9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90</w:t>
            </w:r>
            <w:r w:rsidRPr="00E738B3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1 17 01050 05 0000 180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302B52" w:rsidRPr="00E738B3" w:rsidTr="003D6BD9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  <w:rPr>
                <w:bCs/>
                <w:color w:val="000000"/>
                <w:szCs w:val="22"/>
              </w:rPr>
            </w:pPr>
            <w:r w:rsidRPr="00E738B3"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1 17 01050 10 0000 180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302B52" w:rsidTr="003D6BD9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90</w:t>
            </w:r>
            <w:r w:rsidRPr="00E738B3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E738B3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2 00 00000 00 0000 000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F84A4D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Безвозмездные поступления</w:t>
            </w:r>
          </w:p>
        </w:tc>
      </w:tr>
    </w:tbl>
    <w:p w:rsidR="00302B52" w:rsidRDefault="00302B52" w:rsidP="00302B52"/>
    <w:p w:rsidR="00302B52" w:rsidRDefault="00302B52" w:rsidP="00302B52">
      <w:pPr>
        <w:jc w:val="right"/>
      </w:pPr>
    </w:p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Pr="00E64739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При</w:t>
      </w:r>
      <w:r w:rsidRPr="00E64739">
        <w:rPr>
          <w:i/>
          <w:sz w:val="22"/>
          <w:szCs w:val="22"/>
        </w:rPr>
        <w:t xml:space="preserve">ложение </w:t>
      </w:r>
      <w:r>
        <w:rPr>
          <w:i/>
          <w:sz w:val="22"/>
          <w:szCs w:val="22"/>
        </w:rPr>
        <w:t>2</w:t>
      </w:r>
      <w:r w:rsidRPr="00E64739">
        <w:rPr>
          <w:i/>
          <w:sz w:val="22"/>
          <w:szCs w:val="22"/>
        </w:rPr>
        <w:t xml:space="preserve"> 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>к бюджету Томского района на 20</w:t>
      </w:r>
      <w:r>
        <w:rPr>
          <w:i/>
          <w:sz w:val="22"/>
          <w:szCs w:val="22"/>
        </w:rPr>
        <w:t xml:space="preserve">18 </w:t>
      </w:r>
      <w:r w:rsidRPr="00E64739">
        <w:rPr>
          <w:i/>
          <w:sz w:val="22"/>
          <w:szCs w:val="22"/>
        </w:rPr>
        <w:t>год</w:t>
      </w:r>
      <w:r>
        <w:rPr>
          <w:i/>
          <w:sz w:val="22"/>
          <w:szCs w:val="22"/>
        </w:rPr>
        <w:t xml:space="preserve"> </w:t>
      </w:r>
    </w:p>
    <w:p w:rsidR="00302B52" w:rsidRPr="00E64739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 плановый период 2019 и 2020 годов</w:t>
      </w:r>
    </w:p>
    <w:p w:rsidR="00302B52" w:rsidRPr="007422FA" w:rsidRDefault="00302B52" w:rsidP="00302B52"/>
    <w:p w:rsidR="00302B52" w:rsidRDefault="00302B52" w:rsidP="00302B52">
      <w:pPr>
        <w:jc w:val="center"/>
        <w:rPr>
          <w:b/>
          <w:sz w:val="28"/>
          <w:szCs w:val="28"/>
        </w:rPr>
      </w:pPr>
      <w:r w:rsidRPr="00B00D47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главных администраторов </w:t>
      </w:r>
    </w:p>
    <w:p w:rsidR="00302B52" w:rsidRDefault="00302B52" w:rsidP="00302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источников финансирования дефицита</w:t>
      </w:r>
    </w:p>
    <w:p w:rsidR="00302B52" w:rsidRDefault="00302B52" w:rsidP="00302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Томского района </w:t>
      </w:r>
    </w:p>
    <w:p w:rsidR="00302B52" w:rsidRPr="00B00D47" w:rsidRDefault="00302B52" w:rsidP="00302B52">
      <w:pPr>
        <w:jc w:val="center"/>
        <w:rPr>
          <w:b/>
          <w:sz w:val="28"/>
          <w:szCs w:val="28"/>
        </w:rPr>
      </w:pPr>
    </w:p>
    <w:p w:rsidR="00302B52" w:rsidRDefault="00302B52" w:rsidP="00302B52">
      <w:pPr>
        <w:pStyle w:val="1"/>
        <w:rPr>
          <w:i/>
          <w:sz w:val="22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5957"/>
      </w:tblGrid>
      <w:tr w:rsidR="00302B52" w:rsidTr="003D6BD9">
        <w:trPr>
          <w:trHeight w:val="23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52" w:rsidRPr="00C91B31" w:rsidRDefault="00302B52" w:rsidP="003D6BD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C91B31">
              <w:rPr>
                <w:color w:val="000000"/>
                <w:szCs w:val="18"/>
              </w:rPr>
              <w:t xml:space="preserve">Код бюджетной </w:t>
            </w:r>
          </w:p>
          <w:p w:rsidR="00302B52" w:rsidRDefault="00302B52" w:rsidP="003D6B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B31">
              <w:rPr>
                <w:color w:val="000000"/>
                <w:szCs w:val="18"/>
              </w:rPr>
              <w:t>классификации РФ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2B52" w:rsidRDefault="00302B52" w:rsidP="003D6B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2B52" w:rsidRDefault="00302B52" w:rsidP="003D6B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2B52" w:rsidRDefault="00302B52" w:rsidP="003D6B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</w:tr>
      <w:tr w:rsidR="00302B52" w:rsidTr="003D6BD9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8119D8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52" w:rsidRPr="005B65D3" w:rsidRDefault="00302B52" w:rsidP="003D6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52" w:rsidRPr="001727DE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Управление финансов Администрации Томского района</w:t>
            </w:r>
          </w:p>
        </w:tc>
      </w:tr>
      <w:tr w:rsidR="00302B52" w:rsidTr="003D6BD9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Default="00302B52" w:rsidP="003D6BD9">
            <w:pPr>
              <w:jc w:val="center"/>
            </w:pPr>
            <w:r w:rsidRPr="008B2B72">
              <w:rPr>
                <w:bCs/>
                <w:color w:val="000000"/>
                <w:szCs w:val="22"/>
              </w:rPr>
              <w:t>90</w:t>
            </w:r>
            <w:r w:rsidRPr="008B2B72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52" w:rsidRDefault="00302B52" w:rsidP="003D6BD9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01 03 01 00 05 0000 710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52" w:rsidRDefault="00302B52" w:rsidP="003D6BD9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Получение кредитов от других бюджетов бюджетной системы Российской Федерации бюджетами муниц</w:t>
            </w:r>
            <w:r>
              <w:rPr>
                <w:bCs/>
                <w:color w:val="000000"/>
                <w:szCs w:val="22"/>
              </w:rPr>
              <w:t>и</w:t>
            </w:r>
            <w:r>
              <w:rPr>
                <w:bCs/>
                <w:color w:val="000000"/>
                <w:szCs w:val="22"/>
              </w:rPr>
              <w:t>пальных районов в валюте Российской Федерации</w:t>
            </w:r>
          </w:p>
        </w:tc>
      </w:tr>
      <w:tr w:rsidR="00302B52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Default="00302B52" w:rsidP="003D6BD9">
            <w:pPr>
              <w:jc w:val="center"/>
            </w:pPr>
            <w:r w:rsidRPr="008B2B72">
              <w:rPr>
                <w:bCs/>
                <w:color w:val="000000"/>
                <w:szCs w:val="22"/>
              </w:rPr>
              <w:t>90</w:t>
            </w:r>
            <w:r w:rsidRPr="008B2B72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52" w:rsidRDefault="00302B52" w:rsidP="003D6BD9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01 03 01 00 05 0000 810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52" w:rsidRDefault="00302B52" w:rsidP="003D6BD9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Погашение бюджетами муниципальных районов кред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 xml:space="preserve">тов от </w:t>
            </w:r>
            <w:r>
              <w:rPr>
                <w:bCs/>
                <w:color w:val="000000"/>
                <w:szCs w:val="22"/>
              </w:rPr>
              <w:t>других бюджетов бюджетной системы Росси</w:t>
            </w:r>
            <w:r>
              <w:rPr>
                <w:bCs/>
                <w:color w:val="000000"/>
                <w:szCs w:val="22"/>
              </w:rPr>
              <w:t>й</w:t>
            </w:r>
            <w:r>
              <w:rPr>
                <w:bCs/>
                <w:color w:val="000000"/>
                <w:szCs w:val="22"/>
              </w:rPr>
              <w:t>ской Федерации в валюте Российской Федерации</w:t>
            </w:r>
          </w:p>
        </w:tc>
      </w:tr>
      <w:tr w:rsidR="00302B52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Default="00302B52" w:rsidP="003D6BD9">
            <w:pPr>
              <w:jc w:val="center"/>
            </w:pPr>
            <w:r w:rsidRPr="008B2B72">
              <w:rPr>
                <w:bCs/>
                <w:color w:val="000000"/>
                <w:szCs w:val="22"/>
              </w:rPr>
              <w:t>90</w:t>
            </w:r>
            <w:r w:rsidRPr="008B2B72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52" w:rsidRDefault="00302B52" w:rsidP="003D6BD9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01 05  02 01 05 0000 510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52" w:rsidRDefault="00302B52" w:rsidP="003D6BD9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Увеличение прочих остатков денежных средств бюдж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тов муниципальных районов</w:t>
            </w:r>
          </w:p>
        </w:tc>
      </w:tr>
      <w:tr w:rsidR="00302B52" w:rsidTr="003D6BD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Default="00302B52" w:rsidP="003D6BD9">
            <w:pPr>
              <w:jc w:val="center"/>
            </w:pPr>
            <w:r w:rsidRPr="008B2B72">
              <w:rPr>
                <w:bCs/>
                <w:color w:val="000000"/>
                <w:szCs w:val="22"/>
              </w:rPr>
              <w:t>90</w:t>
            </w:r>
            <w:r w:rsidRPr="008B2B72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52" w:rsidRDefault="00302B52" w:rsidP="003D6BD9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01 05  02 01 05 0000 610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52" w:rsidRDefault="00302B52" w:rsidP="003D6BD9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Уменьшение прочих остатков денежных средств бюдж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тов муниципальных районов</w:t>
            </w:r>
          </w:p>
        </w:tc>
      </w:tr>
    </w:tbl>
    <w:p w:rsidR="00302B52" w:rsidRDefault="00302B52" w:rsidP="00302B52">
      <w:pPr>
        <w:ind w:firstLine="720"/>
        <w:jc w:val="both"/>
      </w:pPr>
    </w:p>
    <w:p w:rsidR="00302B52" w:rsidRDefault="00302B52" w:rsidP="00302B52">
      <w:pPr>
        <w:ind w:firstLine="720"/>
        <w:jc w:val="both"/>
      </w:pPr>
    </w:p>
    <w:p w:rsidR="00302B52" w:rsidRDefault="00302B52" w:rsidP="00302B52">
      <w:pPr>
        <w:ind w:firstLine="720"/>
        <w:jc w:val="both"/>
      </w:pPr>
    </w:p>
    <w:p w:rsidR="00302B52" w:rsidRDefault="00302B52" w:rsidP="00302B52">
      <w:pPr>
        <w:ind w:firstLine="720"/>
        <w:jc w:val="both"/>
      </w:pPr>
    </w:p>
    <w:p w:rsidR="00302B52" w:rsidRDefault="00302B52" w:rsidP="00302B52">
      <w:pPr>
        <w:ind w:firstLine="720"/>
        <w:jc w:val="both"/>
      </w:pPr>
    </w:p>
    <w:p w:rsidR="00302B52" w:rsidRDefault="00302B52" w:rsidP="00302B52">
      <w:pPr>
        <w:ind w:firstLine="720"/>
        <w:jc w:val="both"/>
      </w:pPr>
    </w:p>
    <w:p w:rsidR="00302B52" w:rsidRDefault="00302B52" w:rsidP="00302B52">
      <w:pPr>
        <w:ind w:firstLine="720"/>
        <w:jc w:val="both"/>
      </w:pPr>
    </w:p>
    <w:p w:rsidR="00302B52" w:rsidRDefault="00302B52" w:rsidP="00302B52">
      <w:pPr>
        <w:ind w:firstLine="720"/>
        <w:jc w:val="both"/>
      </w:pPr>
    </w:p>
    <w:p w:rsidR="00302B52" w:rsidRDefault="00302B52" w:rsidP="00302B52">
      <w:pPr>
        <w:ind w:firstLine="720"/>
        <w:jc w:val="both"/>
      </w:pPr>
    </w:p>
    <w:p w:rsidR="00302B52" w:rsidRDefault="00302B52" w:rsidP="00302B52">
      <w:pPr>
        <w:ind w:firstLine="720"/>
        <w:jc w:val="both"/>
      </w:pPr>
    </w:p>
    <w:p w:rsidR="00302B52" w:rsidRDefault="00302B52" w:rsidP="00302B52">
      <w:pPr>
        <w:pStyle w:val="1"/>
        <w:jc w:val="left"/>
      </w:pPr>
    </w:p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Default="00302B52" w:rsidP="00302B52"/>
    <w:p w:rsidR="00302B52" w:rsidRPr="00F40126" w:rsidRDefault="00302B52" w:rsidP="00302B52"/>
    <w:p w:rsidR="00302B52" w:rsidRPr="00E77E29" w:rsidRDefault="00302B52" w:rsidP="00302B52">
      <w:pPr>
        <w:pStyle w:val="1"/>
      </w:pPr>
      <w:r>
        <w:t xml:space="preserve">                                                       </w:t>
      </w:r>
      <w:r w:rsidRPr="00854409">
        <w:rPr>
          <w:i/>
          <w:sz w:val="22"/>
          <w:szCs w:val="22"/>
        </w:rPr>
        <w:t>Приложение</w:t>
      </w:r>
      <w:r>
        <w:rPr>
          <w:i/>
          <w:sz w:val="22"/>
          <w:szCs w:val="22"/>
        </w:rPr>
        <w:t xml:space="preserve"> 3</w:t>
      </w:r>
      <w:r w:rsidRPr="00854409">
        <w:rPr>
          <w:i/>
          <w:sz w:val="22"/>
          <w:szCs w:val="22"/>
        </w:rPr>
        <w:t xml:space="preserve"> 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>к бюджету Томского района на 20</w:t>
      </w:r>
      <w:r>
        <w:rPr>
          <w:i/>
          <w:sz w:val="22"/>
          <w:szCs w:val="22"/>
        </w:rPr>
        <w:t>18</w:t>
      </w:r>
      <w:r w:rsidRPr="00854409">
        <w:rPr>
          <w:i/>
          <w:sz w:val="22"/>
          <w:szCs w:val="22"/>
        </w:rPr>
        <w:t xml:space="preserve"> </w:t>
      </w:r>
      <w:r w:rsidRPr="00AB27C1">
        <w:rPr>
          <w:i/>
          <w:sz w:val="22"/>
          <w:szCs w:val="22"/>
        </w:rPr>
        <w:t xml:space="preserve">год </w:t>
      </w:r>
    </w:p>
    <w:p w:rsidR="00302B52" w:rsidRPr="00AB27C1" w:rsidRDefault="00302B52" w:rsidP="00302B52">
      <w:pPr>
        <w:pStyle w:val="1"/>
        <w:rPr>
          <w:i/>
          <w:sz w:val="22"/>
          <w:szCs w:val="22"/>
        </w:rPr>
      </w:pPr>
      <w:r w:rsidRPr="00AB27C1">
        <w:rPr>
          <w:i/>
          <w:sz w:val="22"/>
          <w:szCs w:val="22"/>
        </w:rPr>
        <w:t>и пл</w:t>
      </w:r>
      <w:r w:rsidRPr="00AB27C1">
        <w:rPr>
          <w:i/>
          <w:sz w:val="22"/>
          <w:szCs w:val="22"/>
        </w:rPr>
        <w:t>а</w:t>
      </w:r>
      <w:r w:rsidRPr="00AB27C1">
        <w:rPr>
          <w:i/>
          <w:sz w:val="22"/>
          <w:szCs w:val="22"/>
        </w:rPr>
        <w:t>новый период 201</w:t>
      </w:r>
      <w:r>
        <w:rPr>
          <w:i/>
          <w:sz w:val="22"/>
          <w:szCs w:val="22"/>
        </w:rPr>
        <w:t>9 и 2020</w:t>
      </w:r>
      <w:r w:rsidRPr="00AB27C1">
        <w:rPr>
          <w:i/>
          <w:sz w:val="22"/>
          <w:szCs w:val="22"/>
        </w:rPr>
        <w:t xml:space="preserve"> годов </w:t>
      </w:r>
    </w:p>
    <w:p w:rsidR="00302B52" w:rsidRDefault="00302B52" w:rsidP="00302B52">
      <w:pPr>
        <w:jc w:val="right"/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302B52" w:rsidTr="003D6BD9">
        <w:trPr>
          <w:trHeight w:val="1350"/>
        </w:trPr>
        <w:tc>
          <w:tcPr>
            <w:tcW w:w="10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02B52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ab/>
            </w:r>
            <w:r>
              <w:rPr>
                <w:b/>
                <w:bCs/>
                <w:sz w:val="26"/>
                <w:szCs w:val="26"/>
              </w:rPr>
              <w:t xml:space="preserve">Распределение бюджетных ассигнований по разделам, </w:t>
            </w:r>
          </w:p>
          <w:p w:rsidR="00302B52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подразделам, целевым статьям, (группам и подгруппам) видов расходов</w:t>
            </w:r>
          </w:p>
          <w:p w:rsidR="00302B52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классификации расходов бюджетов в ведомственной структуре расходов  бюджета То</w:t>
            </w:r>
            <w:r>
              <w:rPr>
                <w:b/>
                <w:bCs/>
                <w:sz w:val="26"/>
                <w:szCs w:val="26"/>
              </w:rPr>
              <w:t>м</w:t>
            </w:r>
            <w:r>
              <w:rPr>
                <w:b/>
                <w:bCs/>
                <w:sz w:val="26"/>
                <w:szCs w:val="26"/>
              </w:rPr>
              <w:t xml:space="preserve">ского района на 2018 год </w:t>
            </w:r>
          </w:p>
          <w:p w:rsidR="00302B52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302B52" w:rsidRPr="00084B46" w:rsidRDefault="00302B52" w:rsidP="00302B52">
      <w:pPr>
        <w:jc w:val="right"/>
      </w:pPr>
      <w:r>
        <w:t>Тыс.руб.</w:t>
      </w:r>
    </w:p>
    <w:tbl>
      <w:tblPr>
        <w:tblW w:w="10073" w:type="dxa"/>
        <w:tblInd w:w="100" w:type="dxa"/>
        <w:tblLook w:val="04A0" w:firstRow="1" w:lastRow="0" w:firstColumn="1" w:lastColumn="0" w:noHBand="0" w:noVBand="1"/>
      </w:tblPr>
      <w:tblGrid>
        <w:gridCol w:w="4540"/>
        <w:gridCol w:w="855"/>
        <w:gridCol w:w="860"/>
        <w:gridCol w:w="1720"/>
        <w:gridCol w:w="680"/>
        <w:gridCol w:w="1418"/>
      </w:tblGrid>
      <w:tr w:rsidR="00302B52" w:rsidRPr="00D91F58" w:rsidTr="003D6BD9">
        <w:trPr>
          <w:trHeight w:val="300"/>
          <w:tblHeader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Наименование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КВСР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КФСР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Сумма</w:t>
            </w:r>
          </w:p>
        </w:tc>
      </w:tr>
      <w:tr w:rsidR="00302B52" w:rsidRPr="00D91F58" w:rsidTr="003D6BD9">
        <w:trPr>
          <w:trHeight w:val="300"/>
          <w:tblHeader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D91F58" w:rsidRDefault="00302B52" w:rsidP="003D6BD9">
            <w:pPr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D91F58" w:rsidRDefault="00302B52" w:rsidP="003D6BD9">
            <w:pPr>
              <w:rPr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D91F58" w:rsidRDefault="00302B52" w:rsidP="003D6BD9">
            <w:pPr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D91F58" w:rsidRDefault="00302B52" w:rsidP="003D6BD9">
            <w:pPr>
              <w:rPr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D91F58" w:rsidRDefault="00302B52" w:rsidP="003D6B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D91F58" w:rsidRDefault="00302B52" w:rsidP="003D6BD9">
            <w:pPr>
              <w:rPr>
                <w:color w:val="000000"/>
              </w:rPr>
            </w:pP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1 779 352,9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ДУМА ТОМСКОГО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6 623,0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ОБЩЕГОСУДАРСТВЕННЫЕ ВОПР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6 623,0</w:t>
            </w:r>
          </w:p>
        </w:tc>
      </w:tr>
      <w:tr w:rsidR="00302B52" w:rsidRPr="00D91F58" w:rsidTr="003D6BD9">
        <w:trPr>
          <w:trHeight w:val="10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венной власти и представительных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5 016,0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5 016,0</w:t>
            </w:r>
          </w:p>
        </w:tc>
      </w:tr>
      <w:tr w:rsidR="00302B52" w:rsidRPr="00D91F58" w:rsidTr="003D6BD9">
        <w:trPr>
          <w:trHeight w:val="14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Руководство и управление в сфере уст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новленных функций органов государс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венной власти субъектов Российской Ф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дерации и органов местного самоупра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5 016,0</w:t>
            </w:r>
          </w:p>
        </w:tc>
      </w:tr>
      <w:tr w:rsidR="00302B52" w:rsidRPr="00D91F58" w:rsidTr="003D6BD9">
        <w:trPr>
          <w:trHeight w:val="16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1 747,0</w:t>
            </w:r>
          </w:p>
        </w:tc>
      </w:tr>
      <w:tr w:rsidR="00302B52" w:rsidRPr="00D91F58" w:rsidTr="003D6BD9">
        <w:trPr>
          <w:trHeight w:val="5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1 747,0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989,0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989,0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Депутаты представительного органа м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2 280,0</w:t>
            </w:r>
          </w:p>
        </w:tc>
      </w:tr>
      <w:tr w:rsidR="00302B52" w:rsidRPr="00D91F58" w:rsidTr="003D6BD9">
        <w:trPr>
          <w:trHeight w:val="171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2 280,0</w:t>
            </w:r>
          </w:p>
        </w:tc>
      </w:tr>
      <w:tr w:rsidR="00302B52" w:rsidRPr="00D91F58" w:rsidTr="003D6BD9">
        <w:trPr>
          <w:trHeight w:val="6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2 280,0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Обеспечение деятельности финансовых, налоговых и таможенных органов и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1 607,0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1 607,0</w:t>
            </w:r>
          </w:p>
        </w:tc>
      </w:tr>
      <w:tr w:rsidR="00302B52" w:rsidRPr="00D91F58" w:rsidTr="003D6BD9">
        <w:trPr>
          <w:trHeight w:val="12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Руководство и управление в сфере уст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новленных функций органов государс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венной власти субъектов Российской Ф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дерации и органов местного самоупра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1 607,0</w:t>
            </w:r>
          </w:p>
        </w:tc>
      </w:tr>
      <w:tr w:rsidR="00302B52" w:rsidRPr="00D91F58" w:rsidTr="003D6BD9">
        <w:trPr>
          <w:trHeight w:val="160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1 388,0</w:t>
            </w:r>
          </w:p>
        </w:tc>
      </w:tr>
      <w:tr w:rsidR="00302B52" w:rsidRPr="00D91F58" w:rsidTr="003D6BD9">
        <w:trPr>
          <w:trHeight w:val="4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1 388,0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219,0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219,0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АДМИНИСТРАЦИЯ ТОМСКОГО РА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396 035,1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ОБЩЕГОСУДАРСТВЕННЫЕ ВОПР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99 201,2</w:t>
            </w:r>
          </w:p>
        </w:tc>
      </w:tr>
      <w:tr w:rsidR="00302B52" w:rsidRPr="00D91F58" w:rsidTr="003D6BD9">
        <w:trPr>
          <w:trHeight w:val="8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Функционирование высшего должнос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ного лица субъекта Российской Федер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2 391,0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2 391,0</w:t>
            </w:r>
          </w:p>
        </w:tc>
      </w:tr>
      <w:tr w:rsidR="00302B52" w:rsidRPr="00D91F58" w:rsidTr="003D6BD9">
        <w:trPr>
          <w:trHeight w:val="13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Руководство и управление в сфере уст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новленных функций органов государс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венной власти субъектов Российской Ф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дерации и органов местного самоупра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2 391,0</w:t>
            </w:r>
          </w:p>
        </w:tc>
      </w:tr>
      <w:tr w:rsidR="00302B52" w:rsidRPr="00D91F58" w:rsidTr="003D6BD9">
        <w:trPr>
          <w:trHeight w:val="16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2 391,0</w:t>
            </w:r>
          </w:p>
        </w:tc>
      </w:tr>
      <w:tr w:rsidR="00302B52" w:rsidRPr="00D91F58" w:rsidTr="003D6BD9">
        <w:trPr>
          <w:trHeight w:val="6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2 391,0</w:t>
            </w:r>
          </w:p>
        </w:tc>
      </w:tr>
      <w:tr w:rsidR="00302B52" w:rsidRPr="00D91F58" w:rsidTr="003D6BD9">
        <w:trPr>
          <w:trHeight w:val="15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Функционирование Правительства Ро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сийской Федерации, высших исполн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тельных органов государственной власти субъектов Российской Федерации, мес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94 563,2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1 003,0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"Модернизация сетевой инфраструктуры администраций района и сельских поселений"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77 1 00 00000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1 003,0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"Создание центра обработки данных на территории То</w:t>
            </w:r>
            <w:r w:rsidRPr="00D91F58">
              <w:rPr>
                <w:color w:val="000000"/>
              </w:rPr>
              <w:t>м</w:t>
            </w:r>
            <w:r w:rsidRPr="00D91F58">
              <w:rPr>
                <w:color w:val="000000"/>
              </w:rPr>
              <w:t>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77 1 81 00000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1 003,0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77 1 81 00000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1 003,0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77 1 81 00000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1 003,0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93 560,2</w:t>
            </w:r>
          </w:p>
        </w:tc>
      </w:tr>
      <w:tr w:rsidR="00302B52" w:rsidRPr="00D91F58" w:rsidTr="003D6BD9">
        <w:trPr>
          <w:trHeight w:val="12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Руководство и управление в сфере уст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новленных функций органов государс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венной власти субъектов Российской Ф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дерации и органов местного самоупра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93 523,5</w:t>
            </w:r>
          </w:p>
        </w:tc>
      </w:tr>
      <w:tr w:rsidR="00302B52" w:rsidRPr="00D91F58" w:rsidTr="003D6BD9">
        <w:trPr>
          <w:trHeight w:val="162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60 444,6</w:t>
            </w:r>
          </w:p>
        </w:tc>
      </w:tr>
      <w:tr w:rsidR="00302B52" w:rsidRPr="00D91F58" w:rsidTr="003D6BD9">
        <w:trPr>
          <w:trHeight w:val="6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60 444,6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22 958,4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22 958,4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319,2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319,2</w:t>
            </w:r>
          </w:p>
        </w:tc>
      </w:tr>
      <w:tr w:rsidR="00302B52" w:rsidRPr="00D91F58" w:rsidTr="003D6BD9">
        <w:trPr>
          <w:trHeight w:val="17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Осуществление отдельных государстве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ных полномочий по предоставлению, п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реоформлению и изъятию горных отв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дов для разработки месторождений и проявлений общераспространенных п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лезных ископаемых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9,9</w:t>
            </w:r>
          </w:p>
        </w:tc>
      </w:tr>
      <w:tr w:rsidR="00302B52" w:rsidRPr="00D91F58" w:rsidTr="003D6BD9">
        <w:trPr>
          <w:trHeight w:val="168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9,0</w:t>
            </w:r>
          </w:p>
        </w:tc>
      </w:tr>
      <w:tr w:rsidR="00302B52" w:rsidRPr="00D91F58" w:rsidTr="003D6BD9">
        <w:trPr>
          <w:trHeight w:val="5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0,9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0,9</w:t>
            </w:r>
          </w:p>
        </w:tc>
      </w:tr>
      <w:tr w:rsidR="00302B52" w:rsidRPr="00D91F58" w:rsidTr="003D6BD9">
        <w:trPr>
          <w:trHeight w:val="13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Осуществление отдельных государстве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ных полномочий по хранению, компле</w:t>
            </w:r>
            <w:r w:rsidRPr="00D91F58">
              <w:rPr>
                <w:color w:val="000000"/>
              </w:rPr>
              <w:t>к</w:t>
            </w:r>
            <w:r w:rsidRPr="00D91F58">
              <w:rPr>
                <w:color w:val="000000"/>
              </w:rPr>
              <w:t>тованию, учету и использованию архи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ных документов, относящихся к собс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венности Томской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595,8</w:t>
            </w:r>
          </w:p>
        </w:tc>
      </w:tr>
      <w:tr w:rsidR="00302B52" w:rsidRPr="00D91F58" w:rsidTr="003D6BD9">
        <w:trPr>
          <w:trHeight w:val="16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527,8</w:t>
            </w:r>
          </w:p>
        </w:tc>
      </w:tr>
      <w:tr w:rsidR="00302B52" w:rsidRPr="00D91F58" w:rsidTr="003D6BD9">
        <w:trPr>
          <w:trHeight w:val="5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527,8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68,0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68,0</w:t>
            </w:r>
          </w:p>
        </w:tc>
      </w:tr>
      <w:tr w:rsidR="00302B52" w:rsidRPr="00D91F58" w:rsidTr="003D6BD9">
        <w:trPr>
          <w:trHeight w:val="250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Организация и осуществление деятельн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сти по опеке и попечительству в соотве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ствии с Законом Томской области от 28.12.2007 года №298-ОЗ "О наделении органов местного самоуправления о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дельными государственными полном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чиями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754,0</w:t>
            </w:r>
          </w:p>
        </w:tc>
      </w:tr>
      <w:tr w:rsidR="00302B52" w:rsidRPr="00D91F58" w:rsidTr="003D6BD9">
        <w:trPr>
          <w:trHeight w:val="16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685,5</w:t>
            </w:r>
          </w:p>
        </w:tc>
      </w:tr>
      <w:tr w:rsidR="00302B52" w:rsidRPr="00D91F58" w:rsidTr="003D6BD9">
        <w:trPr>
          <w:trHeight w:val="6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685,5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68,5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68,5</w:t>
            </w:r>
          </w:p>
        </w:tc>
      </w:tr>
      <w:tr w:rsidR="00302B52" w:rsidRPr="00D91F58" w:rsidTr="003D6BD9">
        <w:trPr>
          <w:trHeight w:val="125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Осуществление отдельных государстве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ных полномочий по созданию и обесп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чению деятельности комиссий по делам несовершеннолетних и защите их прав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966,0</w:t>
            </w:r>
          </w:p>
        </w:tc>
      </w:tr>
      <w:tr w:rsidR="00302B52" w:rsidRPr="00D91F58" w:rsidTr="003D6BD9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878,5</w:t>
            </w:r>
          </w:p>
        </w:tc>
      </w:tr>
      <w:tr w:rsidR="00302B52" w:rsidRPr="00D91F58" w:rsidTr="003D6BD9">
        <w:trPr>
          <w:trHeight w:val="5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878,5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87,5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87,5</w:t>
            </w:r>
          </w:p>
        </w:tc>
      </w:tr>
      <w:tr w:rsidR="00302B52" w:rsidRPr="00D91F58" w:rsidTr="003D6BD9">
        <w:trPr>
          <w:trHeight w:val="12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Осуществление отдельных государстве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ных полномочий по организации и 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ществлению деятельности по опеке и п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печительству в Томской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7 042,1</w:t>
            </w:r>
          </w:p>
        </w:tc>
      </w:tr>
      <w:tr w:rsidR="00302B52" w:rsidRPr="00D91F58" w:rsidTr="003D6BD9">
        <w:trPr>
          <w:trHeight w:val="14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6 401,9</w:t>
            </w:r>
          </w:p>
        </w:tc>
      </w:tr>
      <w:tr w:rsidR="00302B52" w:rsidRPr="00D91F58" w:rsidTr="003D6BD9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6 401,9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640,2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640,2</w:t>
            </w:r>
          </w:p>
        </w:tc>
      </w:tr>
      <w:tr w:rsidR="00302B52" w:rsidRPr="00D91F58" w:rsidTr="003D6BD9">
        <w:trPr>
          <w:trHeight w:val="191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Осуществление государственных полн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мочий по регистрации и учету граждан, имеющих право на получение социал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 выплат для приобретения жилья в связи с переселением из районов Крайн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го Севера и приравненных к ним местн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стей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1,5</w:t>
            </w:r>
          </w:p>
        </w:tc>
      </w:tr>
      <w:tr w:rsidR="00302B52" w:rsidRPr="00D91F58" w:rsidTr="003D6BD9">
        <w:trPr>
          <w:trHeight w:val="1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1,4</w:t>
            </w:r>
          </w:p>
        </w:tc>
      </w:tr>
      <w:tr w:rsidR="00302B52" w:rsidRPr="00D91F58" w:rsidTr="003D6BD9">
        <w:trPr>
          <w:trHeight w:val="5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1,4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0,1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0,1</w:t>
            </w:r>
          </w:p>
        </w:tc>
      </w:tr>
      <w:tr w:rsidR="00302B52" w:rsidRPr="00D91F58" w:rsidTr="003D6BD9">
        <w:trPr>
          <w:trHeight w:val="11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Осуществление отдельных государстве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ных полномочий по созданию и обесп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чению деятельности административных комиссий в Томской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432,0</w:t>
            </w:r>
          </w:p>
        </w:tc>
      </w:tr>
      <w:tr w:rsidR="00302B52" w:rsidRPr="00D91F58" w:rsidTr="003D6BD9">
        <w:trPr>
          <w:trHeight w:val="155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392,8</w:t>
            </w:r>
          </w:p>
        </w:tc>
      </w:tr>
      <w:tr w:rsidR="00302B52" w:rsidRPr="00D91F58" w:rsidTr="003D6BD9">
        <w:trPr>
          <w:trHeight w:val="5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392,8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39,2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39,2</w:t>
            </w:r>
          </w:p>
        </w:tc>
      </w:tr>
      <w:tr w:rsidR="00302B52" w:rsidRPr="00D91F58" w:rsidTr="003D6BD9">
        <w:trPr>
          <w:trHeight w:val="13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жилых помещений д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тям-сиротам и детям, оставшимся без п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99 0 04 40820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36,7</w:t>
            </w:r>
          </w:p>
        </w:tc>
      </w:tr>
      <w:tr w:rsidR="00302B52" w:rsidRPr="00D91F58" w:rsidTr="003D6BD9">
        <w:trPr>
          <w:trHeight w:val="16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99 0 04 40820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33,4</w:t>
            </w:r>
          </w:p>
        </w:tc>
      </w:tr>
      <w:tr w:rsidR="00302B52" w:rsidRPr="00D91F58" w:rsidTr="003D6BD9">
        <w:trPr>
          <w:trHeight w:val="6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99 0 04 40820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33,4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99 0 04 40820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3,3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99 0 04 40820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3,3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2 247,0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100,0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"Информационное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печение и пропаганда охраны труда"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71 2 00 00000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100,0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"Информиров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ние и пропаганда охраны труда"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71 2 80 00000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100,0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71 2 80 00000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Премии и гранты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71 2 80 00000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"Эффекти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ное управление муниципальными ресу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сами Томского района на 2016-2020 г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145,0</w:t>
            </w:r>
          </w:p>
        </w:tc>
      </w:tr>
      <w:tr w:rsidR="00302B52" w:rsidRPr="00D91F58" w:rsidTr="003D6BD9">
        <w:trPr>
          <w:trHeight w:val="7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"Управление 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пальным имуществом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72 1 00 00000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145,0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"Обеспечение полноты учета, сохранности и монит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ринга использования муниципального имущества"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72 1 80 00000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72 1 80 00000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72 1 80 00000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"Организация эффективного распоряжения 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пальным имуществом"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72 1 81 00000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75,0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72 1 81 00000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75,0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72 1 81 00000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75,0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164,0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"Профилактика правон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рушений на территории Томского ра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164,0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"Профилактика правонарушений и обеспечение общес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венной безопасности на территории То</w:t>
            </w:r>
            <w:r w:rsidRPr="00D91F58">
              <w:rPr>
                <w:color w:val="000000"/>
              </w:rPr>
              <w:t>м</w:t>
            </w:r>
            <w:r w:rsidRPr="00D91F58">
              <w:rPr>
                <w:color w:val="000000"/>
              </w:rPr>
              <w:t>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76 4 60 00000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164,0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76 4 60 00000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76 4 60 00000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76 4 60 00000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64,0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76 4 60 00000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64,0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1 838,0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Содержание диспетчерской службы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1 838,0</w:t>
            </w:r>
          </w:p>
        </w:tc>
      </w:tr>
      <w:tr w:rsidR="00302B52" w:rsidRPr="00D91F58" w:rsidTr="003D6BD9">
        <w:trPr>
          <w:trHeight w:val="17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1 838,0</w:t>
            </w:r>
          </w:p>
        </w:tc>
      </w:tr>
      <w:tr w:rsidR="00302B52" w:rsidRPr="00D91F58" w:rsidTr="003D6BD9">
        <w:trPr>
          <w:trHeight w:val="4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1 838,0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78 835,8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Общеэкономические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189,0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189,0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Руководство и управление в сфере уст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новленных функций органов государс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венной власти субъектов Российской Ф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дерации и органов местного самоупра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189,0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Осуществление переданных отдельных государственных полномочий по регис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рации коллективных договоров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189,0</w:t>
            </w:r>
          </w:p>
        </w:tc>
      </w:tr>
      <w:tr w:rsidR="00302B52" w:rsidRPr="00D91F58" w:rsidTr="003D6BD9">
        <w:trPr>
          <w:trHeight w:val="163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187,0</w:t>
            </w:r>
          </w:p>
        </w:tc>
      </w:tr>
      <w:tr w:rsidR="00302B52" w:rsidRPr="00D91F58" w:rsidTr="003D6BD9">
        <w:trPr>
          <w:trHeight w:val="5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187,0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74 861,8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71 411,9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"Создание конкурентн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способного, инвестиционно привлек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тельного сельскохозяйственного прои</w:t>
            </w:r>
            <w:r w:rsidRPr="00D91F58">
              <w:rPr>
                <w:color w:val="000000"/>
              </w:rPr>
              <w:t>з</w:t>
            </w:r>
            <w:r w:rsidRPr="00D91F58">
              <w:rPr>
                <w:color w:val="000000"/>
              </w:rPr>
              <w:t>водства в Томском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71 411,9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"Развитие моло</w:t>
            </w:r>
            <w:r w:rsidRPr="00D91F58">
              <w:rPr>
                <w:color w:val="000000"/>
              </w:rPr>
              <w:t>ч</w:t>
            </w:r>
            <w:r w:rsidRPr="00D91F58">
              <w:rPr>
                <w:color w:val="000000"/>
              </w:rPr>
              <w:t>ного скотоводства"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63 566,4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Повышение продуктивности в молочном скотоводстве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80 L5420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63 566,4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80 L5420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63 566,4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дуальным предпринимателям, физич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80 L5420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63 566,4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"Поддержка м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лых форм хозяйствования"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4 845,5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Поддержка малых форм хозяйствования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74 1 81 40200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4 474,5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74 1 81 40200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4 474,5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дуальным предпринимателям, физич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74 1 81 40200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4 474,5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Содействие достижению целевых показ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телей региональных программ развития агропромышленного комплекса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74 1 81 40220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371,0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74 1 81 40220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371,0</w:t>
            </w:r>
          </w:p>
        </w:tc>
      </w:tr>
      <w:tr w:rsidR="00302B52" w:rsidRPr="00D91F58" w:rsidTr="003D6BD9">
        <w:trPr>
          <w:trHeight w:val="12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дуальным предпринимателям, физич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74 1 81 40220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371,0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"Сохранение м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лочного животноводства в малых формах хозяйствования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2 300,0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2 300,0</w:t>
            </w:r>
          </w:p>
        </w:tc>
      </w:tr>
      <w:tr w:rsidR="00302B52" w:rsidRPr="00D91F58" w:rsidTr="003D6BD9">
        <w:trPr>
          <w:trHeight w:val="13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дуальным предпринимателям, физич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2 300,0</w:t>
            </w:r>
          </w:p>
        </w:tc>
      </w:tr>
      <w:tr w:rsidR="00302B52" w:rsidRPr="00D91F58" w:rsidTr="003D6BD9">
        <w:trPr>
          <w:trHeight w:val="10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"Проведение торжественного мероприятия посвяще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ного Дню работника сельского хозяйс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350,0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350,0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350,0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Премии и гранты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74 1 85 00000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350,0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3 449,9</w:t>
            </w:r>
          </w:p>
        </w:tc>
      </w:tr>
      <w:tr w:rsidR="00302B52" w:rsidRPr="00D91F58" w:rsidTr="003D6BD9">
        <w:trPr>
          <w:trHeight w:val="11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Руководство и управление в сфере уст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новленных функций органов государс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венной власти субъектов Российской Ф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дерации и органов местного самоупра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3 449,9</w:t>
            </w:r>
          </w:p>
        </w:tc>
      </w:tr>
      <w:tr w:rsidR="00302B52" w:rsidRPr="00D91F58" w:rsidTr="003D6BD9">
        <w:trPr>
          <w:trHeight w:val="162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Осуществление отдельных государстве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ных полномочий по поддержке сельск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хозяйственного производства, в том чи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ле на осуществление управленческих функций органами местного самоупра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3 449,9</w:t>
            </w:r>
          </w:p>
        </w:tc>
      </w:tr>
      <w:tr w:rsidR="00302B52" w:rsidRPr="00D91F58" w:rsidTr="003D6BD9">
        <w:trPr>
          <w:trHeight w:val="16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3 136,3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3 136,3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313,6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99 0 01 40210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313,6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3 785,0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650,0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"Поддержка деятельности субъектов малого и среднего предприн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мательства"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650,0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"Предоставление поддержки стартующему бизнесу"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500,0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Софинансирование расходов на реализ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цию мероприятий муниципальных пр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грамм (подпрограмм), направленных на развитие малого и среднего предприн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мательства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2 80 S0020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2 80 S0020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2 80 S0020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50,0</w:t>
            </w:r>
          </w:p>
        </w:tc>
      </w:tr>
      <w:tr w:rsidR="00302B52" w:rsidRPr="00D91F58" w:rsidTr="003D6BD9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Софинансирование расходов на по</w:t>
            </w:r>
            <w:r w:rsidRPr="00D91F58">
              <w:rPr>
                <w:color w:val="000000"/>
              </w:rPr>
              <w:t>д</w:t>
            </w:r>
            <w:r w:rsidRPr="00D91F58">
              <w:rPr>
                <w:color w:val="000000"/>
              </w:rPr>
              <w:t>держку стартующего бизнеса, пред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смотренных в муниципальных програ</w:t>
            </w:r>
            <w:r w:rsidRPr="00D91F58">
              <w:rPr>
                <w:color w:val="000000"/>
              </w:rPr>
              <w:t>м</w:t>
            </w:r>
            <w:r w:rsidRPr="00D91F58">
              <w:rPr>
                <w:color w:val="000000"/>
              </w:rPr>
              <w:t>мах (подпрограммах),, содержащих м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роприятия, направленные на развитие малого и среднего предпринимательства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2 80 S0030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450,0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2 80 S0030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450,0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дуальным предпринимателям, физич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2 80 S0030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450,0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"Формирование позитивного образа предпринимател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ской деятельности"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150,0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Софинансирование расходов на реализ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цию мероприятий муниципальных пр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грамм (подпрограмм), направленных на развитие малого и среднего предприн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мательства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2 81 S0020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150,0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2 81 S0020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150,0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2 81 S0020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150,0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"Эффекти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ное управление муниципальными ресу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сами Томского района на 2016-2020 г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1 212,0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"Управление земельными ресурсами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72 2 00 00000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1 212,0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"Инвентаризация и учет земельных участков"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72 2 80 00000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263,0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72 2 80 00000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263,0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72 2 80 00000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263,0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"Выполнение к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дастровых работ в отношении земельных участков, находящихся на территории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72 2 81 00000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949,0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72 2 81 00000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949,0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72 2 81 00000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949,0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1 420,0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культуры, и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кусства и туризма на территории мун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ципального образования "Томский ра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он"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1 420,0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"Развитие вну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реннего и въездного туризма на террит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рии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1 420,0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1 100,0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1 100,0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320,0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Премии и гранты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320,0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503,0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"Модернизация сетевой инфраструктуры администраций района и сельских поселений"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77 1 00 00000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503,0</w:t>
            </w:r>
          </w:p>
        </w:tc>
      </w:tr>
      <w:tr w:rsidR="00302B52" w:rsidRPr="00D91F58" w:rsidTr="003D6BD9">
        <w:trPr>
          <w:trHeight w:val="12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"Обслуживание и модернизация геоинформационной си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темы учета земельных участков на терр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тории Томского района и градостро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тельной документации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77 1 82 00000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503,0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77 1 82 00000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503,0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77 1 82 00000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503,0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159 885,6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Дошкольное 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56 794,3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Муниципальная программа "Развитие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56 794,3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инфраструкт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ры дошкольного, общего и дополнител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ного образования в Томском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56 794,3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"Создание допо</w:t>
            </w:r>
            <w:r w:rsidRPr="00D91F58">
              <w:rPr>
                <w:color w:val="000000"/>
              </w:rPr>
              <w:t>л</w:t>
            </w:r>
            <w:r w:rsidRPr="00D91F58">
              <w:rPr>
                <w:color w:val="000000"/>
              </w:rPr>
              <w:t>нительных мест во вновь построенных образовательных организациях с испол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зованием механизма государственно-частного партнерства"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29 166,7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Приобретение зданий для размещения дошкольных образовательных организ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80 SИ590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29 166,7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Капитальные вложения в объекты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дарственной (муниципальной) собстве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80 SИ590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29 166,7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80 SИ590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29 166,7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"Создание новых мест в дошкольных учреждениях"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75 2 94 00000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27 627,6</w:t>
            </w:r>
          </w:p>
        </w:tc>
      </w:tr>
      <w:tr w:rsidR="00302B52" w:rsidRPr="00D91F58" w:rsidTr="003D6BD9">
        <w:trPr>
          <w:trHeight w:val="1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Приобретение детского сада на 80 мест</w:t>
            </w:r>
            <w:r>
              <w:rPr>
                <w:color w:val="000000"/>
              </w:rPr>
              <w:t xml:space="preserve"> с оборудованием, земельным участком и инженерными коммуникациями</w:t>
            </w:r>
            <w:r w:rsidRPr="00D91F58">
              <w:rPr>
                <w:color w:val="000000"/>
              </w:rPr>
              <w:t xml:space="preserve"> в МКР "Северный" Заречного сельского посел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ния Томского района Томской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94 SИ900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27 627,6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Капитальные вложения в объекты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дарственной (муниципальной) собстве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94 SИ900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27 627,6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94 SИ900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27 627,6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Общее 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75 821,1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"Развитие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75 821,1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инфраструкт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ры дошкольного, общего и дополнител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ного образования в Томском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75 821,1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"Создание новых мест в общеобразовательных организац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ях"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75 821,1</w:t>
            </w:r>
          </w:p>
        </w:tc>
      </w:tr>
      <w:tr w:rsidR="00302B52" w:rsidRPr="00D91F58" w:rsidTr="003D6BD9">
        <w:trPr>
          <w:trHeight w:val="14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9B327B" w:rsidRDefault="00302B52" w:rsidP="003D6BD9">
            <w:pPr>
              <w:jc w:val="both"/>
              <w:rPr>
                <w:color w:val="000000"/>
              </w:rPr>
            </w:pPr>
            <w:r w:rsidRPr="009B327B">
              <w:rPr>
                <w:color w:val="000000"/>
              </w:rPr>
              <w:t>Приобретение здания начальной общео</w:t>
            </w:r>
            <w:r w:rsidRPr="009B327B">
              <w:rPr>
                <w:color w:val="000000"/>
              </w:rPr>
              <w:t>б</w:t>
            </w:r>
            <w:r w:rsidRPr="009B327B">
              <w:rPr>
                <w:color w:val="000000"/>
              </w:rPr>
              <w:t xml:space="preserve">разовательной организации </w:t>
            </w:r>
            <w:r w:rsidRPr="009B327B">
              <w:rPr>
                <w:color w:val="000000"/>
                <w:lang w:val="en-US"/>
              </w:rPr>
              <w:t>c</w:t>
            </w:r>
            <w:r w:rsidRPr="009B327B">
              <w:rPr>
                <w:color w:val="000000"/>
              </w:rPr>
              <w:t xml:space="preserve"> оборудов</w:t>
            </w:r>
            <w:r w:rsidRPr="009B327B">
              <w:rPr>
                <w:color w:val="000000"/>
              </w:rPr>
              <w:t>а</w:t>
            </w:r>
            <w:r w:rsidRPr="009B327B">
              <w:rPr>
                <w:color w:val="000000"/>
              </w:rPr>
              <w:t>нием, земельным участком и инжене</w:t>
            </w:r>
            <w:r w:rsidRPr="009B327B">
              <w:rPr>
                <w:color w:val="000000"/>
              </w:rPr>
              <w:t>р</w:t>
            </w:r>
            <w:r w:rsidRPr="009B327B">
              <w:rPr>
                <w:color w:val="000000"/>
              </w:rPr>
              <w:t>ными коммуникациями в микрорайоне "Южные ворота" в п.Зональная Станция Томского района Томской о</w:t>
            </w:r>
            <w:r w:rsidRPr="009B327B">
              <w:rPr>
                <w:color w:val="000000"/>
              </w:rPr>
              <w:t>б</w:t>
            </w:r>
            <w:r w:rsidRPr="009B327B">
              <w:rPr>
                <w:color w:val="000000"/>
              </w:rPr>
              <w:t>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9B327B" w:rsidRDefault="00302B52" w:rsidP="003D6BD9">
            <w:pPr>
              <w:jc w:val="center"/>
              <w:rPr>
                <w:color w:val="000000"/>
              </w:rPr>
            </w:pPr>
            <w:r w:rsidRPr="009B327B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9B327B" w:rsidRDefault="00302B52" w:rsidP="003D6BD9">
            <w:pPr>
              <w:jc w:val="center"/>
              <w:rPr>
                <w:color w:val="000000"/>
              </w:rPr>
            </w:pPr>
            <w:r w:rsidRPr="009B327B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9B327B" w:rsidRDefault="00302B52" w:rsidP="003D6BD9">
            <w:pPr>
              <w:jc w:val="center"/>
              <w:rPr>
                <w:color w:val="000000"/>
              </w:rPr>
            </w:pPr>
            <w:r w:rsidRPr="009B327B">
              <w:rPr>
                <w:color w:val="000000"/>
              </w:rPr>
              <w:t>75 2 85 SИ900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9B327B" w:rsidRDefault="00302B52" w:rsidP="003D6BD9">
            <w:pPr>
              <w:jc w:val="center"/>
              <w:rPr>
                <w:color w:val="000000"/>
              </w:rPr>
            </w:pPr>
            <w:r w:rsidRPr="009B327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9B327B">
              <w:rPr>
                <w:color w:val="000000"/>
              </w:rPr>
              <w:t>75 821,1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Капитальные вложения в объекты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дарственной (муниципальной) собстве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85 SИ900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75 821,1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85 SИ900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75 821,1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27 270,2</w:t>
            </w:r>
          </w:p>
        </w:tc>
      </w:tr>
      <w:tr w:rsidR="00302B52" w:rsidRPr="00D91F58" w:rsidTr="003D6BD9">
        <w:trPr>
          <w:trHeight w:val="7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27 270,2</w:t>
            </w:r>
          </w:p>
        </w:tc>
      </w:tr>
      <w:tr w:rsidR="00302B52" w:rsidRPr="00D91F58" w:rsidTr="003D6BD9">
        <w:trPr>
          <w:trHeight w:val="10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культуры, и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кусства и туризма на территории мун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ципального образования "Томский ра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он"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27 270,2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"Создание усл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вий для развития кадрового потенциала в Томском районе в сфере культуры и 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хивного дела"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1 444,2</w:t>
            </w:r>
          </w:p>
        </w:tc>
      </w:tr>
      <w:tr w:rsidR="00302B52" w:rsidRPr="00D91F58" w:rsidTr="003D6BD9">
        <w:trPr>
          <w:trHeight w:val="13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Осуществление отдельных государстве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ных полномочий по выплате надбавок к должностному окладу педагогическим работникам муниципальных образов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тельных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76 1 80 40530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142,2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76 1 80 40530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142,2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76 1 80 40530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142,2</w:t>
            </w:r>
          </w:p>
        </w:tc>
      </w:tr>
      <w:tr w:rsidR="00302B52" w:rsidRPr="00D91F58" w:rsidTr="003D6BD9">
        <w:trPr>
          <w:trHeight w:val="9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Стимулирующие выплаты в 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 организациях дополнительного обр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зования Томского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80 S0400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1 302,0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80 S0400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1 302,0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80 S0400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1 302,0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"Реконструкция, текущий и капитальный ремонт детских школ искусств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2 273,4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2 273,4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2 273,4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"Создание усл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вий для организации дополнительного образования населения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23 552,6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23 552,6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23 552,6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8 763,3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8 763,3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8 763,3</w:t>
            </w:r>
          </w:p>
        </w:tc>
      </w:tr>
      <w:tr w:rsidR="00302B52" w:rsidRPr="00D91F58" w:rsidTr="003D6BD9">
        <w:trPr>
          <w:trHeight w:val="105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культуры, и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кусства и туризма на территории мун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ципального образования "Томский ра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он"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8 763,3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"Развитие пр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фессионального искусства и народного творчества"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20,9</w:t>
            </w:r>
          </w:p>
        </w:tc>
      </w:tr>
      <w:tr w:rsidR="00302B52" w:rsidRPr="00D91F58" w:rsidTr="003D6BD9">
        <w:trPr>
          <w:trHeight w:val="12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Оплата труда руководителей и специал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стов муниципальных учреждений кул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туры и искусства в части выплат надб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вок и доплат к тарифной ставке (должн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стному окладу)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81 S0660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20,9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81 S0660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20,9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81 S0660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20,9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"Создание усл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вий для организации библиотечного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служивания населения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4 867,2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4 867,2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4 867,2</w:t>
            </w:r>
          </w:p>
        </w:tc>
      </w:tr>
      <w:tr w:rsidR="00302B52" w:rsidRPr="00D91F58" w:rsidTr="003D6BD9">
        <w:trPr>
          <w:trHeight w:val="122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«Развитие кул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турно-досуговой и профессиональной деятельности, направленной на творч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скую самореализацию населения Томск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го района»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3 875,2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2 185,0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2 185,0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Премии и гранты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500,0</w:t>
            </w:r>
          </w:p>
        </w:tc>
      </w:tr>
      <w:tr w:rsidR="00302B52" w:rsidRPr="00D91F58" w:rsidTr="003D6BD9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1 190,2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1 190,2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41 610,7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5 000,0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5 000,0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5 000,0</w:t>
            </w:r>
          </w:p>
        </w:tc>
      </w:tr>
      <w:tr w:rsidR="00302B52" w:rsidRPr="00D91F58" w:rsidTr="003D6BD9">
        <w:trPr>
          <w:trHeight w:val="11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"Улучшение ж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лищных условий граждан, проживающих в сельской местности, в том числе мол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дых семей и молодых специалистов"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78 3 81 00000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5 000,0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3 81 L0180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5 000,0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3 81 L0180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5 000,0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3 81 L0180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5 000,0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Охрана семьи и детства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35 470,7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35 470,7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"Социальная защита нас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ления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35 470,7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"Организация 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боты по развитию форм жизнеустройства детей-сирот и детей, оставшихся без п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печения родителей"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35 470,7</w:t>
            </w:r>
          </w:p>
        </w:tc>
      </w:tr>
      <w:tr w:rsidR="00302B52" w:rsidRPr="00D91F58" w:rsidTr="003D6BD9">
        <w:trPr>
          <w:trHeight w:val="24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вами лиц из числа детей-сирот и детей, оставшихся без попечения родителей, 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ходившихся под опекой (попечительс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вом), в приемной семье и продолжающих обучение в муниципальных общеобраз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вательных организациях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76 3 80 40760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11 251,8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76 3 80 40760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56,2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76 3 80 40760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56,2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76 3 80 40760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11 195,6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76 3 80 40760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11 195,6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Содержание приёмных семей, включа</w:t>
            </w:r>
            <w:r w:rsidRPr="00D91F58">
              <w:rPr>
                <w:color w:val="000000"/>
              </w:rPr>
              <w:t>ю</w:t>
            </w:r>
            <w:r w:rsidRPr="00D91F58">
              <w:rPr>
                <w:color w:val="000000"/>
              </w:rPr>
              <w:t>щее в себя денежные средства приёмным семьям на содержание детей и ежемеся</w:t>
            </w:r>
            <w:r w:rsidRPr="00D91F58">
              <w:rPr>
                <w:color w:val="000000"/>
              </w:rPr>
              <w:t>ч</w:t>
            </w:r>
            <w:r w:rsidRPr="00D91F58">
              <w:rPr>
                <w:color w:val="000000"/>
              </w:rPr>
              <w:t>ную выплату вознаграждения, прич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тающегося приёмным родителям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76 3 80 40770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24 218,9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76 3 80 40770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120,5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76 3 80 40770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120,5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76 3 80 40770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24 098,4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76 3 80 40770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12 317,2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76 3 80 40770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11 781,2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1 140,0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1 140,0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"Социальная защита нас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ления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1 140,0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мероприятие"Повышение кач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ства жизни граждан старшего поколения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1 140,0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1 140,0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1 140,0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7 738,5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Физическая 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986,5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986,5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Подпрограмма "Развитие физической культуры и спорта на территории То</w:t>
            </w:r>
            <w:r w:rsidRPr="00D91F58">
              <w:rPr>
                <w:color w:val="000000"/>
              </w:rPr>
              <w:t>м</w:t>
            </w:r>
            <w:r w:rsidRPr="00D91F58">
              <w:rPr>
                <w:color w:val="000000"/>
              </w:rPr>
              <w:t>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986,5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"Создание благ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приятных условий для увеличения охвата населения спортом и физической культ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рой"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986,5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Обеспечение условий для развития физ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ческой культуры и массового спорта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80 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986,5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80 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986,5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80 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986,5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Массовый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6 752,0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6 752,0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физической культуры и спорта на территории То</w:t>
            </w:r>
            <w:r w:rsidRPr="00D91F58">
              <w:rPr>
                <w:color w:val="000000"/>
              </w:rPr>
              <w:t>м</w:t>
            </w:r>
            <w:r w:rsidRPr="00D91F58">
              <w:rPr>
                <w:color w:val="000000"/>
              </w:rPr>
              <w:t>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6 752,0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"Молодежь, ф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зическая культура и спорт в Томском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2 748,0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1 220,0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1 220,0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1 528,0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Премии и гранты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1 528,0</w:t>
            </w:r>
          </w:p>
        </w:tc>
      </w:tr>
      <w:tr w:rsidR="00302B52" w:rsidRPr="00D91F58" w:rsidTr="003D6BD9">
        <w:trPr>
          <w:trHeight w:val="72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"Развитие масс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вого спорта и подготовка спортивных сборных команд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4 004,0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4 004,0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4 004,0</w:t>
            </w:r>
          </w:p>
        </w:tc>
      </w:tr>
      <w:tr w:rsidR="00302B52" w:rsidRPr="00D91F58" w:rsidTr="003D6BD9">
        <w:trPr>
          <w:trHeight w:val="82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УПРАВЛЕНИЕ ЖКХ, СТРОИТЕЛЬС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ВА, ТРАНСПОРТА И СВЯЗИ АДМ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НИСТРАЦИИ ТОМСКОГО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99 612,4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17 893,8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1 947,6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1 913,5</w:t>
            </w:r>
          </w:p>
        </w:tc>
      </w:tr>
      <w:tr w:rsidR="00302B52" w:rsidRPr="00D91F58" w:rsidTr="003D6BD9">
        <w:trPr>
          <w:trHeight w:val="11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"Обеспечение безопасных условий проживания на территории м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ниципального образования "Томский район""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1 913,5</w:t>
            </w:r>
          </w:p>
        </w:tc>
      </w:tr>
      <w:tr w:rsidR="00302B52" w:rsidRPr="00D91F58" w:rsidTr="003D6BD9">
        <w:trPr>
          <w:trHeight w:val="10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1 913,5</w:t>
            </w:r>
          </w:p>
        </w:tc>
      </w:tr>
      <w:tr w:rsidR="00302B52" w:rsidRPr="00D91F58" w:rsidTr="003D6BD9">
        <w:trPr>
          <w:trHeight w:val="101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Осуществление отдельных государстве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ных полномочий по регулированию чи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ленности безнадзорных животных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78 4 83 40160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1 913,5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78 4 83 40160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1 913,5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78 4 83 40160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1 913,5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34,1</w:t>
            </w:r>
          </w:p>
        </w:tc>
      </w:tr>
      <w:tr w:rsidR="00302B52" w:rsidRPr="00D91F58" w:rsidTr="003D6BD9">
        <w:trPr>
          <w:trHeight w:val="12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Осуществление отдельных государстве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ных полномочий по регулированию чи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ленности безнадзорных животных (ос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ществление управленческих функций о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ганами местного самоуправления)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99 0 00 40170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34,1</w:t>
            </w:r>
          </w:p>
        </w:tc>
      </w:tr>
      <w:tr w:rsidR="00302B52" w:rsidRPr="00D91F58" w:rsidTr="003D6BD9">
        <w:trPr>
          <w:trHeight w:val="17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99 0 00 40170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34,1</w:t>
            </w:r>
          </w:p>
        </w:tc>
      </w:tr>
      <w:tr w:rsidR="00302B52" w:rsidRPr="00D91F58" w:rsidTr="003D6BD9">
        <w:trPr>
          <w:trHeight w:val="5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99 0 00 40170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34,1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15 797,2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15 797,2</w:t>
            </w:r>
          </w:p>
        </w:tc>
      </w:tr>
      <w:tr w:rsidR="00302B52" w:rsidRPr="00D91F58" w:rsidTr="003D6BD9">
        <w:trPr>
          <w:trHeight w:val="105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"Обеспечение безопасных условий проживания на территории м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ниципального образования "Томский район""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15 797,2</w:t>
            </w:r>
          </w:p>
        </w:tc>
      </w:tr>
      <w:tr w:rsidR="00302B52" w:rsidRPr="00D91F58" w:rsidTr="003D6BD9">
        <w:trPr>
          <w:trHeight w:val="10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"Содержание и ремонт автомобильных дорог вне границ населенных пунктов в границах 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10 442,9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10 442,9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10 442,9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10 442,9</w:t>
            </w:r>
          </w:p>
        </w:tc>
      </w:tr>
      <w:tr w:rsidR="00302B52" w:rsidRPr="00D91F58" w:rsidTr="003D6BD9">
        <w:trPr>
          <w:trHeight w:val="1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 Повышение безопасности участников дорожного движения на автомобильных дорогах м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ниципального образования "Томский район""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1 676,9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1 676,9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1 676,9</w:t>
            </w:r>
          </w:p>
        </w:tc>
      </w:tr>
      <w:tr w:rsidR="00302B52" w:rsidRPr="00D91F58" w:rsidTr="003D6BD9">
        <w:trPr>
          <w:trHeight w:val="11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"Капитальный ремонт и (или) ремонт автомобильных дорог общего пользования местного зн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чения в границах муниципального обр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зования "Томский район"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3 677,4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Софинансирование ремонта автомобил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 дорог общего пользования местного значения в границах муниципальных районов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84 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3 677,4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84 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3 677,4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84 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3 677,4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149,0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149,0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149,0</w:t>
            </w:r>
          </w:p>
        </w:tc>
      </w:tr>
      <w:tr w:rsidR="00302B52" w:rsidRPr="00D91F58" w:rsidTr="003D6BD9">
        <w:trPr>
          <w:trHeight w:val="118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Основное мероприятие "Подготовка д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кументации по планировке и межеванию территории населенных пунктов 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пального образования "Томский район"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78 2 91 00000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149,0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Подготовка документации по планировке и межеванию территорий населенных пунктов Томской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91 S0810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140,0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91 S0810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140,0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91 S0810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140,0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Подготовка цифровых топографических планов для выполнения документации по планировке территорий населенных пунктов Томской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91 S0860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91 S0860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91 S0860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ЖИЛИЩНО-КОММУНАЛЬНОЕ Х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81 718,6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54,9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54,9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"Обеспечение безопасных условий проживания на территории м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ниципального образования "Томский район""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54,9</w:t>
            </w:r>
          </w:p>
        </w:tc>
      </w:tr>
      <w:tr w:rsidR="00302B52" w:rsidRPr="00D91F58" w:rsidTr="003D6BD9">
        <w:trPr>
          <w:trHeight w:val="10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 Повышение безопасности проживания населения на территории муниципального образования "Томский район"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54,9</w:t>
            </w:r>
          </w:p>
        </w:tc>
      </w:tr>
      <w:tr w:rsidR="00302B52" w:rsidRPr="00D91F58" w:rsidTr="003D6BD9">
        <w:trPr>
          <w:trHeight w:val="9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Создание условий для управления мног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квартирными домами в муниципальных образованиях Томской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82 S0850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54,9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82 S0850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54,9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82 S0850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54,9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60 211,0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60 211,0</w:t>
            </w:r>
          </w:p>
        </w:tc>
      </w:tr>
      <w:tr w:rsidR="00302B52" w:rsidRPr="00D91F58" w:rsidTr="003D6BD9">
        <w:trPr>
          <w:trHeight w:val="75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"Газификация 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пального образования "Томский район""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6 100,0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"Организация строительства газораспределительных сетей на территории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5 600,0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Капитальные вложения в объекты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дарственной (муниципальной) собстве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5 600,0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5 600,0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"Организация ввода в эксплуатацию и оформления в собственность газораспределительных сетей на территории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Капитальные вложения в объекты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дарственной (муниципальной) собстве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200,0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"Изготовление схем газоснабжения населенного пункта, выполнение гидравлических расчетов по объектам газоснабжения на территории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Капитальные вложения в объекты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дарственной (муниципальной) собстве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54 111,0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"Разработка пр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ектно-сметной документации и подгото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ка технико-экономического обоснования на объекты инженерной инфраструктуры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3 431,0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Разработка проектно-сметной докуме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тации на объекты инженерной инфр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структуры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3 431,0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Капитальные вложения в объекты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дарственной (муниципальной) собстве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3 431,0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3 431,0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"Приобретение материалов и оборудования на развитие инженерной инфраструктуры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8 000,0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8 000,0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8 000,0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"Капитальный ремонт объектов коммунального хозя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6 404,0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Капитальный ремонт объектов комм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78 2 82 00100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6 404,0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78 2 82 00100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6 404,0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78 2 82 00100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6 404,0</w:t>
            </w:r>
          </w:p>
        </w:tc>
      </w:tr>
      <w:tr w:rsidR="00302B52" w:rsidRPr="00D91F58" w:rsidTr="003D6BD9">
        <w:trPr>
          <w:trHeight w:val="33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"Получение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дарственной экспертизы и /или получ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ние положительного заключения о дост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верности сметной стоимости проектно-сметной документации и/или сметной документации, и или/ получения отчета о проверке правильности применения ра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ценок стоимости проектно-изыскательских работ без проверки об</w:t>
            </w:r>
            <w:r w:rsidRPr="00D91F58">
              <w:rPr>
                <w:color w:val="000000"/>
              </w:rPr>
              <w:t>ъ</w:t>
            </w:r>
            <w:r w:rsidRPr="00D91F58">
              <w:rPr>
                <w:color w:val="000000"/>
              </w:rPr>
              <w:t>емов, по объектам финансируемых по</w:t>
            </w:r>
            <w:r w:rsidRPr="00D91F58">
              <w:rPr>
                <w:color w:val="000000"/>
              </w:rPr>
              <w:t>л</w:t>
            </w:r>
            <w:r w:rsidRPr="00D91F58">
              <w:rPr>
                <w:color w:val="000000"/>
              </w:rPr>
              <w:t>ностью или частично за счет средств ф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дерального и/или областного бюджетов"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Капитальные вложения в объекты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дарственной (муниципальной) собстве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500,0</w:t>
            </w:r>
          </w:p>
        </w:tc>
      </w:tr>
      <w:tr w:rsidR="00302B52" w:rsidRPr="00D91F58" w:rsidTr="003D6BD9">
        <w:trPr>
          <w:trHeight w:val="20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Основное мероприятие "Проведение те</w:t>
            </w:r>
            <w:r w:rsidRPr="00D91F58">
              <w:rPr>
                <w:color w:val="000000"/>
              </w:rPr>
              <w:t>х</w:t>
            </w:r>
            <w:r w:rsidRPr="00D91F58">
              <w:rPr>
                <w:color w:val="000000"/>
              </w:rPr>
              <w:t>нического освидетельствования стро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тельных конструкций, технического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следования дымовых труб, строительных конструкций зданий, резервуаров котел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ного оборудования, экспертизы промы</w:t>
            </w:r>
            <w:r w:rsidRPr="00D91F58">
              <w:rPr>
                <w:color w:val="000000"/>
              </w:rPr>
              <w:t>ш</w:t>
            </w:r>
            <w:r w:rsidRPr="00D91F58">
              <w:rPr>
                <w:color w:val="000000"/>
              </w:rPr>
              <w:t>ленной безопасности котельных"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1 000,0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1 000,0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1 000,0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"Организация ввода в эксплуатацию и оформления в собственность объектов коммунального хозяйства на территории Томского ра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78 2 92 00000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1 500,0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78 2 92 00000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1 500,0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78 2 92 00000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1 500,0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"Приобретение в муниципальную собственность объектов коммунального хозяйства на территории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78 2 93 00000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33 276,0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Приобретение блочно-модульной котел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ной 7 МВт с.Моряковский Затон, То</w:t>
            </w:r>
            <w:r w:rsidRPr="00D91F58">
              <w:rPr>
                <w:color w:val="000000"/>
              </w:rPr>
              <w:t>м</w:t>
            </w:r>
            <w:r w:rsidRPr="00D91F58">
              <w:rPr>
                <w:color w:val="000000"/>
              </w:rPr>
              <w:t>ского района Томской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93 SИ920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33 276,0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Капитальные вложения в объекты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дарственной (муниципальной) собстве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93 SИ920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33 276,0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93 SИ920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33 276,0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21 452,7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21 452,7</w:t>
            </w:r>
          </w:p>
        </w:tc>
      </w:tr>
      <w:tr w:rsidR="00302B52" w:rsidRPr="00D91F58" w:rsidTr="003D6BD9">
        <w:trPr>
          <w:trHeight w:val="13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Руководство и управление в сфере уст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новленных функций органов государс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венной власти субъектов Российской Ф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дерации и органов местного самоупра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21 452,7</w:t>
            </w:r>
          </w:p>
        </w:tc>
      </w:tr>
      <w:tr w:rsidR="00302B52" w:rsidRPr="00D91F58" w:rsidTr="003D6BD9">
        <w:trPr>
          <w:trHeight w:val="15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18 426,0</w:t>
            </w:r>
          </w:p>
        </w:tc>
      </w:tr>
      <w:tr w:rsidR="00302B52" w:rsidRPr="00D91F58" w:rsidTr="003D6BD9">
        <w:trPr>
          <w:trHeight w:val="6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18 426,0</w:t>
            </w:r>
          </w:p>
        </w:tc>
      </w:tr>
      <w:tr w:rsidR="00302B52" w:rsidRPr="00D91F58" w:rsidTr="003D6BD9">
        <w:trPr>
          <w:trHeight w:val="8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2 506,0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2 506,0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520,7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Исполнение судебных актов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480,7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УПРАВЛЕНИЕ ОБРАЗОВАНИЯ А</w:t>
            </w:r>
            <w:r w:rsidRPr="00D91F58">
              <w:rPr>
                <w:color w:val="000000"/>
              </w:rPr>
              <w:t>Д</w:t>
            </w:r>
            <w:r w:rsidRPr="00D91F58">
              <w:rPr>
                <w:color w:val="000000"/>
              </w:rPr>
              <w:t>МИНИСТРАЦИИ ТОМСКОГО РА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1 068 861,1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ОБЩЕГОСУДАРСТВЕННЫЕ ВОПР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212,0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212,0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80,0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"Приведение рабочих мест в соответствие с требованиями о</w:t>
            </w:r>
            <w:r w:rsidRPr="00D91F58">
              <w:rPr>
                <w:color w:val="000000"/>
              </w:rPr>
              <w:t>х</w:t>
            </w:r>
            <w:r w:rsidRPr="00D91F58">
              <w:rPr>
                <w:color w:val="000000"/>
              </w:rPr>
              <w:t>раны труда на основе специальной оце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ки условий труда"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"Проведение 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боты по специальной оценке условий труда в организациях бюджетной сферы"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71 1 80 00000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71 1 80 00000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71 1 80 00000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132,0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"Профилактика правон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рушений на территории Томского ра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132,0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Основное мероприятие "Профилактика правонарушений и обеспечение общес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венной безопасности на территории То</w:t>
            </w:r>
            <w:r w:rsidRPr="00D91F58">
              <w:rPr>
                <w:color w:val="000000"/>
              </w:rPr>
              <w:t>м</w:t>
            </w:r>
            <w:r w:rsidRPr="00D91F58">
              <w:rPr>
                <w:color w:val="000000"/>
              </w:rPr>
              <w:t>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76 4 60 00000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132,0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76 4 60 00000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132,0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76 4 60 00000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132,0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ЖИЛИЩНО-КОММУНАЛЬНОЕ Х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379,7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379,7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"Развитие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379,7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инфраструкт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ры дошкольного, общего и дополнител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ного образования в Томском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379,7</w:t>
            </w:r>
          </w:p>
        </w:tc>
      </w:tr>
      <w:tr w:rsidR="00302B52" w:rsidRPr="00D91F58" w:rsidTr="003D6BD9">
        <w:trPr>
          <w:trHeight w:val="17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"Грантовая по</w:t>
            </w:r>
            <w:r w:rsidRPr="00D91F58">
              <w:rPr>
                <w:color w:val="000000"/>
              </w:rPr>
              <w:t>д</w:t>
            </w:r>
            <w:r w:rsidRPr="00D91F58">
              <w:rPr>
                <w:color w:val="000000"/>
              </w:rPr>
              <w:t>держка местных инициатив граждан, проживающих в сельской местности, в рамках государственной программы "Развитие сельского хозяйства и регул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руемых рынков в Томской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75 2 93 00000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379,7</w:t>
            </w:r>
          </w:p>
        </w:tc>
      </w:tr>
      <w:tr w:rsidR="00302B52" w:rsidRPr="00D91F58" w:rsidTr="003D6BD9">
        <w:trPr>
          <w:trHeight w:val="168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Грантовая поддержка местных инициатив граждан, проживающих в сельской мес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ности, в рамках государственной пр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граммы "Развитие сельского хозяйства и регулируемых рынков в Томской обла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93 L0180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379,7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93 L0180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379,7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93 L0180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379,7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1 068 269,4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Дошкольное 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252 171,9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"Развитие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252 171,9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249 727,8</w:t>
            </w:r>
          </w:p>
        </w:tc>
      </w:tr>
      <w:tr w:rsidR="00302B52" w:rsidRPr="00D91F58" w:rsidTr="003D6BD9">
        <w:trPr>
          <w:trHeight w:val="20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Основное мероприятие "Обеспечение г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сударственных гарантий реализации прав на получение общедоступного, беспла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ного и качественного дошкольного и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щего образования, содействие развитию дошкольного и общего образования и форм предоставления услуг по и уходу за детьми дошкольного возраста"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173 667,4</w:t>
            </w:r>
          </w:p>
        </w:tc>
      </w:tr>
      <w:tr w:rsidR="00302B52" w:rsidRPr="00D91F58" w:rsidTr="003D6BD9">
        <w:trPr>
          <w:trHeight w:val="168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Обеспечение государственных гарантий реализации прав на получение общедо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тупного и бесплатного дошкольного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разования в муниципальных дошкольных образовательных организациях в То</w:t>
            </w:r>
            <w:r w:rsidRPr="00D91F58">
              <w:rPr>
                <w:color w:val="000000"/>
              </w:rPr>
              <w:t>м</w:t>
            </w:r>
            <w:r w:rsidRPr="00D91F58">
              <w:rPr>
                <w:color w:val="000000"/>
              </w:rPr>
              <w:t>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172 793,7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172 793,7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111 904,0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60 889,7</w:t>
            </w:r>
          </w:p>
        </w:tc>
      </w:tr>
      <w:tr w:rsidR="00302B52" w:rsidRPr="00D91F58" w:rsidTr="003D6BD9">
        <w:trPr>
          <w:trHeight w:val="405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Осуществление отдельных государстве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ных полномочий по обеспечению пр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доставления бесплатной методической, психолого-педагогической, диагностич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ской и консультативной помощи, в том числе в дошкольных образовательных организациях и общеобразовательных организациях, если в них созданы соо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ветствующие консультационные центры, родителям (законным представителям) несовершеннолетних обучающихся, обеспечивающих получение детьми д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школьного образования в форме семе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611,3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611,3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427,9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183,4</w:t>
            </w:r>
          </w:p>
        </w:tc>
      </w:tr>
      <w:tr w:rsidR="00302B52" w:rsidRPr="00D91F58" w:rsidTr="003D6BD9">
        <w:trPr>
          <w:trHeight w:val="467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Осуществление отдельных государстве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ных полномочий по обеспечению об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чающихся с ограниченными возможн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стями здоровья, проживающих в мун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ципальных (частных) образовательных организациях, осуществляющих образ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вательную деятельность по основным общеобразовательным программам, п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танием, одеждой, обувью, мягким и ж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стким инвентарем и обеспечению об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чающихся с ограниченными возможн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стями здоровья, не проживающих в м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ниципальных (частных) образовательных организациях, осуществляющих образ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вательную деятельность по основным общеобразовательным программам, 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платным двухразовым питанием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262,4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262,4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190,0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72,4</w:t>
            </w:r>
          </w:p>
        </w:tc>
      </w:tr>
      <w:tr w:rsidR="00302B52" w:rsidRPr="00D91F58" w:rsidTr="003D6BD9">
        <w:trPr>
          <w:trHeight w:val="18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"Обеспечение д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полнительного профессионального обр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зования в областных государственных образовательных организациях и соде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ствие развитию кадрового потенциала в системе общего и дополнительного обр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зования детей в Томской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61,0</w:t>
            </w:r>
          </w:p>
        </w:tc>
      </w:tr>
      <w:tr w:rsidR="00302B52" w:rsidRPr="00D91F58" w:rsidTr="003D6BD9">
        <w:trPr>
          <w:trHeight w:val="15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Осуществление отдельных государстве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ных полномочий по выплате надбавок к должностному окладу педагогическим работникам муниципальных образов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тельных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61,0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61,0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61,0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"Создание усл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вий для развития дошкольного,общего и дополнительного образования в Томском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75 972,3</w:t>
            </w:r>
          </w:p>
        </w:tc>
      </w:tr>
      <w:tr w:rsidR="00302B52" w:rsidRPr="00D91F58" w:rsidTr="003D6BD9">
        <w:trPr>
          <w:trHeight w:val="23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Организация и обеспечение предоставл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ния образовательных услуг по програ</w:t>
            </w:r>
            <w:r w:rsidRPr="00D91F58">
              <w:rPr>
                <w:color w:val="000000"/>
              </w:rPr>
              <w:t>м</w:t>
            </w:r>
            <w:r w:rsidRPr="00D91F58">
              <w:rPr>
                <w:color w:val="000000"/>
              </w:rPr>
              <w:t>мам дошкольного, общего и дополн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тельного образования, услуг по присмо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ру и уходу в муниципальных дошкол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 образовательных организациях То</w:t>
            </w:r>
            <w:r w:rsidRPr="00D91F58">
              <w:rPr>
                <w:color w:val="000000"/>
              </w:rPr>
              <w:t>м</w:t>
            </w:r>
            <w:r w:rsidRPr="00D91F58">
              <w:rPr>
                <w:color w:val="000000"/>
              </w:rPr>
              <w:t>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75 972,3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75 972,3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51 653,7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24 318,6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"Создание в обр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зовательных организациях Томского ра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она условий для инклюзивного образов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ния детей-инвалидов"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27,1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27,1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13,5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13,6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инфраструкт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ры дошкольного, общего и дополнител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ного образования в Томском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2 444,1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"Организация и обеспечение комплекса мер по улучш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нию состояния инфраструктуры образ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вательных организаций Томского ра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2 444,1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2 444,1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2 000,0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444,1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Общее 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737 758,8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"Развитие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737 758,8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718 666,2</w:t>
            </w:r>
          </w:p>
        </w:tc>
      </w:tr>
      <w:tr w:rsidR="00302B52" w:rsidRPr="00D91F58" w:rsidTr="003D6BD9">
        <w:trPr>
          <w:trHeight w:val="201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Основное мероприятие "Обеспечение г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сударственных гарантий реализации прав на получение общедоступного, беспла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ного и качественного дошкольного и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щего образования, содействие развитию дошкольного и общего образования и форм предоставления услуг по и уходу за детьми дошкольного возраста"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566 933,2</w:t>
            </w:r>
          </w:p>
        </w:tc>
      </w:tr>
      <w:tr w:rsidR="00302B52" w:rsidRPr="00D91F58" w:rsidTr="003D6BD9">
        <w:trPr>
          <w:trHeight w:val="30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Обеспечение государственных гарантий реализации прав на получение общедо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тупного и бесплатного дошкольного, 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чального общего, основного общего,</w:t>
            </w:r>
            <w:r w:rsidRPr="00205520">
              <w:rPr>
                <w:color w:val="000000"/>
              </w:rPr>
              <w:t xml:space="preserve"> </w:t>
            </w:r>
            <w:r w:rsidRPr="00D91F58">
              <w:rPr>
                <w:color w:val="000000"/>
              </w:rPr>
              <w:t>среднего общего образования в 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 общеобразовательных организ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циях в Томской области, обеспечение д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полнительного образования детей в м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ниципальных общеобразовательных о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ганизациях Томской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539 215,9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539 215,9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353 366,4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185 849,5</w:t>
            </w:r>
          </w:p>
        </w:tc>
      </w:tr>
      <w:tr w:rsidR="00302B52" w:rsidRPr="00D91F58" w:rsidTr="003D6BD9">
        <w:trPr>
          <w:trHeight w:val="405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Осуществление отдельных государстве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ных полномочий по обеспечению об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чающихся с ограниченными возможн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стями здоровья, проживающих в мун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ципальных (частных) образовательных организациях, осуществляющих образ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вательную деятельность по основным общеобразовательным программам, п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танием, одеждой, обувью, мягким и ж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стким инвентарем и обеспечению об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чающихся с ограниченными возможн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стями здоровья, не проживающих в м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ниципальных (частных) образовательных организациях, осуществляющих образ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вательную деятельность по основным общеобразовательным программам, 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платным двухразовым питанием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27 717,3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27 717,3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17 217,3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75 1 80 40470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10 500,0</w:t>
            </w:r>
          </w:p>
        </w:tc>
      </w:tr>
      <w:tr w:rsidR="00302B52" w:rsidRPr="00D91F58" w:rsidTr="003D6BD9">
        <w:trPr>
          <w:trHeight w:val="19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"Обеспечение д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полнительного профессионального обр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зования в областных государственных образовательных организациях и соде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ствие развитию кадрового потенциала в системе общего и дополнительного обр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зования детей в Томской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3 562,7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Ежемесячная стипендия Губернатора Томской области молодым учителям м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ниципальных образовательных организ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ций Томской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75 1 81 40520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2 719,0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75 1 81 40520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2 719,0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75 1 81 40520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1 808,9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75 1 81 40520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910,1</w:t>
            </w:r>
          </w:p>
        </w:tc>
      </w:tr>
      <w:tr w:rsidR="00302B52" w:rsidRPr="00D91F58" w:rsidTr="003D6BD9">
        <w:trPr>
          <w:trHeight w:val="13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Осуществление отдельных государстве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ных полномочий по выплате надбавок к должностному окладу педагогическим работникам муниципальных образов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тельных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843,7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843,7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583,0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260,7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"Организация 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боты по развитию форм жизнеустройства детей-сирот и детей, оставшихся без п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печения родителей"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1 494,4</w:t>
            </w:r>
          </w:p>
        </w:tc>
      </w:tr>
      <w:tr w:rsidR="00302B52" w:rsidRPr="00D91F58" w:rsidTr="003D6BD9">
        <w:trPr>
          <w:trHeight w:val="2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Обеспечение одеждой, обувью, мягким инвентарем, оборудованием и единовр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менным денежным пособием детей-сирот и детей, оставшихся без попечения род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телей, а также лиц из числа детей-сирот и детей, оставшихся без попечения родит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лей, - выпускников муниципальных обр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зовательных организаций, находящихся (находившихся) под опекой (попечител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ством) или в приемных семьях, и вып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скников частных общеобразовательных организаций, находящихся (находивши</w:t>
            </w:r>
            <w:r w:rsidRPr="00D91F58">
              <w:rPr>
                <w:color w:val="000000"/>
              </w:rPr>
              <w:t>х</w:t>
            </w:r>
            <w:r w:rsidRPr="00D91F58">
              <w:rPr>
                <w:color w:val="000000"/>
              </w:rPr>
              <w:t>ся) под опекой (попечительством), в пр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емных семьях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75 1 82 40740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1 494,4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75 1 82 40740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1 494,4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75 1 82 40740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1 494,4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"Создание усл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вий для развития дошкольного,общего и дополнительного образования в Томском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128 036,1</w:t>
            </w:r>
          </w:p>
        </w:tc>
      </w:tr>
      <w:tr w:rsidR="00302B52" w:rsidRPr="00D91F58" w:rsidTr="003D6BD9">
        <w:trPr>
          <w:trHeight w:val="18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Организация и обеспечение предоставл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ния образовательных услуг по програ</w:t>
            </w:r>
            <w:r w:rsidRPr="00D91F58">
              <w:rPr>
                <w:color w:val="000000"/>
              </w:rPr>
              <w:t>м</w:t>
            </w:r>
            <w:r w:rsidRPr="00D91F58">
              <w:rPr>
                <w:color w:val="000000"/>
              </w:rPr>
              <w:t>мам дошкольного, общего и дополн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тельного образования, услуг по присмо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ру и уходу в муниципальных дошкол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 образовательных организациях То</w:t>
            </w:r>
            <w:r w:rsidRPr="00D91F58">
              <w:rPr>
                <w:color w:val="000000"/>
              </w:rPr>
              <w:t>м</w:t>
            </w:r>
            <w:r w:rsidRPr="00D91F58">
              <w:rPr>
                <w:color w:val="000000"/>
              </w:rPr>
              <w:t>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128 036,1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128 036,1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84 439,1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43 597,0</w:t>
            </w:r>
          </w:p>
        </w:tc>
      </w:tr>
      <w:tr w:rsidR="00302B52" w:rsidRPr="00D91F58" w:rsidTr="003D6BD9">
        <w:trPr>
          <w:trHeight w:val="21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"Частичная опл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та стоимости питания отдельных катег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рий обучающихся в муниципальных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щеобразовательных организациях То</w:t>
            </w:r>
            <w:r w:rsidRPr="00D91F58">
              <w:rPr>
                <w:color w:val="000000"/>
              </w:rPr>
              <w:t>м</w:t>
            </w:r>
            <w:r w:rsidRPr="00D91F58">
              <w:rPr>
                <w:color w:val="000000"/>
              </w:rPr>
              <w:t>ского района, за исключением обуча</w:t>
            </w:r>
            <w:r w:rsidRPr="00D91F58">
              <w:rPr>
                <w:color w:val="000000"/>
              </w:rPr>
              <w:t>ю</w:t>
            </w:r>
            <w:r w:rsidRPr="00D91F58">
              <w:rPr>
                <w:color w:val="000000"/>
              </w:rPr>
              <w:t>щихся с ограниченными возможностями здоровья"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18 209,8</w:t>
            </w:r>
          </w:p>
        </w:tc>
      </w:tr>
      <w:tr w:rsidR="00302B52" w:rsidRPr="00D91F58" w:rsidTr="003D6BD9">
        <w:trPr>
          <w:trHeight w:val="18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Частичная оплата стоимости питания о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дельных категорий обучающихся в м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ниципальных общеобразовательных о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ганизациях Томского района, за искл</w:t>
            </w:r>
            <w:r w:rsidRPr="00D91F58">
              <w:rPr>
                <w:color w:val="000000"/>
              </w:rPr>
              <w:t>ю</w:t>
            </w:r>
            <w:r w:rsidRPr="00D91F58">
              <w:rPr>
                <w:color w:val="000000"/>
              </w:rPr>
              <w:t>чением обучающихся с ограниченными возможностями здоровья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75 1 88 00100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13 300,0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75 1 88 00100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13 300,0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75 1 88 00100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8 206,0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75 1 88 00100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5 094,0</w:t>
            </w:r>
          </w:p>
        </w:tc>
      </w:tr>
      <w:tr w:rsidR="00302B52" w:rsidRPr="00D91F58" w:rsidTr="003D6BD9">
        <w:trPr>
          <w:trHeight w:val="193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Частичная оплата стоимости питания о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дельных категорий обучающихся в м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ниципальных общеобразовательных о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ганизациях Томской области, за искл</w:t>
            </w:r>
            <w:r w:rsidRPr="00D91F58">
              <w:rPr>
                <w:color w:val="000000"/>
              </w:rPr>
              <w:t>ю</w:t>
            </w:r>
            <w:r w:rsidRPr="00D91F58">
              <w:rPr>
                <w:color w:val="000000"/>
              </w:rPr>
              <w:t>чением обучающихся с ограниченными возможностями здоровья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75 1 88 40440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4 909,8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75 1 88 40440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4 909,8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75 1 88 40440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3 026,6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75 1 88 40440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1 883,2</w:t>
            </w:r>
          </w:p>
        </w:tc>
      </w:tr>
      <w:tr w:rsidR="00302B52" w:rsidRPr="00D91F58" w:rsidTr="003D6BD9">
        <w:trPr>
          <w:trHeight w:val="53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"Система патри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тического воспитания обучающихся"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"Развитие сист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мы выявления и поддержки детей, пр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явивших выдающиеся способности"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75 1 91 00000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350,0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75 1 91 00000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350,0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75 1 91 00000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215,0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75 1 91 00000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135,0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инфраструкт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ры дошкольного, общего и дополнител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ного образования в Томском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19 092,6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"Организация и обеспечение комплекса мер по улучш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нию состояния инфраструктуры образ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вательных организаций Томского ра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14 599,1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14 599,1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8 911,1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5 688,0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"Создание в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щеобразовательных организациях, расп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ложенных в сельской местности, условий для занятий физической культурой и спортом"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229,9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Создание в общеобразовательных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низациях, расположенных в сельской м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стности, условий для занятий физической культурой и спортом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84 L0970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229,9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84 L0970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229,9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84 L0970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229,9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"Капитальный ремонт МБОУ "Богашевская СОШ" им. А.И.Федорова"Томского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75 2 92 00000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3 962,1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75 2 92 00000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3 962,1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75 2 92 00000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3 962,1</w:t>
            </w:r>
          </w:p>
        </w:tc>
      </w:tr>
      <w:tr w:rsidR="00302B52" w:rsidRPr="00D91F58" w:rsidTr="003D6BD9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Основное мероприятие "Грантовая по</w:t>
            </w:r>
            <w:r w:rsidRPr="00D91F58">
              <w:rPr>
                <w:color w:val="000000"/>
              </w:rPr>
              <w:t>д</w:t>
            </w:r>
            <w:r w:rsidRPr="00D91F58">
              <w:rPr>
                <w:color w:val="000000"/>
              </w:rPr>
              <w:t>держка местных инициатив граждан, проживающих в сельской местности, в рамках государственной программы "Развитие сельского хозяйства и регул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руемых рынков в Томской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75 2 93 00000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301,5</w:t>
            </w:r>
          </w:p>
        </w:tc>
      </w:tr>
      <w:tr w:rsidR="00302B52" w:rsidRPr="00D91F58" w:rsidTr="003D6BD9">
        <w:trPr>
          <w:trHeight w:val="16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Грантовая поддержка местных инициатив граждан, проживающих в сельской мес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ности, в рамках государственной пр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граммы "Развитие сельского хозяйства и регулируемых рынков в Томской обла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93 L0180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301,5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93 L0180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301,5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93 L0180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301,5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30 045,1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"Развитие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30 045,1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29 917,1</w:t>
            </w:r>
          </w:p>
        </w:tc>
      </w:tr>
      <w:tr w:rsidR="00302B52" w:rsidRPr="00D91F58" w:rsidTr="003D6BD9">
        <w:trPr>
          <w:trHeight w:val="19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"Обеспечение д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полнительного профессионального обр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зования в областных государственных образовательных организациях и соде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ствие развитию кадрового потенциала в системе общего и дополнительного обр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зования детей в Томской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71,1</w:t>
            </w:r>
          </w:p>
        </w:tc>
      </w:tr>
      <w:tr w:rsidR="00302B52" w:rsidRPr="00D91F58" w:rsidTr="003D6BD9">
        <w:trPr>
          <w:trHeight w:val="13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Осуществление отдельных государстве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ных полномочий по выплате надбавок к должностному окладу педагогическим работникам муниципальных образов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тельных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71,1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71,1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71,1</w:t>
            </w:r>
          </w:p>
        </w:tc>
      </w:tr>
      <w:tr w:rsidR="00302B52" w:rsidRPr="00D91F58" w:rsidTr="003D6BD9">
        <w:trPr>
          <w:trHeight w:val="10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"Создание усл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вий для развития дошкольного,</w:t>
            </w:r>
            <w:r w:rsidRPr="00205520">
              <w:rPr>
                <w:color w:val="000000"/>
              </w:rPr>
              <w:t xml:space="preserve"> </w:t>
            </w:r>
            <w:r w:rsidRPr="00D91F58">
              <w:rPr>
                <w:color w:val="000000"/>
              </w:rPr>
              <w:t>общего и дополнительного образования в Томском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28 954,4</w:t>
            </w:r>
          </w:p>
        </w:tc>
      </w:tr>
      <w:tr w:rsidR="00302B52" w:rsidRPr="00D91F58" w:rsidTr="003D6BD9">
        <w:trPr>
          <w:trHeight w:val="19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Организация и обеспечение предоставл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ния образовательных услуг по програ</w:t>
            </w:r>
            <w:r w:rsidRPr="00D91F58">
              <w:rPr>
                <w:color w:val="000000"/>
              </w:rPr>
              <w:t>м</w:t>
            </w:r>
            <w:r w:rsidRPr="00D91F58">
              <w:rPr>
                <w:color w:val="000000"/>
              </w:rPr>
              <w:t>мам дошкольного, общего и дополн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тельного образования, услуг по присмо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ру и уходу в муниципальных дошкол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 образовательных организациях То</w:t>
            </w:r>
            <w:r w:rsidRPr="00D91F58">
              <w:rPr>
                <w:color w:val="000000"/>
              </w:rPr>
              <w:t>м</w:t>
            </w:r>
            <w:r w:rsidRPr="00D91F58">
              <w:rPr>
                <w:color w:val="000000"/>
              </w:rPr>
              <w:t>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28 954,4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28 954,4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28 954,4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"Стимулирующие выплаты в муниципальных организациях дополнительного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891,6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Cтимулирующие выплаты в 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 организациях дополнительного обр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86 S0400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891,6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86 S0400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891,6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86 S0400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891,6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инфраструкт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ры дошкольного, общего и дополнител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ного образования в Томском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128,0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"Организация и обеспечение комплекса мер по улучш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нию состояния инфраструктуры образ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вательных организаций Томского ра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128,0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128,0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128,0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8 850,2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"Развитие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8 850,2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8 850,2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"Повышение к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чества услуг в сфере отдыха и оздоровл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ния детей"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8 850,2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Организация каникулярного отдыха, о</w:t>
            </w:r>
            <w:r w:rsidRPr="00D91F58">
              <w:rPr>
                <w:color w:val="000000"/>
              </w:rPr>
              <w:t>з</w:t>
            </w:r>
            <w:r w:rsidRPr="00D91F58">
              <w:rPr>
                <w:color w:val="000000"/>
              </w:rPr>
              <w:t>доровления, занятости детей и подростов в Томском районе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75 1 83 00100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2 746,0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75 1 83 00100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2 746,0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75 1 83 00100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1 546,0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75 1 83 00100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1 200,0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Организация отдыха детей в каникуля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ное время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83 S0790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6 104,2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83 S0790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6 104,2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83 S0790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4 200,0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1 83 S0790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1 904,2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39 443,4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"Развитие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34 210,4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Обеспечивающая подпрограмма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34 210,4</w:t>
            </w:r>
          </w:p>
        </w:tc>
      </w:tr>
      <w:tr w:rsidR="00302B52" w:rsidRPr="00D91F58" w:rsidTr="003D6BD9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Учебно-методические кабинеты, центр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лизованные бухгалтерии, группы хозя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ственного обслуживания, учебные фил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мотеки, межшкольные учебно-производственные комбинаты, логопед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ческие пункты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3 00 00Г00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34 210,4</w:t>
            </w:r>
          </w:p>
        </w:tc>
      </w:tr>
      <w:tr w:rsidR="00302B52" w:rsidRPr="00D91F58" w:rsidTr="003D6BD9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3 00 00Г00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29 315,0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3 00 00Г00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29 315,0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3 00 00Г00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4 878,9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3 00 00Г00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4 878,9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3 00 00Г00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16,5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75 3 00 00Г00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16,5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5 233,0</w:t>
            </w:r>
          </w:p>
        </w:tc>
      </w:tr>
      <w:tr w:rsidR="00302B52" w:rsidRPr="00D91F58" w:rsidTr="003D6BD9">
        <w:trPr>
          <w:trHeight w:val="13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Руководство и управление в сфере уст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новленных функций органов государс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венной власти субъектов Российской Ф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дерации и органов местного самоупра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5 233,0</w:t>
            </w:r>
          </w:p>
        </w:tc>
      </w:tr>
      <w:tr w:rsidR="00302B52" w:rsidRPr="00D91F58" w:rsidTr="003D6BD9">
        <w:trPr>
          <w:trHeight w:val="15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4 835,0</w:t>
            </w:r>
          </w:p>
        </w:tc>
      </w:tr>
      <w:tr w:rsidR="00302B52" w:rsidRPr="00D91F58" w:rsidTr="003D6BD9">
        <w:trPr>
          <w:trHeight w:val="7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4 835,0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397,0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397,0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1,0</w:t>
            </w:r>
          </w:p>
        </w:tc>
      </w:tr>
      <w:tr w:rsidR="00302B52" w:rsidRPr="00D91F58" w:rsidTr="003D6BD9">
        <w:trPr>
          <w:trHeight w:val="7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УПРАВЛЕНИЕ ФИНАНСОВ АДМ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НИСТРАЦИИ ТОМСКОГО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208 221,3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ОБЩЕГОСУДАРСТВЕННЫЕ ВОПР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55 866,8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Обеспечение деятельности финансовых, налоговых и таможенных органов и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28 293,3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28 293,3</w:t>
            </w:r>
          </w:p>
        </w:tc>
      </w:tr>
      <w:tr w:rsidR="00302B52" w:rsidRPr="00D91F58" w:rsidTr="003D6BD9">
        <w:trPr>
          <w:trHeight w:val="13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Руководство и управление в сфере уст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новленных функций органов государс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венной власти субъектов Российской Ф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дерации и органов местного самоупра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28 293,3</w:t>
            </w:r>
          </w:p>
        </w:tc>
      </w:tr>
      <w:tr w:rsidR="00302B52" w:rsidRPr="00D91F58" w:rsidTr="003D6BD9">
        <w:trPr>
          <w:trHeight w:val="16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дарственными (муниципальными) орг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нами, казенными учреждениями, орган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ми управления государственными вн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23 894,1</w:t>
            </w:r>
          </w:p>
        </w:tc>
      </w:tr>
      <w:tr w:rsidR="00302B52" w:rsidRPr="00D91F58" w:rsidTr="003D6BD9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Расходы на выплаты персоналу госуда</w:t>
            </w:r>
            <w:r w:rsidRPr="00D91F58">
              <w:rPr>
                <w:color w:val="000000"/>
              </w:rPr>
              <w:t>р</w:t>
            </w:r>
            <w:r w:rsidRPr="00D91F58"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23 894,1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4 396,1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4 396,1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3,1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3,1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15 000,0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15 000,0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Фонд непредвиденных расходов Адм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нистрации Томского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10 000,0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10 000,0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10 000,0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Резервный фонд Администрации Томск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го района по предупреждению и ликв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дации чрезвычайных ситуаций и после</w:t>
            </w:r>
            <w:r w:rsidRPr="00D91F58">
              <w:rPr>
                <w:color w:val="000000"/>
              </w:rPr>
              <w:t>д</w:t>
            </w:r>
            <w:r w:rsidRPr="00D91F58">
              <w:rPr>
                <w:color w:val="000000"/>
              </w:rPr>
              <w:t>ствий стихийных бедствий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5 000,0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5 000,0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5 000,0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12 573,5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"Эффекти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ное управление муниципальными фина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сами Томского района на 2016 - 2020 г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1 865,9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"Обеспечение управления муниципальными финансами"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1 865,9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"Сопровождение комплексной автоматизированной сист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мы управления бюджетным процессом и системы сбора бухгалтерской отчетн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73 3 80 00000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1 780,8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73 3 80 00000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1 780,8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73 3 80 00000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1 780,8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"Обеспечение доступа к сети Интернет"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73 3 81 00000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85,1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Закупка товаров, работ и услуг для обе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печения государственных (муниципал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73 3 81 00000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85,1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73 3 81 00000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85,1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10 707,6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Повышение фонда оплаты труда рабо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ников, не подпадающих под реализацию Указов Президента Российской Федер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10 707,6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10 707,6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99 0 07 00000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10 707,6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2 546,8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2 496,8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2 496,8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"Обеспечение безопасных условий проживания на территории м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ниципального образования "Томский район""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2 496,8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"Содержание и ремонт автомобильных дорог вне границ населенных пунктов в границах 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2 496,8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Осуществление отдельных полномочий по обеспечению содержания автомобил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ных дорог вне границ населенных пун</w:t>
            </w:r>
            <w:r w:rsidRPr="00D91F58">
              <w:rPr>
                <w:color w:val="000000"/>
              </w:rPr>
              <w:t>к</w:t>
            </w:r>
            <w:r w:rsidRPr="00D91F58">
              <w:rPr>
                <w:color w:val="000000"/>
              </w:rPr>
              <w:t>тов в границах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78 4 80 00200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2 496,8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78 4 80 00200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2 496,8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78 4 80 00200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2 496,8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инфраструкт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ры поддержки малого и среднего пре</w:t>
            </w:r>
            <w:r w:rsidRPr="00D91F58">
              <w:rPr>
                <w:color w:val="000000"/>
              </w:rPr>
              <w:t>д</w:t>
            </w:r>
            <w:r w:rsidRPr="00D91F58">
              <w:rPr>
                <w:color w:val="000000"/>
              </w:rPr>
              <w:t>принимательства"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"Предоставление субсидий организациям инфраструктуры поддержки малого и среднего предпр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нимательства"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50,0</w:t>
            </w:r>
          </w:p>
        </w:tc>
      </w:tr>
      <w:tr w:rsidR="00302B52" w:rsidRPr="00D91F58" w:rsidTr="003D6BD9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иного межбюджетного трансферта Моряковскому сельскому п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селению на обеспечение деятельности организации, являющейся управляющей компанией Моряковского бизнес-инкубатора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70 1 80 00100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70 1 80 00100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70 1 80 00100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50,0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ЖИЛИЩНО-КОММУНАЛЬНОЕ Х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177,6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177,6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177,6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177,6</w:t>
            </w:r>
          </w:p>
        </w:tc>
      </w:tr>
      <w:tr w:rsidR="00302B52" w:rsidRPr="00D91F58" w:rsidTr="003D6BD9">
        <w:trPr>
          <w:trHeight w:val="13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"Компенсация местным бюджетам расходов по орган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зации теплоснабжения теплоснабжа</w:t>
            </w:r>
            <w:r w:rsidRPr="00D91F58">
              <w:rPr>
                <w:color w:val="000000"/>
              </w:rPr>
              <w:t>ю</w:t>
            </w:r>
            <w:r w:rsidRPr="00D91F58">
              <w:rPr>
                <w:color w:val="000000"/>
              </w:rPr>
              <w:t>щими организациями, использующими в качестве топлива нефть или мазут"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177,6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Компенсация местным бюджетам расх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дов по организации теплоснабжения те</w:t>
            </w:r>
            <w:r w:rsidRPr="00D91F58">
              <w:rPr>
                <w:color w:val="000000"/>
              </w:rPr>
              <w:t>п</w:t>
            </w:r>
            <w:r w:rsidRPr="00D91F58">
              <w:rPr>
                <w:color w:val="000000"/>
              </w:rPr>
              <w:t>лоснабжающими организациями, испол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зующими в качестве топлива нефть или мазут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86 S0130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177,6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86 S0130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177,6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78 2 86 S0130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177,6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13 838,0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13 838,0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13 838,0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культуры, и</w:t>
            </w:r>
            <w:r w:rsidRPr="00D91F58">
              <w:rPr>
                <w:color w:val="000000"/>
              </w:rPr>
              <w:t>с</w:t>
            </w:r>
            <w:r w:rsidRPr="00D91F58">
              <w:rPr>
                <w:color w:val="000000"/>
              </w:rPr>
              <w:t>кусства и туризма на территории мун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ципального образования "Томский ра</w:t>
            </w:r>
            <w:r w:rsidRPr="00D91F58">
              <w:rPr>
                <w:color w:val="000000"/>
              </w:rPr>
              <w:t>й</w:t>
            </w:r>
            <w:r w:rsidRPr="00D91F58">
              <w:rPr>
                <w:color w:val="000000"/>
              </w:rPr>
              <w:t>он"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13 838,0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"Развитие пр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фессионального искусства и народного творчества"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2 507,0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Оплата труда руководителей и специал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стов муниципальных учреждений кул</w:t>
            </w:r>
            <w:r w:rsidRPr="00D91F58">
              <w:rPr>
                <w:color w:val="000000"/>
              </w:rPr>
              <w:t>ь</w:t>
            </w:r>
            <w:r w:rsidRPr="00D91F58">
              <w:rPr>
                <w:color w:val="000000"/>
              </w:rPr>
              <w:t>туры и искусства в части выплат надб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вок и доплат к тарифной ставке (должн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стному окладу)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81 S0660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2 507,0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81 S0660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2 507,0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81 S0660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2 507,0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Основное мероприятие "Создание усл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вий для организации библиотечного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служивания населения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11 331,0</w:t>
            </w:r>
          </w:p>
        </w:tc>
      </w:tr>
      <w:tr w:rsidR="00302B52" w:rsidRPr="00D91F58" w:rsidTr="003D6BD9">
        <w:trPr>
          <w:trHeight w:val="241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Межбюджетные трансферты бюджетам поселений из бюджетов муниципальных районов на осуществление полномочий по вопросу местного значения 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пального района - организация библи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течного обслуживания населения, ко</w:t>
            </w:r>
            <w:r w:rsidRPr="00D91F58">
              <w:rPr>
                <w:color w:val="000000"/>
              </w:rPr>
              <w:t>м</w:t>
            </w:r>
            <w:r w:rsidRPr="00D91F58">
              <w:rPr>
                <w:color w:val="000000"/>
              </w:rPr>
              <w:t>плектование и обеспечение сохранности библиотечных фондов библиотек посел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76 1 83 00100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11 331,0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76 1 83 00100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11 331,0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76 1 83 00100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11 331,0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17 489,2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960,0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960,0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"Социальная защита нас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ления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960,0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960,0</w:t>
            </w:r>
          </w:p>
        </w:tc>
      </w:tr>
      <w:tr w:rsidR="00302B52" w:rsidRPr="00D91F58" w:rsidTr="003D6BD9">
        <w:trPr>
          <w:trHeight w:val="46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Оказание помощи в ремонте и (или) п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реустройстве жилых помещений гра</w:t>
            </w:r>
            <w:r w:rsidRPr="00D91F58">
              <w:rPr>
                <w:color w:val="000000"/>
              </w:rPr>
              <w:t>ж</w:t>
            </w:r>
            <w:r w:rsidRPr="00D91F58">
              <w:rPr>
                <w:color w:val="000000"/>
              </w:rPr>
              <w:t>дан, не стоящих на учете в качестве ну</w:t>
            </w:r>
            <w:r w:rsidRPr="00D91F58">
              <w:rPr>
                <w:color w:val="000000"/>
              </w:rPr>
              <w:t>ж</w:t>
            </w:r>
            <w:r w:rsidRPr="00D91F58">
              <w:rPr>
                <w:color w:val="000000"/>
              </w:rPr>
              <w:t>дающихся в улучшении жилищных усл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вий и не реализовавших свое право на улучшение жилищных условий за счет средств федерального и областного бю</w:t>
            </w:r>
            <w:r w:rsidRPr="00D91F58">
              <w:rPr>
                <w:color w:val="000000"/>
              </w:rPr>
              <w:t>д</w:t>
            </w:r>
            <w:r w:rsidRPr="00D91F58">
              <w:rPr>
                <w:color w:val="000000"/>
              </w:rPr>
              <w:t>жетов в 2009 и последующих годах, из числа: участников и инвалидов Великой Отечественной войны 1941 - 1945 годов; тружеников тыла военных лет; лиц, н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гражденных знаком "Жителю блокадного Ленинграда"; бывших несовершенноле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них узников концлагерей; вдов погибших (умерших) участников Великой Отечес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венной войны 1941 - 1945 годов, не вст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пивших в повторный брак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76 3 82 40710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960,0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76 3 82 40710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960,0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76 3 82 40710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960,0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Охрана семьи и детства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16 529,2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16 529,2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Подпрограмма "Социальная защита нас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ления Томского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16 529,2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"Предоставление жилых помещений детям-сиротам и д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тям, оставшимся без попечения родит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лей, лицам из их числа по договорам найма специализированных жилых п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мещений"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16 529,2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Предоставление жилых помещений д</w:t>
            </w:r>
            <w:r w:rsidRPr="00D91F58">
              <w:rPr>
                <w:color w:val="000000"/>
              </w:rPr>
              <w:t>е</w:t>
            </w:r>
            <w:r w:rsidRPr="00D91F58">
              <w:rPr>
                <w:color w:val="000000"/>
              </w:rPr>
              <w:t>тям-сиротам и детям, оставшимся без п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76 3 81 40820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16 529,2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76 3 81 40820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16 529,2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Субвенции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76 3 81 40820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16 529,2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4 356,4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Физическая 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4 356,4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4 356,4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"Развитие физической культуры и спорта на территории То</w:t>
            </w:r>
            <w:r w:rsidRPr="00D91F58">
              <w:rPr>
                <w:color w:val="000000"/>
              </w:rPr>
              <w:t>м</w:t>
            </w:r>
            <w:r w:rsidRPr="00D91F58">
              <w:rPr>
                <w:color w:val="000000"/>
              </w:rPr>
              <w:t>ского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4 356,4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"Создание благ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приятных условий для увеличения охвата населения спортом и физической культ</w:t>
            </w:r>
            <w:r w:rsidRPr="00D91F58">
              <w:rPr>
                <w:color w:val="000000"/>
              </w:rPr>
              <w:t>у</w:t>
            </w:r>
            <w:r w:rsidRPr="00D91F58">
              <w:rPr>
                <w:color w:val="000000"/>
              </w:rPr>
              <w:t>рой"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4 356,4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Обеспечение условий для развития физ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ческой культуры и массового спорта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80 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4 356,4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80 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4 356,4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76 2 80 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4 356,4</w:t>
            </w:r>
          </w:p>
        </w:tc>
      </w:tr>
      <w:tr w:rsidR="00302B52" w:rsidRPr="00D91F58" w:rsidTr="003D6BD9">
        <w:trPr>
          <w:trHeight w:val="6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ОБСЛУЖИВАНИЕ ГОСУДАРСТВЕ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НОГО И МУНИЦИПАЛЬНОГО ДОЛГА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743,6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Обслуживание государственного вну</w:t>
            </w:r>
            <w:r w:rsidRPr="00D91F58">
              <w:rPr>
                <w:color w:val="000000"/>
              </w:rPr>
              <w:t>т</w:t>
            </w:r>
            <w:r w:rsidRPr="00D91F58">
              <w:rPr>
                <w:color w:val="000000"/>
              </w:rPr>
              <w:t>реннего и муниципального долга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743,6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"Эффекти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ное управление муниципальными фина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сами Томского района на 2016 - 2020 г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743,6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"Управление муниц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пальным долгом"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743,6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"Своевременное исполнение обязательств по обслужив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нию муниципального долга"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743,6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Обслуживание государственного (мун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ципального) долга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743,6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743,6</w:t>
            </w:r>
          </w:p>
        </w:tc>
      </w:tr>
      <w:tr w:rsidR="00302B52" w:rsidRPr="00D91F58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МЕЖБЮДЖЕТНЫЕ ТРАНСФЕРТЫ ОБЩЕГО ХАРАКТЕРА БЮДЖЕТАМ СУБЪЕКТОВ РОССИЙСКОЙ ФЕДЕР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ЦИИ И МУНИЦИПАЛЬНЫХ ОБРАЗ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113 202,9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 w:rsidRPr="00D91F58">
              <w:rPr>
                <w:color w:val="000000"/>
              </w:rPr>
              <w:t>а</w:t>
            </w:r>
            <w:r w:rsidRPr="00D91F58">
              <w:rPr>
                <w:color w:val="000000"/>
              </w:rPr>
              <w:t>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87 276,0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"Эффекти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ное управление муниципальными фина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сами Томского района на 2016 - 2020 г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87 276,0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87 276,0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Основное мероприятие "Создание усл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87 276,0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Дотации на выравнивание бюджетной обеспеченности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73 1 80 00100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3 600,0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73 1 80 00100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3 600,0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Дотации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73 1 80 00100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3 600,0</w:t>
            </w:r>
          </w:p>
        </w:tc>
      </w:tr>
      <w:tr w:rsidR="00302B52" w:rsidRPr="00D91F58" w:rsidTr="003D6BD9">
        <w:trPr>
          <w:trHeight w:val="13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Осуществление отдельных государстве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ных полномочий по расчету и предоста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1 80 40М70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83 676,0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1 80 40М70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83 676,0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Дотации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1 80 40М70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83 676,0</w:t>
            </w:r>
          </w:p>
        </w:tc>
      </w:tr>
      <w:tr w:rsidR="00302B52" w:rsidRPr="00D91F58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Прочие межбюджетные трансферты о</w:t>
            </w:r>
            <w:r w:rsidRPr="00D91F58">
              <w:rPr>
                <w:color w:val="000000"/>
              </w:rPr>
              <w:t>б</w:t>
            </w:r>
            <w:r w:rsidRPr="00D91F58">
              <w:rPr>
                <w:color w:val="000000"/>
              </w:rPr>
              <w:t>щего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25 926,9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Муниципальная программа "Эффекти</w:t>
            </w:r>
            <w:r w:rsidRPr="00D91F58">
              <w:rPr>
                <w:color w:val="000000"/>
              </w:rPr>
              <w:t>в</w:t>
            </w:r>
            <w:r w:rsidRPr="00D91F58">
              <w:rPr>
                <w:color w:val="000000"/>
              </w:rPr>
              <w:t>ное управление муниципальными фина</w:t>
            </w:r>
            <w:r w:rsidRPr="00D91F58">
              <w:rPr>
                <w:color w:val="000000"/>
              </w:rPr>
              <w:t>н</w:t>
            </w:r>
            <w:r w:rsidRPr="00D91F58">
              <w:rPr>
                <w:color w:val="000000"/>
              </w:rPr>
              <w:t>сами Томского района на 2016 - 2020 г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25 926,9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25 926,9</w:t>
            </w:r>
          </w:p>
        </w:tc>
      </w:tr>
      <w:tr w:rsidR="00302B52" w:rsidRPr="00D91F58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lastRenderedPageBreak/>
              <w:t>Основное мероприятие "Создание усл</w:t>
            </w:r>
            <w:r w:rsidRPr="00D91F58">
              <w:rPr>
                <w:color w:val="000000"/>
              </w:rPr>
              <w:t>о</w:t>
            </w:r>
            <w:r w:rsidRPr="00D91F58">
              <w:rPr>
                <w:color w:val="000000"/>
              </w:rPr>
              <w:t>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25 926,9</w:t>
            </w:r>
          </w:p>
        </w:tc>
      </w:tr>
      <w:tr w:rsidR="00302B52" w:rsidRPr="00D91F58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Межбюджетные трансферты бюджетам поселений на покрытие расчетного ф</w:t>
            </w:r>
            <w:r w:rsidRPr="00D91F58">
              <w:rPr>
                <w:color w:val="000000"/>
              </w:rPr>
              <w:t>и</w:t>
            </w:r>
            <w:r w:rsidRPr="00D91F58">
              <w:rPr>
                <w:color w:val="000000"/>
              </w:rPr>
              <w:t>нансового разрыва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73 1 80 00200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25 926,9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73 1 80 00200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25 926,9</w:t>
            </w:r>
          </w:p>
        </w:tc>
      </w:tr>
      <w:tr w:rsidR="00302B52" w:rsidRPr="00D91F58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both"/>
              <w:rPr>
                <w:color w:val="000000"/>
              </w:rPr>
            </w:pPr>
            <w:r w:rsidRPr="00D91F5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73 1 80 00200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D91F58" w:rsidRDefault="00302B52" w:rsidP="003D6BD9">
            <w:pPr>
              <w:jc w:val="center"/>
              <w:rPr>
                <w:color w:val="000000"/>
              </w:rPr>
            </w:pPr>
            <w:r w:rsidRPr="00D91F58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52" w:rsidRPr="00D91F58" w:rsidRDefault="00302B52" w:rsidP="003D6BD9">
            <w:pPr>
              <w:jc w:val="right"/>
              <w:rPr>
                <w:color w:val="000000"/>
              </w:rPr>
            </w:pPr>
            <w:r w:rsidRPr="00D91F58">
              <w:rPr>
                <w:color w:val="000000"/>
              </w:rPr>
              <w:t>25 926,9</w:t>
            </w:r>
          </w:p>
        </w:tc>
      </w:tr>
    </w:tbl>
    <w:p w:rsidR="00302B52" w:rsidRPr="00E77E29" w:rsidRDefault="00302B52" w:rsidP="00302B52">
      <w:pPr>
        <w:jc w:val="right"/>
      </w:pPr>
      <w:r>
        <w:t xml:space="preserve"> </w:t>
      </w:r>
      <w:r>
        <w:br w:type="page"/>
      </w:r>
      <w:r>
        <w:lastRenderedPageBreak/>
        <w:t xml:space="preserve">                                                       </w:t>
      </w:r>
      <w:r w:rsidRPr="00854409">
        <w:rPr>
          <w:i/>
          <w:sz w:val="22"/>
          <w:szCs w:val="22"/>
        </w:rPr>
        <w:t>Приложение</w:t>
      </w:r>
      <w:r>
        <w:rPr>
          <w:i/>
          <w:sz w:val="22"/>
          <w:szCs w:val="22"/>
        </w:rPr>
        <w:t xml:space="preserve"> 3.1</w:t>
      </w:r>
      <w:r w:rsidRPr="00854409">
        <w:rPr>
          <w:i/>
          <w:sz w:val="22"/>
          <w:szCs w:val="22"/>
        </w:rPr>
        <w:t xml:space="preserve"> 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2018 год </w:t>
      </w:r>
    </w:p>
    <w:p w:rsidR="00302B52" w:rsidRPr="00AB27C1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201</w:t>
      </w:r>
      <w:r>
        <w:rPr>
          <w:i/>
          <w:sz w:val="22"/>
          <w:szCs w:val="22"/>
        </w:rPr>
        <w:t>9 и 2020</w:t>
      </w:r>
      <w:r w:rsidRPr="00AB27C1">
        <w:rPr>
          <w:i/>
          <w:sz w:val="22"/>
          <w:szCs w:val="22"/>
        </w:rPr>
        <w:t xml:space="preserve"> годов </w:t>
      </w:r>
    </w:p>
    <w:p w:rsidR="00302B52" w:rsidRDefault="00302B52" w:rsidP="00302B52">
      <w:pPr>
        <w:jc w:val="right"/>
      </w:pPr>
    </w:p>
    <w:p w:rsidR="00302B52" w:rsidRDefault="00302B52" w:rsidP="00302B5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Распределение бюджетных ассигнований по разделам, </w:t>
      </w:r>
    </w:p>
    <w:p w:rsidR="00302B52" w:rsidRDefault="00302B52" w:rsidP="00302B5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подразделам, целевым статьям, (группам и подгруппам) видов расходов</w:t>
      </w:r>
    </w:p>
    <w:p w:rsidR="00302B52" w:rsidRDefault="00302B52" w:rsidP="00302B5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классификации расходов бюджетов в ведомственной структуре расходов  бюджета То</w:t>
      </w:r>
      <w:r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 xml:space="preserve">ского района на </w:t>
      </w:r>
      <w:r w:rsidRPr="00B22F00">
        <w:rPr>
          <w:b/>
          <w:sz w:val="26"/>
          <w:szCs w:val="26"/>
        </w:rPr>
        <w:t>плановый период 201</w:t>
      </w:r>
      <w:r>
        <w:rPr>
          <w:b/>
          <w:sz w:val="26"/>
          <w:szCs w:val="26"/>
        </w:rPr>
        <w:t>9 и 2020</w:t>
      </w:r>
      <w:r w:rsidRPr="00B22F00">
        <w:rPr>
          <w:b/>
          <w:sz w:val="26"/>
          <w:szCs w:val="26"/>
        </w:rPr>
        <w:t xml:space="preserve"> годов</w:t>
      </w:r>
      <w:r>
        <w:rPr>
          <w:b/>
          <w:bCs/>
          <w:sz w:val="26"/>
          <w:szCs w:val="26"/>
        </w:rPr>
        <w:t xml:space="preserve"> </w:t>
      </w:r>
    </w:p>
    <w:p w:rsidR="00302B52" w:rsidRDefault="00302B52" w:rsidP="00302B52">
      <w:pPr>
        <w:jc w:val="center"/>
        <w:rPr>
          <w:b/>
          <w:bCs/>
          <w:sz w:val="26"/>
          <w:szCs w:val="26"/>
        </w:rPr>
      </w:pPr>
    </w:p>
    <w:p w:rsidR="00302B52" w:rsidRPr="003C1A41" w:rsidRDefault="00302B52" w:rsidP="00302B52">
      <w:pPr>
        <w:jc w:val="right"/>
        <w:rPr>
          <w:bCs/>
          <w:sz w:val="22"/>
          <w:szCs w:val="22"/>
        </w:rPr>
      </w:pPr>
      <w:r w:rsidRPr="003C1A41">
        <w:rPr>
          <w:bCs/>
          <w:sz w:val="22"/>
          <w:szCs w:val="22"/>
        </w:rPr>
        <w:t>Тыс.руб.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559"/>
        <w:gridCol w:w="851"/>
        <w:gridCol w:w="860"/>
        <w:gridCol w:w="1691"/>
        <w:gridCol w:w="576"/>
        <w:gridCol w:w="1380"/>
        <w:gridCol w:w="1446"/>
      </w:tblGrid>
      <w:tr w:rsidR="00302B52" w:rsidRPr="008357AE" w:rsidTr="003D6BD9">
        <w:trPr>
          <w:trHeight w:val="300"/>
          <w:tblHeader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КВСР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КФСР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ВР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2019 г.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2020 г.</w:t>
            </w:r>
          </w:p>
        </w:tc>
      </w:tr>
      <w:tr w:rsidR="00302B52" w:rsidRPr="008357AE" w:rsidTr="003D6BD9">
        <w:trPr>
          <w:trHeight w:val="300"/>
          <w:tblHeader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8357AE" w:rsidRDefault="00302B52" w:rsidP="003D6BD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8357AE" w:rsidRDefault="00302B52" w:rsidP="003D6BD9">
            <w:pPr>
              <w:rPr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8357AE" w:rsidRDefault="00302B52" w:rsidP="003D6BD9">
            <w:pPr>
              <w:rPr>
                <w:color w:val="000000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8357AE" w:rsidRDefault="00302B52" w:rsidP="003D6BD9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8357AE" w:rsidRDefault="00302B52" w:rsidP="003D6BD9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8357AE" w:rsidRDefault="00302B52" w:rsidP="003D6BD9">
            <w:pPr>
              <w:rPr>
                <w:color w:val="00000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8357AE" w:rsidRDefault="00302B52" w:rsidP="003D6BD9">
            <w:pPr>
              <w:rPr>
                <w:color w:val="000000"/>
              </w:rPr>
            </w:pP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1 554 759,5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1 560 260,1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ДУМА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6 354,0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6 623,0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ОБЩЕГОСУДАРСТВЕННЫЕ ВОПР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6 354,0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6 623,0</w:t>
            </w:r>
          </w:p>
        </w:tc>
      </w:tr>
      <w:tr w:rsidR="00302B52" w:rsidRPr="008357AE" w:rsidTr="003D6BD9">
        <w:trPr>
          <w:trHeight w:val="14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Функционирование законод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тельных (представительных) органов государственной власти и представительных орг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4 758,0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5 016,0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4 758,0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5 016,0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ции и органов местного сам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упра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4 758,0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5 016,0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1 747,0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1 747,0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1 747,0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1 747,0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731,0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989,0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731,0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989,0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Депутаты представительного органа муниципального образ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2 280,0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2 280,0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2 280,0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2 280,0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2 280,0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2 280,0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Обеспечение деятельности ф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нансовых, налоговых и там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женных органов и органов ф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1 596,0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1 607,0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1 596,0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1 607,0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ции и органов местного сам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упра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1 596,0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1 607,0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1 388,0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1 388,0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1 388,0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1 388,0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208,0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219,0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208,0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219,0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АДМИНИСТРАЦИЯ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281 481,3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271 620,4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ОБЩЕГОСУДАРСТВЕННЫЕ ВОПР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93 328,7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98 244,1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Функционирование высшего должностного лица субъекта Российской Федерации и мун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2 391,0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2 391,0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2 391,0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2 391,0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ции и органов местного сам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упра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2 391,0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2 391,0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2 391,0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2 391,0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2 391,0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2 391,0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Функционирование Правител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ства Российской Федерации, высших исполнительных орг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нов государственной власти субъектов Российской Федер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ции, мес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88 688,7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93 596,1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950,0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"Модернизация сетевой инфраструктуры адм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нистраций района и сельских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950,0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"Созд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ние центра обработки данных на территории Томского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77 1 81 00000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503,0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77 1 81 00000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503,0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77 1 81 00000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503,0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"Созд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ние единой системы докуме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тооборота и делопрои</w:t>
            </w:r>
            <w:r w:rsidRPr="008357AE">
              <w:rPr>
                <w:color w:val="000000"/>
              </w:rPr>
              <w:t>з</w:t>
            </w:r>
            <w:r w:rsidRPr="008357AE">
              <w:rPr>
                <w:color w:val="000000"/>
              </w:rPr>
              <w:t>водства"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77 1 83 00000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447,0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77 1 83 00000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447,0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77 1 83 00000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447,0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87 738,7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92 646,1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ции и органов местного сам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упра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87 702,0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92 609,4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60 444,6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60 444,6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60 444,6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60 444,6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17 145,9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22 053,3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17 145,9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22 053,3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310,2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310,2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310,2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310,2</w:t>
            </w:r>
          </w:p>
        </w:tc>
      </w:tr>
      <w:tr w:rsidR="00302B52" w:rsidRPr="008357AE" w:rsidTr="003D6BD9">
        <w:trPr>
          <w:trHeight w:val="23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Осуществление отдельных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сударственных полномочий по предоставлению, переоформл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нию и изъятию горных отводов для разработки месторождений и проявлений общераспростр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ненных п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лезных ископаемых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9,9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0,9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0,9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0,9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0,9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Осуществление отдельных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сударственных полномочий по хранению, комплектованию, учету и использованию архи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ных документов, относящихся к собс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венности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595,8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595,8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527,8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527,8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527,8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527,8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68,0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68,0</w:t>
            </w:r>
          </w:p>
        </w:tc>
      </w:tr>
      <w:tr w:rsidR="00302B52" w:rsidRPr="008357AE" w:rsidTr="003D6BD9">
        <w:trPr>
          <w:trHeight w:val="29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Организация и осуществление деятельности по опеке и поп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чительству в соответствии с З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коном Томской области от 28.12.2007 года №298-ОЗ "О наделении органов местного самоуправления отдельными государственными полном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чиями по организации и осущ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ствлению деятельности по оп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ке и попечительству в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754,0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754,0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685,5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685,5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685,5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685,5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68,5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68,5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68,5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68,5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Осуществление отдельных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сударственных полномочий по созданию и обеспечению де</w:t>
            </w:r>
            <w:r w:rsidRPr="008357AE">
              <w:rPr>
                <w:color w:val="000000"/>
              </w:rPr>
              <w:t>я</w:t>
            </w:r>
            <w:r w:rsidRPr="008357AE">
              <w:rPr>
                <w:color w:val="000000"/>
              </w:rPr>
              <w:t>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966,0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878,5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878,5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878,5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878,5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87,5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87,5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87,5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87,5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Осуществление отдельных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сударственных полномочий по организации и осуществлению деятельности по опеке и поп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чительству в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7 042,1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7 042,1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6 401,9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6 401,9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6 401,9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6 401,9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640,2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640,2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640,2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640,2</w:t>
            </w:r>
          </w:p>
        </w:tc>
      </w:tr>
      <w:tr w:rsidR="00302B52" w:rsidRPr="008357AE" w:rsidTr="003D6BD9">
        <w:trPr>
          <w:trHeight w:val="23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Осуществление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полномочий по регистр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ции и учету граждан, имеющих право на получение социальных выплат для приобретения жилья в связи с переселением из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онов Крайнего Севера и пр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равненных к ним местн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1,5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1,4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1,4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0,1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0,1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0,1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0,1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Осуществление отдельных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сударственных полномочий по созданию и обеспечению де</w:t>
            </w:r>
            <w:r w:rsidRPr="008357AE">
              <w:rPr>
                <w:color w:val="000000"/>
              </w:rPr>
              <w:t>я</w:t>
            </w:r>
            <w:r w:rsidRPr="008357AE">
              <w:rPr>
                <w:color w:val="000000"/>
              </w:rPr>
              <w:t>тельности административных комиссий в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432,0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432,0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392,8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392,8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392,8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392,8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39,2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39,2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39,2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39,2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жилых пом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щений детям-сиротам и детям, оставшимся без попечения 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дителей, лицам из их числа по договорам найма специализ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99 0 04 40820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36,7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36,7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99 0 04 40820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33,4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33,4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99 0 04 40820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33,4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33,4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99 0 04 40820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3,3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99 0 04 40820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3,3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2 249,0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2 257,0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100,0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"Информацио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ное обе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печение и пропаганда охраны труда"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100,0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"И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формирование и пропаганда о</w:t>
            </w:r>
            <w:r w:rsidRPr="008357AE">
              <w:rPr>
                <w:color w:val="000000"/>
              </w:rPr>
              <w:t>х</w:t>
            </w:r>
            <w:r w:rsidRPr="008357AE">
              <w:rPr>
                <w:color w:val="000000"/>
              </w:rPr>
              <w:t>раны труда"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71 2 80 00000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100,0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71 2 80 00000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71 2 80 00000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350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"Эффективное управление м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ниципальными ресурсами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района на 2016-2020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147,0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155,0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"Управление муниц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пальным имуществом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147,0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155,0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Основное мероприятие "Обе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печение полноты учета, сохра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ности и мониторинга использ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вания муниципального имущ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72 1 80 00000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66,0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72 1 80 00000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66,0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72 1 80 00000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66,0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"Орг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низация эффективного расп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ряжения муниципальным им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ществом"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72 1 81 00000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89,0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72 1 81 00000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89,0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72 1 81 00000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89,0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164,0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"Профилактика правонарушений на территории Томского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164,0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"Пр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филактика правонарушений и обеспечение общественной безопасности на территории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164,0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64,0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64,0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1 838,0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1 838,0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Содержание диспетчерской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1 838,0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1 838,0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1 838,0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1 838,0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1 838,0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1 838,0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НАЦИОНАЛЬНАЯ ЭКОН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77 633,8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77 885,8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189,0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189,0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ции и органов местного сам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упра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189,0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Осуществление переданных о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дельных государственных по</w:t>
            </w:r>
            <w:r w:rsidRPr="008357AE">
              <w:rPr>
                <w:color w:val="000000"/>
              </w:rPr>
              <w:t>л</w:t>
            </w:r>
            <w:r w:rsidRPr="008357AE">
              <w:rPr>
                <w:color w:val="000000"/>
              </w:rPr>
              <w:t>номочий по регистрации ко</w:t>
            </w:r>
            <w:r w:rsidRPr="008357AE">
              <w:rPr>
                <w:color w:val="000000"/>
              </w:rPr>
              <w:t>л</w:t>
            </w:r>
            <w:r w:rsidRPr="008357AE">
              <w:rPr>
                <w:color w:val="000000"/>
              </w:rPr>
              <w:t>лективных договоров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189,0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187,0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187,0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Сельское хозяйство и рыболо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74 361,8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74 561,8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"Развитие сельскохозяйственн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го производства Томского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70 911,9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71 111,9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"Создание ко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курентноспособного, инвест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ционно привлекательного сел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скохозяйственного производс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ва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70 911,9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71 111,9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Основное мероприятие "Разв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тие моло</w:t>
            </w:r>
            <w:r w:rsidRPr="008357AE">
              <w:rPr>
                <w:color w:val="000000"/>
              </w:rPr>
              <w:t>ч</w:t>
            </w:r>
            <w:r w:rsidRPr="008357AE">
              <w:rPr>
                <w:color w:val="000000"/>
              </w:rPr>
              <w:t>ного скотоводства"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63 566,4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63 566,4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Повышение продуктивности в молочном скотоводстве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80 L5420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63 566,4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63 566,4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80 L5420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63 566,4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63 566,4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юридическим лицам (кроме некоммерческих орган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заций), индивидуальным пре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принимателям, физическим л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80 L5420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63 566,4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63 566,4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"По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держка малых форм хозяйств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4 845,5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4 845,5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Поддержка малых форм хозя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ствования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74 1 81 40200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4 474,5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4 474,5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74 1 81 40200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4 474,5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4 474,5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юридическим лицам (кроме некоммерческих орган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заций), индивидуальным пре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принимателям, физическим л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74 1 81 40200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4 474,5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4 474,5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Содействие достижению цел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вых показателей региональных программ развития агропр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мышленного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74 1 81 40220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371,0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371,0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74 1 81 40220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371,0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371,0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юридическим лицам (кроме некоммерческих орган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заций), индивидуальным пре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принимателям, физическим л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74 1 81 40220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371,0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371,0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"Сохр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нение молочного животново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ства в малых формах хозяйс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вования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2 300,0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2 300,0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2 300,0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2 300,0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юридическим лицам (кроме некоммерческих орган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заций), индивидуальным пре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принимателям, физическим л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2 300,0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2 300,0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"Пров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дение торжественного мер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приятия посвященного Дню 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ботника сельского хозяйс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74 1 85 00000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3 449,9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3 449,9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ции и органов местного сам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упра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3 449,9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3 449,9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Осуществление отдельных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сударственных полномочий по поддержке сельскохозяйстве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ного производства, в том числе на осуществление управленч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ских функций органами местн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го самоупра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3 449,9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3 449,9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3 136,3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3 136,3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3 136,3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3 136,3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313,6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313,6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99 0 01 40210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313,6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313,6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Другие вопросы в области н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3 083,0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3 135,0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"Развитие малого и среднего предпринимательства в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540,0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560,0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"Поддержка де</w:t>
            </w:r>
            <w:r w:rsidRPr="008357AE">
              <w:rPr>
                <w:color w:val="000000"/>
              </w:rPr>
              <w:t>я</w:t>
            </w:r>
            <w:r w:rsidRPr="008357AE">
              <w:rPr>
                <w:color w:val="000000"/>
              </w:rPr>
              <w:t>тельности субъектов малого и среднего предприн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540,0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560,0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"Пр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доставление поддержки ста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тующему бизнесу"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70 2 80 00000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450,0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Софинансирование расходов на поддержку стартующего бизн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са, предусмотренных в муниц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пальных программах (подпр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граммах),, содержащих мер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приятия, направленные на ра</w:t>
            </w:r>
            <w:r w:rsidRPr="008357AE">
              <w:rPr>
                <w:color w:val="000000"/>
              </w:rPr>
              <w:t>з</w:t>
            </w:r>
            <w:r w:rsidRPr="008357AE">
              <w:rPr>
                <w:color w:val="000000"/>
              </w:rPr>
              <w:t>витие малого и среднего пре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70 2 80 S0030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450,0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70 2 80 S0030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450,0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юридическим лицам (кроме некоммерческих орган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заций), индивидуальным пре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принимателям, физическим л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70 2 80 S0030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450,0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"Фо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мирование позитивного образа предпринимательской деятел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70 2 81 00000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110,0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Софинансирование расходов на реализацию мероприятий м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ниципальных программ (по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программ), направленных на развитие малого и среднего предприн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70 2 81 S0020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70 2 81 S0020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70 2 81 S0020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"Эффективное управление м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ниципальными ресурсами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района на 2016-2020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1 133,0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1 155,0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"Управление з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мельными ресурсами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1 133,0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1 155,0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"Инве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таризация и учет земельных участков"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72 2 80 00000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263,0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72 2 80 00000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263,0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72 2 80 00000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263,0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"В</w:t>
            </w:r>
            <w:r w:rsidRPr="008357AE">
              <w:rPr>
                <w:color w:val="000000"/>
              </w:rPr>
              <w:t>ы</w:t>
            </w:r>
            <w:r w:rsidRPr="008357AE">
              <w:rPr>
                <w:color w:val="000000"/>
              </w:rPr>
              <w:t>полнение к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дастровых работ в отношении земельных участков, находящихся на территории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72 2 81 00000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870,0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892,0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72 2 81 00000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870,0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892,0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72 2 81 00000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870,0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892,0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940,0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940,0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"Развитие кул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туры, искусства и туризма на территории муниципального образования "Томский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940,0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940,0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"Разв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тие внутреннего и въездного туризма на территории Томск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940,0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940,0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620,0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620,0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620,0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620,0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320,0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320,0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350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320,0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320,0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470,0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480,0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"Модернизация сетевой инфраструктуры адм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нистраций района и сельских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470,0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480,0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"О</w:t>
            </w:r>
            <w:r w:rsidRPr="008357AE">
              <w:rPr>
                <w:color w:val="000000"/>
              </w:rPr>
              <w:t>б</w:t>
            </w:r>
            <w:r w:rsidRPr="008357AE">
              <w:rPr>
                <w:color w:val="000000"/>
              </w:rPr>
              <w:t>служивание и модернизация геоинформационной системы учета земельных участков на территории Томского района и градостроительной документ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77 1 82 00000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470,0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480,0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77 1 82 00000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470,0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480,0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77 1 82 00000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470,0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480,0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52 468,7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37 019,1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26 547,1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11 097,5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"Развитие образования в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26 547,1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11 097,5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"Развитие и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фраструктуры дошкольного, общего и дополнительного о</w:t>
            </w:r>
            <w:r w:rsidRPr="008357AE">
              <w:rPr>
                <w:color w:val="000000"/>
              </w:rPr>
              <w:t>б</w:t>
            </w:r>
            <w:r w:rsidRPr="008357AE">
              <w:rPr>
                <w:color w:val="000000"/>
              </w:rPr>
              <w:t>разования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26 547,1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11 097,5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"Созд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ние дополнительных мест во вновь построенных 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тельных организациях с испол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зованием механизма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венно-частного партнерства"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26 547,1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11 097,5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Приобретение зданий для ра</w:t>
            </w:r>
            <w:r w:rsidRPr="008357AE">
              <w:rPr>
                <w:color w:val="000000"/>
              </w:rPr>
              <w:t>з</w:t>
            </w:r>
            <w:r w:rsidRPr="008357AE">
              <w:rPr>
                <w:color w:val="000000"/>
              </w:rPr>
              <w:t>мещения дошкольных образ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вательных организ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80 SИ590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26 547,1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11 097,5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Капитальные вложения в объе</w:t>
            </w:r>
            <w:r w:rsidRPr="008357AE">
              <w:rPr>
                <w:color w:val="000000"/>
              </w:rPr>
              <w:t>к</w:t>
            </w:r>
            <w:r w:rsidRPr="008357AE">
              <w:rPr>
                <w:color w:val="000000"/>
              </w:rPr>
              <w:t>ты государственной (муниц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пальной) собстве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80 SИ590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26 547,1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11 097,5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80 SИ590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26 547,1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11 097,5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25 921,6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25 921,6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25 921,6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25 921,6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"Развитие кул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туры, искусства и туризма на территории муниципального образования "Томский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25 921,6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25 921,6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"Созд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ние условий для развития ка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рового потенциала в Томском районе в сфере культуры и 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хивного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1 444,2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1 444,2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Осуществление отдельных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сударственных полномочий по выплате надбавок к должнос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ному окладу педагогическим работникам муниципальных 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76 1 80 40530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142,2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142,2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76 1 80 40530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142,2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142,2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76 1 80 40530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142,2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142,2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Стимулирующие выплаты в м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ниципальных организациях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полнительного образования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80 S0400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1 302,0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1 302,0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80 S0400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1 302,0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1 302,0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80 S0400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1 302,0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1 302,0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"Реко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струкция, текущий и капитал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ный ремонт детских школ и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кусств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2 273,4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2 273,4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2 273,4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2 273,4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2 273,4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2 273,4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"Созд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ние усл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вий для организации дополнительного образования населения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22 204,0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22 204,0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22 204,0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22 204,0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22 204,0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22 204,0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КУЛЬТУРА, КИНЕМАТ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9 692,9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9 915,2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9 692,9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9 915,2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9 692,9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9 915,2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"Развитие кул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туры, искусства и туризма на территории муниципального образования "Томский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9 692,9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9 915,2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"Разв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тие профессионального иску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20,9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21,2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Оплата труда руководителей и специалистов муниципальных учреждений культуры и иску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ства в части выплат надбавок и доплат к тарифной ставке (должн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стному окладу)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81 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20,9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21,2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81 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20,9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21,2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81 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20,9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21,2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Основное мероприятие "Созд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ние условий для организации библиотечного о</w:t>
            </w:r>
            <w:r w:rsidRPr="008357AE">
              <w:rPr>
                <w:color w:val="000000"/>
              </w:rPr>
              <w:t>б</w:t>
            </w:r>
            <w:r w:rsidRPr="008357AE">
              <w:rPr>
                <w:color w:val="000000"/>
              </w:rPr>
              <w:t>служивания населения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4 772,0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4 810,0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4 772,0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4 810,0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4 772,0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4 810,0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«Разв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тие культурно-досуговой и профессиональной деятельн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сти, направленной на творч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скую самореализацию насел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Томск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4 900,0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5 084,0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2 050,0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2 104,0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2 050,0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2 104,0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350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2 400,0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2 480,0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2 400,0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2 480,0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40 828,7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40 941,7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Социальное обеспечение нас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4 275,0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4 365,0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4 275,0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4 365,0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4 275,0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4 365,0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"Улу</w:t>
            </w:r>
            <w:r w:rsidRPr="008357AE">
              <w:rPr>
                <w:color w:val="000000"/>
              </w:rPr>
              <w:t>ч</w:t>
            </w:r>
            <w:r w:rsidRPr="008357AE">
              <w:rPr>
                <w:color w:val="000000"/>
              </w:rPr>
              <w:t>шение жилищных условий гр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ждан, проживающих в сельской местности, в том числе мол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дых семей и молодых специ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листов"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78 3 81 00000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4 275,0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4 365,0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Улучшение жилищных условий граждан, проживающих в сел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ской местности, в том числе молодых семей и молодых сп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циалистов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3 81 L0180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4 275,0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4 365,0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3 81 L0180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4 275,0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4 365,0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Социальные выплаты гражд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нам, кроме публичных норм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3 81 L0180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4 275,0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4 365,0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35 470,7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35 470,7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35 470,7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35 470,7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"Социальная з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щита населения Томского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35 470,7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35 470,7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"Орг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низация работы по развитию форм жизнеустройства детей-сирот и детей, оставшихся без п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печения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35 470,7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35 470,7</w:t>
            </w:r>
          </w:p>
        </w:tc>
      </w:tr>
      <w:tr w:rsidR="00302B52" w:rsidRPr="008357AE" w:rsidTr="003D6BD9">
        <w:trPr>
          <w:trHeight w:val="33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Ежемесячная выплата дене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ных средств опекунам (попеч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телям) на содержание детей и обеспечение денежными сре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ствами лиц из числа детей-сирот и детей, оставшихся без попечения родителей, находи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шихся под опекой (попечител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ством), в приемной семье и продолжающих обучение в м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ниципальных общеобразов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76 3 80 40760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11 251,8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11 251,8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76 3 80 40760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56,1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56,1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76 3 80 40760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56,1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56,1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76 3 80 40760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11 195,7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11 195,7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Публичные нормативные соц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76 3 80 40760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11 195,7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11 195,7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Содержание приёмных семей, включающее в себя денежные средства приёмным семьям на содержание детей и ежемеся</w:t>
            </w:r>
            <w:r w:rsidRPr="008357AE">
              <w:rPr>
                <w:color w:val="000000"/>
              </w:rPr>
              <w:t>ч</w:t>
            </w:r>
            <w:r w:rsidRPr="008357AE">
              <w:rPr>
                <w:color w:val="000000"/>
              </w:rPr>
              <w:t>ную выплату вознаграждения, причитающегося приёмным 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дителям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76 3 80 40770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24 218,9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24 218,9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76 3 80 40770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120,5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120,5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76 3 80 40770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120,5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120,5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76 3 80 40770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24 098,4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24 098,4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Публичные нормативные соц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76 3 80 40770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12 317,2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12 317,3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Социальные выплаты гражд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нам, кроме публичных норм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76 3 80 40770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11 781,2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11 781,1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Другие вопросы в области с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1 083,0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1 106,0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1 083,0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1 106,0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"Социальная з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щита населения Томского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1 083,0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1 106,0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</w:t>
            </w:r>
            <w:r w:rsidRPr="008357AE">
              <w:rPr>
                <w:color w:val="000000"/>
              </w:rPr>
              <w:t>я</w:t>
            </w:r>
            <w:r w:rsidRPr="008357AE">
              <w:rPr>
                <w:color w:val="000000"/>
              </w:rPr>
              <w:t>тие"Повышение кач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ства жизни граждан старшего поколения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1 083,0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1 106,0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1 083,0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1 106,0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1 083,0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1 106,0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7 528,5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7 614,5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986,5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986,5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986,5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986,5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"Развитие физ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ческой культуры и спорта на территории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986,5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986,5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"Созд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ние благоприятных условий для увеличения охвата населения спортом и физической культ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рой"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986,5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986,5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Обеспечение условий для ра</w:t>
            </w:r>
            <w:r w:rsidRPr="008357AE">
              <w:rPr>
                <w:color w:val="000000"/>
              </w:rPr>
              <w:t>з</w:t>
            </w:r>
            <w:r w:rsidRPr="008357AE">
              <w:rPr>
                <w:color w:val="000000"/>
              </w:rPr>
              <w:t>вития физ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80 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986,5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986,5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80 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986,5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986,5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80 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986,5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986,5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6 542,0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6 628,0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6 542,0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6 628,0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"Развитие физ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ческой культуры и спорта на территории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6 542,0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6 628,0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"Мол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дежь, ф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зическая культура и спорт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2 610,0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2 665,0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1 130,0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1 195,0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1 130,0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1 195,0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1 480,0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1 470,0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350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1 480,0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1 470,0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"Разв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тие массового спорта и подг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товка спортивных сборных к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манд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3 932,0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3 963,0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3 932,0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3 963,0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3 932,0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3 963,0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УПРАВЛЕНИЕ ЖКХ, СТРО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ТЕЛЬСТВА, ТРАНСПОРТА И СВЯЗИ АДМ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НИСТРАЦИИ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65 658,5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66 943,5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НАЦИОНАЛЬНАЯ ЭКОН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19 327,6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19 881,6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Сельское хозяйство и рыболо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1 947,6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1 947,6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1 913,5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1 913,5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"Обеспечение безопасных условий прожив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ния на территории 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ного образования "Томский район""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1 913,5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1 913,5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Основное мероприятие "Пов</w:t>
            </w:r>
            <w:r w:rsidRPr="008357AE">
              <w:rPr>
                <w:color w:val="000000"/>
              </w:rPr>
              <w:t>ы</w:t>
            </w:r>
            <w:r w:rsidRPr="008357AE">
              <w:rPr>
                <w:color w:val="000000"/>
              </w:rPr>
              <w:t>шение безопасности населения на территории муниципального образования "Томский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1 913,5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1 913,5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Осуществление отдельных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сударственных полномочий по регулированию чи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ленности безнадзорных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78 4 83 40160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1 913,5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1 913,5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78 4 83 40160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1 913,5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1 913,5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78 4 83 40160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1 913,5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1 913,5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34,1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34,1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Осуществление отдельных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сударственных полномочий по регулированию численности безнадзорных животных (ос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ществление управленческих функций органами местного самоуправления)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99 0 00 40170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34,1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34,1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99 0 00 40170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34,1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34,1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99 0 00 40170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34,1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34,1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17 380,0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17 934,0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17 380,0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17 934,0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"Обеспечение безопасных условий прожив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ния на территории 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ного образования "Томский район""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17 380,0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17 934,0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"Соде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жание и ремонт автомобильных дорог вне границ населенных пунктов в границах муниц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13 202,6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13 756,6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Содержание автомобильных дорог вне границ населенных пунктов в границах муниц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13 202,6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13 756,6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13 202,6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13 756,6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13 202,6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13 756,6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 П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вышение безопасности учас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ников дорожного движения на автомобильных дорогах мун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ципального образования "То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ский район""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500,0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"Кап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тальный ремонт и (или) ремонт автомобильных дорог общего пользования местного значения в границах муниципального о</w:t>
            </w:r>
            <w:r w:rsidRPr="008357AE">
              <w:rPr>
                <w:color w:val="000000"/>
              </w:rPr>
              <w:t>б</w:t>
            </w:r>
            <w:r w:rsidRPr="008357AE">
              <w:rPr>
                <w:color w:val="000000"/>
              </w:rPr>
              <w:t>разования "Томский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3 677,4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3 677,4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Софинансирование ремонта а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84 S0895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3 677,4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3 677,4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84 S0895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3 677,4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3 677,4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84 S0895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3 677,4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3 677,4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ЖИЛИЩНО-КОММУНАЛЬНОЕ ХОЗЯ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46 330,9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47 061,9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54,9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54,9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54,9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54,9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Подпрограмма "Обеспечение безопасных условий прожив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ния на территории 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ного образования "Томский район""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54,9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54,9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 П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вышение безопасности прож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вания населения на территории муниципального образования "Томский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54,9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54,9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Создание условий для управл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мног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квартирными домами в муниципальных образованиях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82 S0850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54,9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54,9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82 S0850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54,9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54,9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4 82 S0850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54,9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54,9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25 400,0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25 976,0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25 400,0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25 976,0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"Газификация муниц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пального образования "Томский район""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3 600,0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3 600,0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"Прое</w:t>
            </w:r>
            <w:r w:rsidRPr="008357AE">
              <w:rPr>
                <w:color w:val="000000"/>
              </w:rPr>
              <w:t>к</w:t>
            </w:r>
            <w:r w:rsidRPr="008357AE">
              <w:rPr>
                <w:color w:val="000000"/>
              </w:rPr>
              <w:t>тирование газораспределител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 сетей на территории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2 600,0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2 600,0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Капитальные вложения в объе</w:t>
            </w:r>
            <w:r w:rsidRPr="008357AE">
              <w:rPr>
                <w:color w:val="000000"/>
              </w:rPr>
              <w:t>к</w:t>
            </w:r>
            <w:r w:rsidRPr="008357AE">
              <w:rPr>
                <w:color w:val="000000"/>
              </w:rPr>
              <w:t>ты государственной (муниц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пальной) собстве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2 600,0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2 600,0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2 600,0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2 600,0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"Орг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низация ввода в эксплуатацию и оформления в собственность газораспределительных сетей на территории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Капитальные вложения в объе</w:t>
            </w:r>
            <w:r w:rsidRPr="008357AE">
              <w:rPr>
                <w:color w:val="000000"/>
              </w:rPr>
              <w:t>к</w:t>
            </w:r>
            <w:r w:rsidRPr="008357AE">
              <w:rPr>
                <w:color w:val="000000"/>
              </w:rPr>
              <w:t>ты государственной (муниц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пальной) собстве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"Развитие соц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альной и инженерной инфр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структуры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21 800,0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22 376,0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Основное мероприятие "Разр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ботка проектно-сметной док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ментации и подготовка техн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ко-экономического обоснования на объекты инженерной инфр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структуры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Разработка проектно-сметной документации на объекты и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женерной инфр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Капитальные вложения в объе</w:t>
            </w:r>
            <w:r w:rsidRPr="008357AE">
              <w:rPr>
                <w:color w:val="000000"/>
              </w:rPr>
              <w:t>к</w:t>
            </w:r>
            <w:r w:rsidRPr="008357AE">
              <w:rPr>
                <w:color w:val="000000"/>
              </w:rPr>
              <w:t>ты государственной (муниц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пальной) собстве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3 000,0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"Прио</w:t>
            </w:r>
            <w:r w:rsidRPr="008357AE">
              <w:rPr>
                <w:color w:val="000000"/>
              </w:rPr>
              <w:t>б</w:t>
            </w:r>
            <w:r w:rsidRPr="008357AE">
              <w:rPr>
                <w:color w:val="000000"/>
              </w:rPr>
              <w:t>ретение материалов и оборуд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вания на развитие инженерной инфраструктуры Томского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"Кап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тальный ремонт объектов ко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мунального хозя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7 800,0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8 376,0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Капитальный ремонт объектов комм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7 800,0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8 376,0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7 800,0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8 376,0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7 800,0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8 376,0</w:t>
            </w:r>
          </w:p>
        </w:tc>
      </w:tr>
      <w:tr w:rsidR="00302B52" w:rsidRPr="008357AE" w:rsidTr="003D6BD9">
        <w:trPr>
          <w:trHeight w:val="429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Основное мероприятие "Пол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чение государственной экспе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тизы и /или получение полож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тельного заключения о дост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верности сметной стоимости проектно-сметной документ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ции и/или сметной документ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ции, и или/ получения отчета о проверке правильности прим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нения расценок стоимости пр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ектно-изыскательских работ без проверки объемов, по объектам финансируемых полностью или частично за счет средств фед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рального и/или областного бюджетов"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Капитальные вложения в объе</w:t>
            </w:r>
            <w:r w:rsidRPr="008357AE">
              <w:rPr>
                <w:color w:val="000000"/>
              </w:rPr>
              <w:t>к</w:t>
            </w:r>
            <w:r w:rsidRPr="008357AE">
              <w:rPr>
                <w:color w:val="000000"/>
              </w:rPr>
              <w:t>ты государственной (муниц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пальной) собстве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500,0</w:t>
            </w:r>
          </w:p>
        </w:tc>
      </w:tr>
      <w:tr w:rsidR="00302B52" w:rsidRPr="008357AE" w:rsidTr="003D6BD9">
        <w:trPr>
          <w:trHeight w:val="26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"Пров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дение технического освидетел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ствования строительных конс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рукций, технического обслед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вания дымовых труб, стро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тельных конструкций зданий, резервуаров котельного обор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дования, экспертизы промы</w:t>
            </w:r>
            <w:r w:rsidRPr="008357AE">
              <w:rPr>
                <w:color w:val="000000"/>
              </w:rPr>
              <w:t>ш</w:t>
            </w:r>
            <w:r w:rsidRPr="008357AE">
              <w:rPr>
                <w:color w:val="000000"/>
              </w:rPr>
              <w:t>ленной безопасности котел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1 000,0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"Орг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низация ввода в эксплуатацию и оформления в собственность объектов коммунального хозя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ства на территории Томского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78 2 92 00000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78 2 92 00000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78 2 92 00000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1 500,0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Другие вопросы в области ж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лищно-коммунального хозяйс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20 876,0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21 031,0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20 876,0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21 031,0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ции и органов местного сам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упра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20 876,0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21 031,0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18 426,0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18 426,0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18 426,0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18 426,0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2 270,0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2 425,0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2 270,0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2 425,0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140,0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140,0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УПРАВЛЕНИЕ 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НИЯ АДМИНИСТРАЦИИ ТОМСКОГО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1 038 474,4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1 040 355,3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ОБЩЕГОСУДАРСТВЕННЫЕ ВОПР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212,0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212,0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"Приведение 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бочих мест в соответствие с требованиями охраны труда на основе специальной оценки у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ловий труда"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"Пров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дение работы по специальной оценке условий труда в орган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зациях бюджетной сферы"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132,0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"Профилактика правонарушений на территории Томского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132,0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"Пр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филактика правонарушений и обеспечение общественной безопасности на территории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132,0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132,0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132,0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1 038 262,4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1 040 143,3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248 463,7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248 463,7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"Развитие образования в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248 463,7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248 463,7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"Развитие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школьного, общего и дополн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тельного образования в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246 519,6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246 519,6</w:t>
            </w:r>
          </w:p>
        </w:tc>
      </w:tr>
      <w:tr w:rsidR="00302B52" w:rsidRPr="008357AE" w:rsidTr="003D6BD9">
        <w:trPr>
          <w:trHeight w:val="29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"Обе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печение государственных г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рантий реализации прав на п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лучение общедоступного, бе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платного и качественного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школьного и общего 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ния, содействие развитию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школьного и общего 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ния и форм предоставления у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луг по и уходу за детьми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школьного возраста"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173 667,4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173 667,4</w:t>
            </w:r>
          </w:p>
        </w:tc>
      </w:tr>
      <w:tr w:rsidR="00302B52" w:rsidRPr="008357AE" w:rsidTr="003D6BD9">
        <w:trPr>
          <w:trHeight w:val="23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зования в муниципальных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школьных образовательных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ганизациях в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172 793,7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172 793,7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172 793,7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172 793,7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111 904,0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111 904,0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60 889,7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60 889,7</w:t>
            </w:r>
          </w:p>
        </w:tc>
      </w:tr>
      <w:tr w:rsidR="00302B52" w:rsidRPr="008357AE" w:rsidTr="003D6BD9">
        <w:trPr>
          <w:trHeight w:val="49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Осуществление отдельных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сударственных полномочий по обеспечению предоставления бесплатной методической, пс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холого-педагогической, диагн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стической и консультативной помощи, в том числе в дошк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льных образовательных орган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зациях и общеобразовательных организациях, если в них созд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ны соответствующие консул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тационные центры, родителям (законным представителям)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совершеннолетних обучающи</w:t>
            </w:r>
            <w:r w:rsidRPr="008357AE">
              <w:rPr>
                <w:color w:val="000000"/>
              </w:rPr>
              <w:t>х</w:t>
            </w:r>
            <w:r w:rsidRPr="008357AE">
              <w:rPr>
                <w:color w:val="000000"/>
              </w:rPr>
              <w:t>ся, обеспечивающих получение детьми дошкольного 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ния в форме семейного образ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611,3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611,3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611,3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611,3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427,9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427,9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183,4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183,4</w:t>
            </w:r>
          </w:p>
        </w:tc>
      </w:tr>
      <w:tr w:rsidR="00302B52" w:rsidRPr="008357AE" w:rsidTr="003D6BD9">
        <w:trPr>
          <w:trHeight w:val="62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Осуществление отдельных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сударственных полномочий по обеспечению обучающихся с ограниченными возможностями здоровья, проживающих в м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ниципальных (частных) образ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вательных организациях, ос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ществляющих образовательную деятельность по основным о</w:t>
            </w:r>
            <w:r w:rsidRPr="008357AE">
              <w:rPr>
                <w:color w:val="000000"/>
              </w:rPr>
              <w:t>б</w:t>
            </w:r>
            <w:r w:rsidRPr="008357AE">
              <w:rPr>
                <w:color w:val="000000"/>
              </w:rPr>
              <w:t>щеобразовательным програ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мам, питанием, одеждой, об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вью, мягким и жестким инве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тарем и обеспечению обуча</w:t>
            </w:r>
            <w:r w:rsidRPr="008357AE">
              <w:rPr>
                <w:color w:val="000000"/>
              </w:rPr>
              <w:t>ю</w:t>
            </w:r>
            <w:r w:rsidRPr="008357AE">
              <w:rPr>
                <w:color w:val="000000"/>
              </w:rPr>
              <w:t>щихся с ограниченными во</w:t>
            </w:r>
            <w:r w:rsidRPr="008357AE">
              <w:rPr>
                <w:color w:val="000000"/>
              </w:rPr>
              <w:t>з</w:t>
            </w:r>
            <w:r w:rsidRPr="008357AE">
              <w:rPr>
                <w:color w:val="000000"/>
              </w:rPr>
              <w:t>можностями здоровья, не пр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живающих в муниципальных (частных) образовательных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ганизациях, осуществляющих образовательную деятельность по основным общеобразов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тельным программам, беспла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ным двухразовым питанием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262,4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262,4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262,4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262,4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190,0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190,0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72,4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72,4</w:t>
            </w:r>
          </w:p>
        </w:tc>
      </w:tr>
      <w:tr w:rsidR="00302B52" w:rsidRPr="008357AE" w:rsidTr="003D6BD9">
        <w:trPr>
          <w:trHeight w:val="26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"Обе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печение дополнительного пр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фессионального образования в областных государственных о</w:t>
            </w:r>
            <w:r w:rsidRPr="008357AE">
              <w:rPr>
                <w:color w:val="000000"/>
              </w:rPr>
              <w:t>б</w:t>
            </w:r>
            <w:r w:rsidRPr="008357AE">
              <w:rPr>
                <w:color w:val="000000"/>
              </w:rPr>
              <w:t>разовательных организациях и содействие развитию кадрового потенциала в системе общего и дополнительного обр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зования детей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61,0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Осуществление отдельных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сударственных полномочий по выплате надбавок к должнос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ному окладу педагогическим работникам муниципальных 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61,0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61,0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61,0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Основное мероприятие "Созд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ние условий для развития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школьного,общего и дополн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тельного образования в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72 764,1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72 764,1</w:t>
            </w:r>
          </w:p>
        </w:tc>
      </w:tr>
      <w:tr w:rsidR="00302B52" w:rsidRPr="008357AE" w:rsidTr="003D6BD9">
        <w:trPr>
          <w:trHeight w:val="23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Организация и обеспечение предоставления образовател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 услуг по программам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школьного, общего и дополн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тельного образования, услуг по присмотру и уходу в муниц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пальных дошкольных 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тельных организациях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72 764,1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72 764,1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72 764,1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72 764,1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49 972,1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49 972,1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22 792,0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22 792,0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"Созд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ние в образовательных орган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зациях Томского района усл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вий для инклюзивного образ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вания детей-инвалидов"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27,1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27,1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27,1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27,1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13,5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13,6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"Развитие и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фраструктуры дошкольного, общего и дополнительного о</w:t>
            </w:r>
            <w:r w:rsidRPr="008357AE">
              <w:rPr>
                <w:color w:val="000000"/>
              </w:rPr>
              <w:t>б</w:t>
            </w:r>
            <w:r w:rsidRPr="008357AE">
              <w:rPr>
                <w:color w:val="000000"/>
              </w:rPr>
              <w:t>разования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1 944,1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1 944,1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"Орг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низация и обеспечение ко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плекса мер по улучшению с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стояния инфраструктуры обр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зовательных организаций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1 944,1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1 944,1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1 944,1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1 944,1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444,1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444,1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711 615,8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713 496,7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"Развитие образования в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711 615,8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713 496,7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Подпрограмма "Развитие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школьного, общего и дополн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тельного образования в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702 345,6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702 345,6</w:t>
            </w:r>
          </w:p>
        </w:tc>
      </w:tr>
      <w:tr w:rsidR="00302B52" w:rsidRPr="008357AE" w:rsidTr="003D6BD9">
        <w:trPr>
          <w:trHeight w:val="29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"Обе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печение государственных г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рантий реализации прав на п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лучение общедоступного, бе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платного и качественного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школьного и общего 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ния, содействие развитию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школьного и общего 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ния и форм предоставления у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луг по и уходу за детьми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школьного возраста"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566 933,2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566 933,2</w:t>
            </w:r>
          </w:p>
        </w:tc>
      </w:tr>
      <w:tr w:rsidR="00302B52" w:rsidRPr="008357AE" w:rsidTr="003D6BD9">
        <w:trPr>
          <w:trHeight w:val="3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чального общего, основного общего, среднего общего обр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зования в муниципальных о</w:t>
            </w:r>
            <w:r w:rsidRPr="008357AE">
              <w:rPr>
                <w:color w:val="000000"/>
              </w:rPr>
              <w:t>б</w:t>
            </w:r>
            <w:r w:rsidRPr="008357AE">
              <w:rPr>
                <w:color w:val="000000"/>
              </w:rPr>
              <w:t>щеобразовательных организ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циях в Томской области, обе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печение дополнительного обр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зования детей в муниципальных общеобразовательных орган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зациях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539 215,9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539 215,9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539 215,9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539 215,9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353 366,4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353 366,4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185 849,5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185 849,5</w:t>
            </w:r>
          </w:p>
        </w:tc>
      </w:tr>
      <w:tr w:rsidR="00302B52" w:rsidRPr="008357AE" w:rsidTr="003D6BD9">
        <w:trPr>
          <w:trHeight w:val="62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Осуществление отдельных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сударственных полномочий по обеспечению обучающихся с ограниченными возможностями здоровья, проживающих в м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ниципальных (частных) образ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вательных организациях, ос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ществляющих образовательную деятельность по основным о</w:t>
            </w:r>
            <w:r w:rsidRPr="008357AE">
              <w:rPr>
                <w:color w:val="000000"/>
              </w:rPr>
              <w:t>б</w:t>
            </w:r>
            <w:r w:rsidRPr="008357AE">
              <w:rPr>
                <w:color w:val="000000"/>
              </w:rPr>
              <w:t>щеобразовательным програ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мам, питанием, одеждой, об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вью, мягким и жестким инве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тарем и обеспечению обуча</w:t>
            </w:r>
            <w:r w:rsidRPr="008357AE">
              <w:rPr>
                <w:color w:val="000000"/>
              </w:rPr>
              <w:t>ю</w:t>
            </w:r>
            <w:r w:rsidRPr="008357AE">
              <w:rPr>
                <w:color w:val="000000"/>
              </w:rPr>
              <w:t>щихся с ограниченными во</w:t>
            </w:r>
            <w:r w:rsidRPr="008357AE">
              <w:rPr>
                <w:color w:val="000000"/>
              </w:rPr>
              <w:t>з</w:t>
            </w:r>
            <w:r w:rsidRPr="008357AE">
              <w:rPr>
                <w:color w:val="000000"/>
              </w:rPr>
              <w:t>можностями здоровья, не пр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живающих в муниципальных (частных) образовательных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ганизациях, осуществляющих образовательную деятельность по основным общеобразов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тельным программам, беспла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ным двухразовым питанием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27 717,3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27 717,3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27 717,3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27 717,3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17 217,3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17 217,3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75 1 80 40470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10 500,0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10 500,0</w:t>
            </w:r>
          </w:p>
        </w:tc>
      </w:tr>
      <w:tr w:rsidR="00302B52" w:rsidRPr="008357AE" w:rsidTr="003D6BD9">
        <w:trPr>
          <w:trHeight w:val="26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"Обе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печение дополнительного пр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фессионального образования в областных государственных о</w:t>
            </w:r>
            <w:r w:rsidRPr="008357AE">
              <w:rPr>
                <w:color w:val="000000"/>
              </w:rPr>
              <w:t>б</w:t>
            </w:r>
            <w:r w:rsidRPr="008357AE">
              <w:rPr>
                <w:color w:val="000000"/>
              </w:rPr>
              <w:t>разовательных организациях и содействие развитию кадрового потенциала в системе общего и дополнительного обр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зования детей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3 562,7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3 562,7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Ежемесячная стипендия Губе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натора Томской области мол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дым учителям муниципальных образовательных организ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ций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75 1 81 40520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2 719,0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2 719,0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75 1 81 40520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2 719,0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2 719,0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75 1 81 40520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1 808,9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1 808,9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75 1 81 40520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910,1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910,1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Осуществление отдельных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сударственных полномочий по выплате надбавок к должнос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ному окладу педагогическим работникам муниципальных 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843,7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843,7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843,7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843,7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583,0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583,0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260,7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260,7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"Орг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низация работы по развитию форм жизнеустройства детей-сирот и детей, оставшихся без п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печения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1 494,4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1 494,4</w:t>
            </w:r>
          </w:p>
        </w:tc>
      </w:tr>
      <w:tr w:rsidR="00302B52" w:rsidRPr="008357AE" w:rsidTr="003D6BD9">
        <w:trPr>
          <w:trHeight w:val="4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Обеспечение одеждой, обувью, мягким инвентарем, оборудов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нием и единовременным 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нежным пособием детей-сирот и детей, оставшихся без поп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чения родителей, а также лиц из числа детей-сирот и детей, о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тавшихся без попечения род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телей, - выпускников муниц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пальных образовательных орг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низаций, находящихся (нах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дившихся) под опекой (попеч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тельством) или в приемных семьях, и выпускников частных общеобразовательных орган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заций, находящихся (находи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шихся) под опекой (попеч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тельством), в пр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емных семьях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75 1 82 40740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1 494,4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1 494,4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75 1 82 40740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1 494,4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1 494,4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Социальные выплаты гражд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нам, кроме публичных норм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75 1 82 40740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1 494,4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1 494,4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"Созд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ние условий для развития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школьного, общего и дополн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тельного образования в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111 715,5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111 715,5</w:t>
            </w:r>
          </w:p>
        </w:tc>
      </w:tr>
      <w:tr w:rsidR="00302B52" w:rsidRPr="008357AE" w:rsidTr="003D6BD9">
        <w:trPr>
          <w:trHeight w:val="23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Организация и обеспечение предоставления образовател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 услуг по программам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школьного, общего и дополн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тельного образования, услуг по присмотру и уходу в муниц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пальных дошкольных 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тельных организациях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111 715,5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111 715,5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111 715,5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111 715,5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76 893,2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76 893,2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34 822,3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34 822,3</w:t>
            </w:r>
          </w:p>
        </w:tc>
      </w:tr>
      <w:tr w:rsidR="00302B52" w:rsidRPr="008357AE" w:rsidTr="003D6BD9">
        <w:trPr>
          <w:trHeight w:val="23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"Ча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тичная оплата стоимости пит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ния отдельных категорий об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чающихся в муниципальных общеобразовательных орган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зациях Томского района, за и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ключением обучающихся с о</w:t>
            </w:r>
            <w:r w:rsidRPr="008357AE">
              <w:rPr>
                <w:color w:val="000000"/>
              </w:rPr>
              <w:t>г</w:t>
            </w:r>
            <w:r w:rsidRPr="008357AE">
              <w:rPr>
                <w:color w:val="000000"/>
              </w:rPr>
              <w:t>раниченными возможностями здоровья"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18 209,8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18 209,8</w:t>
            </w:r>
          </w:p>
        </w:tc>
      </w:tr>
      <w:tr w:rsidR="00302B52" w:rsidRPr="008357AE" w:rsidTr="003D6BD9">
        <w:trPr>
          <w:trHeight w:val="23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зациях Томского района, за и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ключением обучающихся с о</w:t>
            </w:r>
            <w:r w:rsidRPr="008357AE">
              <w:rPr>
                <w:color w:val="000000"/>
              </w:rPr>
              <w:t>г</w:t>
            </w:r>
            <w:r w:rsidRPr="008357AE">
              <w:rPr>
                <w:color w:val="000000"/>
              </w:rPr>
              <w:t>раниченными возможностями здоровья за счет средств мес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75 1 88 00100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13 300,0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13 300,0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75 1 88 00100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13 300,0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13 300,0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75 1 88 00100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8 206,0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8 206,0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75 1 88 00100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5 094,0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5 094,0</w:t>
            </w:r>
          </w:p>
        </w:tc>
      </w:tr>
      <w:tr w:rsidR="00302B52" w:rsidRPr="008357AE" w:rsidTr="003D6BD9">
        <w:trPr>
          <w:trHeight w:val="23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зациях Томской области, за и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ключением обучающихся с о</w:t>
            </w:r>
            <w:r w:rsidRPr="008357AE">
              <w:rPr>
                <w:color w:val="000000"/>
              </w:rPr>
              <w:t>г</w:t>
            </w:r>
            <w:r w:rsidRPr="008357AE">
              <w:rPr>
                <w:color w:val="000000"/>
              </w:rPr>
              <w:t>раниченными возможностями здоровья за счет средств обл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75 1 88 40440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4 909,8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4 909,8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75 1 88 40440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4 909,8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4 909,8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75 1 88 40440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3 026,6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3 026,6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75 1 88 40440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1 883,2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1 883,2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Основное мероприятие "Сист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ма патри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тического воспитания обучающихся"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"Разв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тие системы выявления и по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держки детей, проявивших в</w:t>
            </w:r>
            <w:r w:rsidRPr="008357AE">
              <w:rPr>
                <w:color w:val="000000"/>
              </w:rPr>
              <w:t>ы</w:t>
            </w:r>
            <w:r w:rsidRPr="008357AE">
              <w:rPr>
                <w:color w:val="000000"/>
              </w:rPr>
              <w:t>дающиеся способности"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75 1 91 00000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350,0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75 1 91 00000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350,0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75 1 91 00000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215,0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75 1 91 00000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135,0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"Развитие и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фраструктуры дошкольного, общего и дополнительного о</w:t>
            </w:r>
            <w:r w:rsidRPr="008357AE">
              <w:rPr>
                <w:color w:val="000000"/>
              </w:rPr>
              <w:t>б</w:t>
            </w:r>
            <w:r w:rsidRPr="008357AE">
              <w:rPr>
                <w:color w:val="000000"/>
              </w:rPr>
              <w:t>разования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9 270,2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11 151,1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"Орг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низация и обеспечение ко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плекса мер по улучшению с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стояния инфраструктуры обр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зовательных организаций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9 270,2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11 151,1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9 270,2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11 151,1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5 853,7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7 034,6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3 416,5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4 116,5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30 000,3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30 000,3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"Развитие образования в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30 000,3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30 000,3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"Развитие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школьного, общего и дополн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тельного образования в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29 872,3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29 872,3</w:t>
            </w:r>
          </w:p>
        </w:tc>
      </w:tr>
      <w:tr w:rsidR="00302B52" w:rsidRPr="008357AE" w:rsidTr="003D6BD9">
        <w:trPr>
          <w:trHeight w:val="26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"Обе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печение дополнительного пр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фессионального образования в областных государственных о</w:t>
            </w:r>
            <w:r w:rsidRPr="008357AE">
              <w:rPr>
                <w:color w:val="000000"/>
              </w:rPr>
              <w:t>б</w:t>
            </w:r>
            <w:r w:rsidRPr="008357AE">
              <w:rPr>
                <w:color w:val="000000"/>
              </w:rPr>
              <w:t>разовательных организациях и содействие развитию кадрового потенциала в системе общего и дополнительного обр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зования детей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71,1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71,1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Осуществление отдельных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сударственных полномочий по выплате надбавок к должнос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ному окладу педагогическим работникам муниципальных 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71,1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71,1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71,1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71,1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71,1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71,1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"Созд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ние условий для развития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школьного, общего и дополн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тельного образования в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28 909,6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28 909,6</w:t>
            </w:r>
          </w:p>
        </w:tc>
      </w:tr>
      <w:tr w:rsidR="00302B52" w:rsidRPr="008357AE" w:rsidTr="003D6BD9">
        <w:trPr>
          <w:trHeight w:val="23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Организация и обеспечение предоставления образовател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 услуг по программам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школьного, общего и дополн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тельного образования, услуг по присмотру и уходу в муниц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пальных дошкольных 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тельных организациях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28 909,6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28 909,6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28 909,6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28 909,6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28 909,6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28 909,6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"Стим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лирующие выплаты в муниц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пальных организациях допо</w:t>
            </w:r>
            <w:r w:rsidRPr="008357AE">
              <w:rPr>
                <w:color w:val="000000"/>
              </w:rPr>
              <w:t>л</w:t>
            </w:r>
            <w:r w:rsidRPr="008357AE">
              <w:rPr>
                <w:color w:val="000000"/>
              </w:rPr>
              <w:t>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891,6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891,6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Cтимулирующие выплаты в м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ниципальных организациях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полнительного обр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86 S0400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891,6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891,6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86 S0400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891,6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891,6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86 S0400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891,6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891,6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"Развитие и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фраструктуры дошкольного, общего и дополнительного о</w:t>
            </w:r>
            <w:r w:rsidRPr="008357AE">
              <w:rPr>
                <w:color w:val="000000"/>
              </w:rPr>
              <w:t>б</w:t>
            </w:r>
            <w:r w:rsidRPr="008357AE">
              <w:rPr>
                <w:color w:val="000000"/>
              </w:rPr>
              <w:t>разования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128,0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128,0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"Орг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низация и обеспечение ко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плекса мер по улучшению с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стояния инфраструктуры обр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зовательных организаций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128,0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128,0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128,0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128,0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128,0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128,0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Молодежная политика и озд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8 850,2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8 850,2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"Развитие образования в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8 850,2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8 850,2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"Развитие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школьного, общего и дополн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тельного образования в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8 850,2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8 850,2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"Пов</w:t>
            </w:r>
            <w:r w:rsidRPr="008357AE">
              <w:rPr>
                <w:color w:val="000000"/>
              </w:rPr>
              <w:t>ы</w:t>
            </w:r>
            <w:r w:rsidRPr="008357AE">
              <w:rPr>
                <w:color w:val="000000"/>
              </w:rPr>
              <w:t>шение качества услуг в сфере отдыха и оздоровл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8 850,2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8 850,2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Организация каникулярного о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дыха, о</w:t>
            </w:r>
            <w:r w:rsidRPr="008357AE">
              <w:rPr>
                <w:color w:val="000000"/>
              </w:rPr>
              <w:t>з</w:t>
            </w:r>
            <w:r w:rsidRPr="008357AE">
              <w:rPr>
                <w:color w:val="000000"/>
              </w:rPr>
              <w:t>доровления, занятости детей и подростов в Томском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2 746,0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2 746,0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2 746,0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2 746,0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1 546,0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1 546,0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1 200,0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1 200,0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Организация отдыха детей в к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никуля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83 S0790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6 104,2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6 104,2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субсидий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жетным, автономным учрежд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ниям и иным 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83 S0790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6 104,2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6 104,2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бюджетным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83 S0790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4 200,0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4 200,0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Субсидии автономным учре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1 83 S0790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1 904,2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1 904,2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Другие вопросы в области обр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39 332,4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39 332,4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"Развитие образования в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34 199,4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34 199,4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Обеспечивающая подпрограмма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34 199,4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34 199,4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Учебно-методические кабин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ты, централизованные бухга</w:t>
            </w:r>
            <w:r w:rsidRPr="008357AE">
              <w:rPr>
                <w:color w:val="000000"/>
              </w:rPr>
              <w:t>л</w:t>
            </w:r>
            <w:r w:rsidRPr="008357AE">
              <w:rPr>
                <w:color w:val="000000"/>
              </w:rPr>
              <w:t>терии, группы хозяйственного обслуживания, учебные фил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мотеки, межшкольные учебно-производственные комбинаты, логопед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3 00 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34 199,4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34 199,4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3 00 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29 315,0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29 315,0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3 00 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29 315,0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29 315,0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3 00 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4 878,9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4 878,9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3 00 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4 878,9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4 878,9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3 00 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5,5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75 3 00 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5,5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5 133,0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5 133,0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ции и органов местного сам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упра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5 133,0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5 133,0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4 835,0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4 835,0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4 835,0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4 835,0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297,0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297,0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297,0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297,0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УПРАВЛЕНИЕ ФИНАНСОВ АДМИНИСТРАЦИИ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162 791,3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174 717,9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ОБЩЕГОСУДАРСТВЕННЫЕ ВОПР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31 993,3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33 593,3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Обеспечение деятельности ф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нансовых, налоговых и там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женных органов и органов ф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28 293,3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28 293,3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28 293,3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28 293,3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ции и органов местного сам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упра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28 293,3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28 293,3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в целях обеспечения выполн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ганами управления государс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венными внебюджетными фо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23 894,1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23 894,1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Расходы на выплаты персоналу государственных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23 894,1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23 894,1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4 396,1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4 396,1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4 396,1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4 396,1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3,1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3,1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4 500,0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4 500,0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Фонд непредвиденных расходов Администрации Томского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3 000,0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Резервный фонд Администр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ции Томского района по пред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преждению и ликвидации чре</w:t>
            </w:r>
            <w:r w:rsidRPr="008357AE">
              <w:rPr>
                <w:color w:val="000000"/>
              </w:rPr>
              <w:t>з</w:t>
            </w:r>
            <w:r w:rsidRPr="008357AE">
              <w:rPr>
                <w:color w:val="000000"/>
              </w:rPr>
              <w:t>вычайных ситуаций и последс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99 0 00 00720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1 500,0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Муниципальная программа "Эффективное управление м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ниципальными финансами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района на 2016 - 2020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800,0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"Обеспечение управления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800,0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"Сопр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вождение комплексной автом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тизированной системы упра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ления бюджетным процессом и системы сбора бухгалтерской отчетн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73 3 80 00000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614,9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714,9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73 3 80 00000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614,9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714,9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73 3 80 00000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614,9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714,9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"Обе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печение доступа к сети Инте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нет"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73 3 81 00000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85,1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85,1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Закупка товаров, работ и услуг для обеспечения государстве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(муниципал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73 3 81 00000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85,1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85,1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закупки товаров, работ и услуг для обеспечения госуда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73 3 81 00000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85,1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85,1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НАЦИОНАЛЬНАЯ ЭКОН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Другие вопросы в области н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"Развитие малого и среднего предпринимательства в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"Развитие и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фраструктуры поддержки мал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го и среднего предприним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"Пр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доставление субсидий орган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зациям инфраструктуры по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держки малого и среднего предпр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70 1 80 00000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50,0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иного ме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бюджетного трансферта Мор</w:t>
            </w:r>
            <w:r w:rsidRPr="008357AE">
              <w:rPr>
                <w:color w:val="000000"/>
              </w:rPr>
              <w:t>я</w:t>
            </w:r>
            <w:r w:rsidRPr="008357AE">
              <w:rPr>
                <w:color w:val="000000"/>
              </w:rPr>
              <w:t>ковскому сельскому поселению на обеспечение деятельности организации, являющейся управляющей компанией Мор</w:t>
            </w:r>
            <w:r w:rsidRPr="008357AE">
              <w:rPr>
                <w:color w:val="000000"/>
              </w:rPr>
              <w:t>я</w:t>
            </w:r>
            <w:r w:rsidRPr="008357AE">
              <w:rPr>
                <w:color w:val="000000"/>
              </w:rPr>
              <w:t>ковского бизнес-инкубатора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70 1 80 00100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70 1 80 00100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межбюджетные тран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70 1 80 00100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50,0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ЖИЛИЩНО-КОММУНАЛЬНОЕ ХОЗЯ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216,8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216,8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216,8</w:t>
            </w:r>
          </w:p>
        </w:tc>
      </w:tr>
      <w:tr w:rsidR="00302B52" w:rsidRPr="008357AE" w:rsidTr="003D6BD9">
        <w:trPr>
          <w:trHeight w:val="7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"Развитие соц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альной и инженерной инфр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структуры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216,8</w:t>
            </w:r>
          </w:p>
        </w:tc>
      </w:tr>
      <w:tr w:rsidR="00302B52" w:rsidRPr="008357AE" w:rsidTr="003D6BD9">
        <w:trPr>
          <w:trHeight w:val="1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"Ко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пенсация местным бюджетам расходов по организации тепл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снабжения теплоснабжающими организациями, использующ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ми в качестве топлива нефть или мазут"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216,8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Компенсация местным бюдж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там расходов по организации теплоснабжения теплосна</w:t>
            </w:r>
            <w:r w:rsidRPr="008357AE">
              <w:rPr>
                <w:color w:val="000000"/>
              </w:rPr>
              <w:t>б</w:t>
            </w:r>
            <w:r w:rsidRPr="008357AE">
              <w:rPr>
                <w:color w:val="000000"/>
              </w:rPr>
              <w:t>жающими организациями, и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пользующими в качестве то</w:t>
            </w:r>
            <w:r w:rsidRPr="008357AE">
              <w:rPr>
                <w:color w:val="000000"/>
              </w:rPr>
              <w:t>п</w:t>
            </w:r>
            <w:r w:rsidRPr="008357AE">
              <w:rPr>
                <w:color w:val="000000"/>
              </w:rPr>
              <w:t>лива нефть или мазут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86 S0130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216,8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86 S0130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216,8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межбюджетные тран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78 2 86 S0130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216,8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КУЛЬТУРА, КИНЕМАТ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13 256,0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13 481,0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13 256,0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13 481,0</w:t>
            </w:r>
          </w:p>
        </w:tc>
      </w:tr>
      <w:tr w:rsidR="00302B52" w:rsidRPr="008357AE" w:rsidTr="003D6BD9">
        <w:trPr>
          <w:trHeight w:val="8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13 256,0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13 481,0</w:t>
            </w:r>
          </w:p>
        </w:tc>
      </w:tr>
      <w:tr w:rsidR="00302B52" w:rsidRPr="008357AE" w:rsidTr="003D6BD9">
        <w:trPr>
          <w:trHeight w:val="11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"Развитие кул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туры, искусства и туризма на территории муниципального образования "Томский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13 256,0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13 481,0</w:t>
            </w:r>
          </w:p>
        </w:tc>
      </w:tr>
      <w:tr w:rsidR="00302B52" w:rsidRPr="008357AE" w:rsidTr="003D6BD9">
        <w:trPr>
          <w:trHeight w:val="6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"Разв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тие профессионального иску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2 496,0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2 490,0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Оплата труда руководителей и специалистов муниципальных учреждений культуры и иску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ства в части выплат надбавок и доплат к тарифной ставке (должн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стному окладу)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81 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2 496,0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2 490,0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81 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2 496,0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2 490,0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межбюджетные тран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81 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2 496,0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2 490,0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"Созд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ние условий для организации библиотечного о</w:t>
            </w:r>
            <w:r w:rsidRPr="008357AE">
              <w:rPr>
                <w:color w:val="000000"/>
              </w:rPr>
              <w:t>б</w:t>
            </w:r>
            <w:r w:rsidRPr="008357AE">
              <w:rPr>
                <w:color w:val="000000"/>
              </w:rPr>
              <w:t>служивания населения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10 760,0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10 991,0</w:t>
            </w:r>
          </w:p>
        </w:tc>
      </w:tr>
      <w:tr w:rsidR="00302B52" w:rsidRPr="008357AE" w:rsidTr="003D6BD9">
        <w:trPr>
          <w:trHeight w:val="29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Default="00302B52" w:rsidP="003D6BD9">
            <w:pPr>
              <w:jc w:val="both"/>
              <w:rPr>
                <w:color w:val="000000"/>
                <w:lang w:val="en-US"/>
              </w:rPr>
            </w:pPr>
            <w:r w:rsidRPr="008357AE">
              <w:rPr>
                <w:color w:val="000000"/>
              </w:rPr>
              <w:lastRenderedPageBreak/>
              <w:t>Межбюджетные трансферты бюджетам поселений из бюдж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тов муниципальных районов на осуществление полномочий по вопросу местного значения м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ниципального района - орган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зация библиотечного обслуж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вания населения, комплектов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ние и обеспечение сохранности библиотечных фондов библи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тек посел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ния</w:t>
            </w:r>
          </w:p>
          <w:p w:rsidR="00302B52" w:rsidRPr="005D61D8" w:rsidRDefault="00302B52" w:rsidP="003D6BD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10 760,0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10 991,0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10 760,0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10 991,0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межбюджетные тран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76 1 83 00100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10 760,0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10 991,0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17 489,2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17 489,2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Социальное обеспечение нас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960,0</w:t>
            </w:r>
          </w:p>
        </w:tc>
      </w:tr>
      <w:tr w:rsidR="00302B52" w:rsidRPr="008357AE" w:rsidTr="003D6BD9">
        <w:trPr>
          <w:trHeight w:val="7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960,0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Default="00302B52" w:rsidP="003D6BD9">
            <w:pPr>
              <w:jc w:val="both"/>
              <w:rPr>
                <w:color w:val="000000"/>
                <w:lang w:val="en-US"/>
              </w:rPr>
            </w:pPr>
            <w:r w:rsidRPr="008357AE">
              <w:rPr>
                <w:color w:val="000000"/>
              </w:rPr>
              <w:t>Подпрограмма "Социальная з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щита населения Томского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она"</w:t>
            </w:r>
          </w:p>
          <w:p w:rsidR="00302B52" w:rsidRPr="005D61D8" w:rsidRDefault="00302B52" w:rsidP="003D6BD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960,0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Default="00302B52" w:rsidP="003D6BD9">
            <w:pPr>
              <w:jc w:val="both"/>
              <w:rPr>
                <w:color w:val="000000"/>
                <w:lang w:val="en-US"/>
              </w:rPr>
            </w:pPr>
            <w:r w:rsidRPr="008357AE">
              <w:rPr>
                <w:color w:val="000000"/>
              </w:rPr>
              <w:t>Основное мероприятие "Испо</w:t>
            </w:r>
            <w:r w:rsidRPr="008357AE">
              <w:rPr>
                <w:color w:val="000000"/>
              </w:rPr>
              <w:t>л</w:t>
            </w:r>
            <w:r w:rsidRPr="008357AE">
              <w:rPr>
                <w:color w:val="000000"/>
              </w:rPr>
              <w:t>нение принятых обязательств по социальной поддержке о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дельных категорий граждан за счет средств областного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жета"</w:t>
            </w:r>
          </w:p>
          <w:p w:rsidR="00302B52" w:rsidRPr="005D61D8" w:rsidRDefault="00302B52" w:rsidP="003D6BD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960,0</w:t>
            </w:r>
          </w:p>
        </w:tc>
      </w:tr>
      <w:tr w:rsidR="00302B52" w:rsidRPr="008357AE" w:rsidTr="003D6BD9">
        <w:trPr>
          <w:trHeight w:val="59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Default="00302B52" w:rsidP="003D6BD9">
            <w:pPr>
              <w:jc w:val="both"/>
              <w:rPr>
                <w:color w:val="000000"/>
                <w:lang w:val="en-US"/>
              </w:rPr>
            </w:pPr>
            <w:r w:rsidRPr="008357AE">
              <w:rPr>
                <w:color w:val="000000"/>
              </w:rPr>
              <w:t>Оказание помощи в ремонте и (или) переустройстве жилых помещений граждан, не сто</w:t>
            </w:r>
            <w:r w:rsidRPr="008357AE">
              <w:rPr>
                <w:color w:val="000000"/>
              </w:rPr>
              <w:t>я</w:t>
            </w:r>
            <w:r w:rsidRPr="008357AE">
              <w:rPr>
                <w:color w:val="000000"/>
              </w:rPr>
              <w:t>щих на учете в качестве ну</w:t>
            </w:r>
            <w:r w:rsidRPr="008357AE">
              <w:rPr>
                <w:color w:val="000000"/>
              </w:rPr>
              <w:t>ж</w:t>
            </w:r>
            <w:r w:rsidRPr="008357AE">
              <w:rPr>
                <w:color w:val="000000"/>
              </w:rPr>
              <w:t>дающихся в улучшении ж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лищных условий и не реализ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вавших свое право на улучш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ние жилищных условий за счет средств федерального и облас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ного бюджетов в 2009 и посл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дующих годах, из числа: учас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ников и инвалидов Великой Отечественной войны 1941 - 1945 годов; тружеников тыла военных лет; лиц, награжде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знаком "Жителю блокадн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го Ленинграда"; бывших нес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вершеннолетних узников кон</w:t>
            </w:r>
            <w:r w:rsidRPr="008357AE">
              <w:rPr>
                <w:color w:val="000000"/>
              </w:rPr>
              <w:t>ц</w:t>
            </w:r>
            <w:r w:rsidRPr="008357AE">
              <w:rPr>
                <w:color w:val="000000"/>
              </w:rPr>
              <w:t>лагерей; вдов погибших (уме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ших) участников Великой От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чественной войны 1941 - 1945 годов, не вступивших в повто</w:t>
            </w:r>
            <w:r w:rsidRPr="008357AE">
              <w:rPr>
                <w:color w:val="000000"/>
              </w:rPr>
              <w:t>р</w:t>
            </w:r>
            <w:r w:rsidRPr="008357AE">
              <w:rPr>
                <w:color w:val="000000"/>
              </w:rPr>
              <w:t>ный брак</w:t>
            </w:r>
          </w:p>
          <w:p w:rsidR="00302B52" w:rsidRPr="005D61D8" w:rsidRDefault="00302B52" w:rsidP="003D6BD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76 3 82 40710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76 3 82 40710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межбюджетные тран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76 3 82 40710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16 529,2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16 529,2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16 529,2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16 529,2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"Социальная з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щита населения Томского ра</w:t>
            </w:r>
            <w:r w:rsidRPr="008357AE">
              <w:rPr>
                <w:color w:val="000000"/>
              </w:rPr>
              <w:t>й</w:t>
            </w:r>
            <w:r w:rsidRPr="008357AE">
              <w:rPr>
                <w:color w:val="000000"/>
              </w:rPr>
              <w:t>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16 529,2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16 529,2</w:t>
            </w:r>
          </w:p>
        </w:tc>
      </w:tr>
      <w:tr w:rsidR="00302B52" w:rsidRPr="008357AE" w:rsidTr="003D6BD9">
        <w:trPr>
          <w:trHeight w:val="1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Default="00302B52" w:rsidP="003D6BD9">
            <w:pPr>
              <w:jc w:val="both"/>
              <w:rPr>
                <w:color w:val="000000"/>
                <w:lang w:val="en-US"/>
              </w:rPr>
            </w:pPr>
            <w:r w:rsidRPr="008357AE">
              <w:rPr>
                <w:color w:val="000000"/>
              </w:rPr>
              <w:t>Основное мероприятие "Пр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доставление жилых помещений детям-сиротам и детям, оста</w:t>
            </w:r>
            <w:r w:rsidRPr="008357AE">
              <w:rPr>
                <w:color w:val="000000"/>
              </w:rPr>
              <w:t>в</w:t>
            </w:r>
            <w:r w:rsidRPr="008357AE">
              <w:rPr>
                <w:color w:val="000000"/>
              </w:rPr>
              <w:t>шимся без попечения родит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лей, лицам из их числа по дог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ворам найма специализирова</w:t>
            </w:r>
            <w:r w:rsidRPr="008357AE">
              <w:rPr>
                <w:color w:val="000000"/>
              </w:rPr>
              <w:t>н</w:t>
            </w:r>
            <w:r w:rsidRPr="008357AE">
              <w:rPr>
                <w:color w:val="000000"/>
              </w:rPr>
              <w:t>ных жилых п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мещений"</w:t>
            </w:r>
          </w:p>
          <w:p w:rsidR="00302B52" w:rsidRPr="005D61D8" w:rsidRDefault="00302B52" w:rsidP="003D6BD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16 529,2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16 529,2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Предоставление жилых пом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щений детям-сиротам и детям, оставшимся без попечения р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дителей, лицам из их числа по договорам найма специализ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16 529,2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16 529,2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16 529,2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16 529,2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76 3 81 40820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16 529,2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16 529,2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4 356,4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4 356,4</w:t>
            </w:r>
          </w:p>
        </w:tc>
      </w:tr>
      <w:tr w:rsidR="00302B52" w:rsidRPr="008357AE" w:rsidTr="003D6BD9">
        <w:trPr>
          <w:trHeight w:val="2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4 356,4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4 356,4</w:t>
            </w:r>
          </w:p>
        </w:tc>
      </w:tr>
      <w:tr w:rsidR="00302B52" w:rsidRPr="008357AE" w:rsidTr="003D6BD9">
        <w:trPr>
          <w:trHeight w:val="7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4 356,4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4 356,4</w:t>
            </w:r>
          </w:p>
        </w:tc>
      </w:tr>
      <w:tr w:rsidR="00302B52" w:rsidRPr="008357AE" w:rsidTr="003D6BD9">
        <w:trPr>
          <w:trHeight w:val="8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"Развитие физ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ческой культуры и спорта на территории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4 356,4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4 356,4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Основное мероприятие "Созд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ние благоприятных условий для увеличения охвата населения спортом и физической культ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рой"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4 356,4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4 356,4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Обеспечение условий для ра</w:t>
            </w:r>
            <w:r w:rsidRPr="008357AE">
              <w:rPr>
                <w:color w:val="000000"/>
              </w:rPr>
              <w:t>з</w:t>
            </w:r>
            <w:r w:rsidRPr="008357AE">
              <w:rPr>
                <w:color w:val="000000"/>
              </w:rPr>
              <w:t>вития физ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80 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4 356,4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4 356,4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80 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4 356,4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4 356,4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межбюджетные тран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76 2 80 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4 356,4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4 356,4</w:t>
            </w:r>
          </w:p>
        </w:tc>
      </w:tr>
      <w:tr w:rsidR="00302B52" w:rsidRPr="008357AE" w:rsidTr="003D6BD9">
        <w:trPr>
          <w:trHeight w:val="7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ОБСЛУЖИВАНИЕ ГОС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ДАРСТВЕННОГО И МУН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743,6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743,6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Обслуживание государственн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го внутреннего и муниципал</w:t>
            </w:r>
            <w:r w:rsidRPr="008357AE">
              <w:rPr>
                <w:color w:val="000000"/>
              </w:rPr>
              <w:t>ь</w:t>
            </w:r>
            <w:r w:rsidRPr="008357AE">
              <w:rPr>
                <w:color w:val="000000"/>
              </w:rPr>
              <w:t>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1301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743,6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743,6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"Эффективное управление м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ниципальными финансами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района на 2016 - 2020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1301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743,6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743,6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"Управление муниц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1301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743,6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743,6</w:t>
            </w:r>
          </w:p>
        </w:tc>
      </w:tr>
      <w:tr w:rsidR="00302B52" w:rsidRPr="008357AE" w:rsidTr="003D6BD9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Основное мероприятие "Сво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временное исполнение обяз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тельств по обслуживанию м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ниципального долга"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1301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743,6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743,6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Обслуживание государственн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го (мун</w:t>
            </w:r>
            <w:r w:rsidRPr="008357AE">
              <w:rPr>
                <w:color w:val="000000"/>
              </w:rPr>
              <w:t>и</w:t>
            </w:r>
            <w:r w:rsidRPr="008357AE">
              <w:rPr>
                <w:color w:val="000000"/>
              </w:rPr>
              <w:t>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1301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743,6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743,6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1301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743,6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743,6</w:t>
            </w:r>
          </w:p>
        </w:tc>
      </w:tr>
      <w:tr w:rsidR="00302B52" w:rsidRPr="008357AE" w:rsidTr="003D6BD9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МЕЖБЮДЖЕТНЫЕ ТРАН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ФЕРТЫ ОБЩЕГО ХАРАКТ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РА БЮДЖЕТАМ СУБЪЕКТОВ РОССИЙСКОЙ ФЕДЕРАЦИИ И МУНИЦИПАЛЬНЫХ ОБР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94 686,0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104 787,6</w:t>
            </w:r>
          </w:p>
        </w:tc>
      </w:tr>
      <w:tr w:rsidR="00302B52" w:rsidRPr="008357AE" w:rsidTr="003D6BD9">
        <w:trPr>
          <w:trHeight w:val="2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Дотации на выравнивание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жетной обеспеченности субъе</w:t>
            </w:r>
            <w:r w:rsidRPr="008357AE">
              <w:rPr>
                <w:color w:val="000000"/>
              </w:rPr>
              <w:t>к</w:t>
            </w:r>
            <w:r w:rsidRPr="008357AE">
              <w:rPr>
                <w:color w:val="000000"/>
              </w:rPr>
              <w:t>тов Российской Федерации и муниципальных образов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86 676,0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96 777,6</w:t>
            </w:r>
          </w:p>
        </w:tc>
      </w:tr>
      <w:tr w:rsidR="00302B52" w:rsidRPr="008357AE" w:rsidTr="003D6BD9">
        <w:trPr>
          <w:trHeight w:val="12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"Эффективное управление м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ниципальными финансами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района на 2016 - 2020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86 676,0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96 777,6</w:t>
            </w:r>
          </w:p>
        </w:tc>
      </w:tr>
      <w:tr w:rsidR="00302B52" w:rsidRPr="008357AE" w:rsidTr="003D6BD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"Совершенств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вание межбюджетных отнош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ний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86 676,0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96 777,6</w:t>
            </w:r>
          </w:p>
        </w:tc>
      </w:tr>
      <w:tr w:rsidR="00302B52" w:rsidRPr="008357AE" w:rsidTr="003D6BD9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Default="00302B52" w:rsidP="003D6BD9">
            <w:pPr>
              <w:jc w:val="both"/>
              <w:rPr>
                <w:color w:val="000000"/>
                <w:lang w:val="en-US"/>
              </w:rPr>
            </w:pPr>
            <w:r w:rsidRPr="008357AE">
              <w:rPr>
                <w:color w:val="000000"/>
              </w:rPr>
              <w:t>Основное мероприятие "Созд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ние условий для обеспечения равных финансовых возможн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стей сельских поселений по р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шению вопросов местного зн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чения"</w:t>
            </w:r>
          </w:p>
          <w:p w:rsidR="00302B52" w:rsidRPr="005D61D8" w:rsidRDefault="00302B52" w:rsidP="003D6BD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86 676,0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96 777,6</w:t>
            </w:r>
          </w:p>
        </w:tc>
      </w:tr>
      <w:tr w:rsidR="00302B52" w:rsidRPr="008357AE" w:rsidTr="003D6BD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Дотации на выравнивание бю</w:t>
            </w:r>
            <w:r w:rsidRPr="008357AE">
              <w:rPr>
                <w:color w:val="000000"/>
              </w:rPr>
              <w:t>д</w:t>
            </w:r>
            <w:r w:rsidRPr="008357AE">
              <w:rPr>
                <w:color w:val="000000"/>
              </w:rPr>
              <w:t>жетной обеспеченности посел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73 1 80 00100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4 000,0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73 1 80 00100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4 000,0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73 1 80 00100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3 000,0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4 000,0</w:t>
            </w:r>
          </w:p>
        </w:tc>
      </w:tr>
      <w:tr w:rsidR="00302B52" w:rsidRPr="008357AE" w:rsidTr="003D6BD9">
        <w:trPr>
          <w:trHeight w:val="18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Default="00302B52" w:rsidP="003D6BD9">
            <w:pPr>
              <w:jc w:val="both"/>
              <w:rPr>
                <w:color w:val="000000"/>
                <w:lang w:val="en-US"/>
              </w:rPr>
            </w:pPr>
            <w:r w:rsidRPr="008357AE">
              <w:rPr>
                <w:color w:val="000000"/>
              </w:rPr>
              <w:t>Осуществление отдельных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сударственных полномочий по расчету и предоставлению д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таций бюджетам городских, сельских поселений Томской области за счет средств облас</w:t>
            </w:r>
            <w:r w:rsidRPr="008357AE">
              <w:rPr>
                <w:color w:val="000000"/>
              </w:rPr>
              <w:t>т</w:t>
            </w:r>
            <w:r w:rsidRPr="008357AE">
              <w:rPr>
                <w:color w:val="000000"/>
              </w:rPr>
              <w:t>ного бюджета</w:t>
            </w:r>
          </w:p>
          <w:p w:rsidR="00302B52" w:rsidRPr="005D61D8" w:rsidRDefault="00302B52" w:rsidP="003D6BD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1 80 40М70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83 676,0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92 777,6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1 80 40М70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83 676,0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92 777,6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1 80 40М70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83 676,0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92 777,6</w:t>
            </w:r>
          </w:p>
        </w:tc>
      </w:tr>
      <w:tr w:rsidR="00302B52" w:rsidRPr="008357AE" w:rsidTr="003D6BD9">
        <w:trPr>
          <w:trHeight w:val="4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Прочие межбюджетные тран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ферты о</w:t>
            </w:r>
            <w:r w:rsidRPr="008357AE">
              <w:rPr>
                <w:color w:val="000000"/>
              </w:rPr>
              <w:t>б</w:t>
            </w:r>
            <w:r w:rsidRPr="008357AE">
              <w:rPr>
                <w:color w:val="000000"/>
              </w:rPr>
              <w:t>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8 010,0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8 010,0</w:t>
            </w:r>
          </w:p>
        </w:tc>
      </w:tr>
      <w:tr w:rsidR="00302B52" w:rsidRPr="008357AE" w:rsidTr="003D6BD9">
        <w:trPr>
          <w:trHeight w:val="12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Муниципальная программа "Эффективное управление м</w:t>
            </w:r>
            <w:r w:rsidRPr="008357AE">
              <w:rPr>
                <w:color w:val="000000"/>
              </w:rPr>
              <w:t>у</w:t>
            </w:r>
            <w:r w:rsidRPr="008357AE">
              <w:rPr>
                <w:color w:val="000000"/>
              </w:rPr>
              <w:t>ниципальными финансами То</w:t>
            </w:r>
            <w:r w:rsidRPr="008357AE">
              <w:rPr>
                <w:color w:val="000000"/>
              </w:rPr>
              <w:t>м</w:t>
            </w:r>
            <w:r w:rsidRPr="008357AE">
              <w:rPr>
                <w:color w:val="000000"/>
              </w:rPr>
              <w:t>ского района на 2016 - 2020 г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8 010,0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8 010,0</w:t>
            </w:r>
          </w:p>
        </w:tc>
      </w:tr>
      <w:tr w:rsidR="00302B52" w:rsidRPr="008357AE" w:rsidTr="003D6BD9">
        <w:trPr>
          <w:trHeight w:val="6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Подпрограмма "Совершенств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вание межбюджетных отнош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ний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8 010,0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8 010,0</w:t>
            </w:r>
          </w:p>
        </w:tc>
      </w:tr>
      <w:tr w:rsidR="00302B52" w:rsidRPr="008357AE" w:rsidTr="003D6BD9">
        <w:trPr>
          <w:trHeight w:val="15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lastRenderedPageBreak/>
              <w:t>Основное мероприятие "Созд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ние условий для обеспечения равных финансовых возможн</w:t>
            </w:r>
            <w:r w:rsidRPr="008357AE">
              <w:rPr>
                <w:color w:val="000000"/>
              </w:rPr>
              <w:t>о</w:t>
            </w:r>
            <w:r w:rsidRPr="008357AE">
              <w:rPr>
                <w:color w:val="000000"/>
              </w:rPr>
              <w:t>стей сельских поселений по р</w:t>
            </w:r>
            <w:r w:rsidRPr="008357AE">
              <w:rPr>
                <w:color w:val="000000"/>
              </w:rPr>
              <w:t>е</w:t>
            </w:r>
            <w:r w:rsidRPr="008357AE">
              <w:rPr>
                <w:color w:val="000000"/>
              </w:rPr>
              <w:t>шению вопросов местного зн</w:t>
            </w:r>
            <w:r w:rsidRPr="008357AE">
              <w:rPr>
                <w:color w:val="000000"/>
              </w:rPr>
              <w:t>а</w:t>
            </w:r>
            <w:r w:rsidRPr="008357AE">
              <w:rPr>
                <w:color w:val="000000"/>
              </w:rPr>
              <w:t>чения"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8 010,0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8 010,0</w:t>
            </w:r>
          </w:p>
        </w:tc>
      </w:tr>
      <w:tr w:rsidR="00302B52" w:rsidRPr="008357AE" w:rsidTr="003D6BD9">
        <w:trPr>
          <w:trHeight w:val="10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Межбюджетные трансферты бюджетам поселений на покр</w:t>
            </w:r>
            <w:r w:rsidRPr="008357AE">
              <w:rPr>
                <w:color w:val="000000"/>
              </w:rPr>
              <w:t>ы</w:t>
            </w:r>
            <w:r w:rsidRPr="008357AE">
              <w:rPr>
                <w:color w:val="000000"/>
              </w:rPr>
              <w:t>тие расчетного финансового разрыва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73 1 80 00200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8 010,0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8 010,0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73 1 80 00200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8 010,0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8 010,0</w:t>
            </w:r>
          </w:p>
        </w:tc>
      </w:tr>
      <w:tr w:rsidR="00302B52" w:rsidRPr="008357AE" w:rsidTr="003D6BD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both"/>
              <w:rPr>
                <w:color w:val="000000"/>
              </w:rPr>
            </w:pPr>
            <w:r w:rsidRPr="008357AE">
              <w:rPr>
                <w:color w:val="000000"/>
              </w:rPr>
              <w:t>Иные межбюджетные тран</w:t>
            </w:r>
            <w:r w:rsidRPr="008357AE">
              <w:rPr>
                <w:color w:val="000000"/>
              </w:rPr>
              <w:t>с</w:t>
            </w:r>
            <w:r w:rsidRPr="008357AE">
              <w:rPr>
                <w:color w:val="000000"/>
              </w:rPr>
              <w:t>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1403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73 1 80 00200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8357AE" w:rsidRDefault="00302B52" w:rsidP="003D6BD9">
            <w:pPr>
              <w:jc w:val="center"/>
              <w:rPr>
                <w:color w:val="000000"/>
              </w:rPr>
            </w:pPr>
            <w:r w:rsidRPr="008357AE">
              <w:rPr>
                <w:color w:val="00000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8 010,0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52" w:rsidRPr="008357AE" w:rsidRDefault="00302B52" w:rsidP="003D6BD9">
            <w:pPr>
              <w:jc w:val="right"/>
              <w:rPr>
                <w:color w:val="000000"/>
              </w:rPr>
            </w:pPr>
            <w:r w:rsidRPr="008357AE">
              <w:rPr>
                <w:color w:val="000000"/>
              </w:rPr>
              <w:t>8 010,0</w:t>
            </w:r>
          </w:p>
        </w:tc>
      </w:tr>
    </w:tbl>
    <w:p w:rsidR="00302B52" w:rsidRPr="00E77E29" w:rsidRDefault="00302B52" w:rsidP="00302B52">
      <w:pPr>
        <w:tabs>
          <w:tab w:val="left" w:pos="1140"/>
        </w:tabs>
        <w:jc w:val="right"/>
      </w:pPr>
      <w:r>
        <w:t xml:space="preserve"> </w:t>
      </w:r>
      <w:r>
        <w:br w:type="page"/>
      </w:r>
      <w:r>
        <w:lastRenderedPageBreak/>
        <w:t xml:space="preserve">                                                      </w:t>
      </w:r>
      <w:r w:rsidRPr="00854409">
        <w:rPr>
          <w:i/>
          <w:sz w:val="22"/>
          <w:szCs w:val="22"/>
        </w:rPr>
        <w:t>Приложение</w:t>
      </w:r>
      <w:r>
        <w:rPr>
          <w:i/>
          <w:sz w:val="22"/>
          <w:szCs w:val="22"/>
        </w:rPr>
        <w:t xml:space="preserve"> 4</w:t>
      </w:r>
      <w:r w:rsidRPr="00854409">
        <w:rPr>
          <w:i/>
          <w:sz w:val="22"/>
          <w:szCs w:val="22"/>
        </w:rPr>
        <w:t xml:space="preserve"> 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2018 год </w:t>
      </w:r>
    </w:p>
    <w:p w:rsidR="00302B52" w:rsidRPr="00AB27C1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период 2019</w:t>
      </w:r>
      <w:r w:rsidRPr="00AB27C1">
        <w:rPr>
          <w:i/>
          <w:sz w:val="22"/>
          <w:szCs w:val="22"/>
        </w:rPr>
        <w:t xml:space="preserve"> и 20</w:t>
      </w:r>
      <w:r>
        <w:rPr>
          <w:i/>
          <w:sz w:val="22"/>
          <w:szCs w:val="22"/>
        </w:rPr>
        <w:t>20</w:t>
      </w:r>
      <w:r w:rsidRPr="00AB27C1">
        <w:rPr>
          <w:i/>
          <w:sz w:val="22"/>
          <w:szCs w:val="22"/>
        </w:rPr>
        <w:t xml:space="preserve"> годов </w:t>
      </w:r>
    </w:p>
    <w:p w:rsidR="00302B52" w:rsidRDefault="00302B52" w:rsidP="00302B52">
      <w:pPr>
        <w:jc w:val="right"/>
      </w:pPr>
    </w:p>
    <w:p w:rsidR="00302B52" w:rsidRPr="0039446F" w:rsidRDefault="00302B52" w:rsidP="00302B52">
      <w:pPr>
        <w:rPr>
          <w:sz w:val="22"/>
          <w:szCs w:val="22"/>
        </w:rPr>
      </w:pPr>
    </w:p>
    <w:p w:rsidR="00302B52" w:rsidRDefault="00302B52" w:rsidP="00302B52">
      <w:pPr>
        <w:rPr>
          <w:sz w:val="22"/>
          <w:szCs w:val="22"/>
        </w:rPr>
      </w:pPr>
    </w:p>
    <w:p w:rsidR="00302B52" w:rsidRPr="0039446F" w:rsidRDefault="00302B52" w:rsidP="00302B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главных распорядителей средств</w:t>
      </w:r>
      <w:r w:rsidRPr="0039446F">
        <w:rPr>
          <w:b/>
          <w:sz w:val="26"/>
          <w:szCs w:val="26"/>
        </w:rPr>
        <w:t xml:space="preserve"> бюджета</w:t>
      </w:r>
    </w:p>
    <w:p w:rsidR="00302B52" w:rsidRPr="0039446F" w:rsidRDefault="00302B52" w:rsidP="00302B52">
      <w:pPr>
        <w:jc w:val="center"/>
        <w:rPr>
          <w:b/>
          <w:sz w:val="26"/>
          <w:szCs w:val="26"/>
        </w:rPr>
      </w:pPr>
      <w:r w:rsidRPr="0039446F">
        <w:rPr>
          <w:b/>
          <w:sz w:val="26"/>
          <w:szCs w:val="26"/>
        </w:rPr>
        <w:t xml:space="preserve">Томского района </w:t>
      </w:r>
    </w:p>
    <w:p w:rsidR="00302B52" w:rsidRPr="0039446F" w:rsidRDefault="00302B52" w:rsidP="00302B52">
      <w:pPr>
        <w:rPr>
          <w:b/>
          <w:sz w:val="22"/>
          <w:szCs w:val="22"/>
        </w:rPr>
      </w:pPr>
    </w:p>
    <w:p w:rsidR="00302B52" w:rsidRDefault="00302B52" w:rsidP="00302B52">
      <w:pPr>
        <w:rPr>
          <w:sz w:val="22"/>
          <w:szCs w:val="22"/>
        </w:rPr>
      </w:pPr>
    </w:p>
    <w:p w:rsidR="00302B52" w:rsidRDefault="00302B52" w:rsidP="00302B52">
      <w:pPr>
        <w:tabs>
          <w:tab w:val="left" w:pos="44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845"/>
      </w:tblGrid>
      <w:tr w:rsidR="00302B52" w:rsidRPr="003A6737" w:rsidTr="003D6BD9">
        <w:tc>
          <w:tcPr>
            <w:tcW w:w="2235" w:type="dxa"/>
            <w:vAlign w:val="center"/>
          </w:tcPr>
          <w:p w:rsidR="00302B52" w:rsidRPr="003A6737" w:rsidRDefault="00302B52" w:rsidP="003D6BD9">
            <w:pPr>
              <w:tabs>
                <w:tab w:val="left" w:pos="4470"/>
              </w:tabs>
              <w:jc w:val="center"/>
              <w:rPr>
                <w:b/>
                <w:sz w:val="26"/>
                <w:szCs w:val="26"/>
              </w:rPr>
            </w:pPr>
            <w:r w:rsidRPr="003A6737">
              <w:rPr>
                <w:b/>
                <w:sz w:val="26"/>
                <w:szCs w:val="26"/>
              </w:rPr>
              <w:t>Код  ведомс</w:t>
            </w:r>
            <w:r w:rsidRPr="003A6737">
              <w:rPr>
                <w:b/>
                <w:sz w:val="26"/>
                <w:szCs w:val="26"/>
              </w:rPr>
              <w:t>т</w:t>
            </w:r>
            <w:r w:rsidRPr="003A6737">
              <w:rPr>
                <w:b/>
                <w:sz w:val="26"/>
                <w:szCs w:val="26"/>
              </w:rPr>
              <w:t>венной структ</w:t>
            </w:r>
            <w:r w:rsidRPr="003A6737">
              <w:rPr>
                <w:b/>
                <w:sz w:val="26"/>
                <w:szCs w:val="26"/>
              </w:rPr>
              <w:t>у</w:t>
            </w:r>
            <w:r w:rsidRPr="003A6737">
              <w:rPr>
                <w:b/>
                <w:sz w:val="26"/>
                <w:szCs w:val="26"/>
              </w:rPr>
              <w:t>ры расх</w:t>
            </w:r>
            <w:r w:rsidRPr="003A6737">
              <w:rPr>
                <w:b/>
                <w:sz w:val="26"/>
                <w:szCs w:val="26"/>
              </w:rPr>
              <w:t>о</w:t>
            </w:r>
            <w:r w:rsidRPr="003A6737">
              <w:rPr>
                <w:b/>
                <w:sz w:val="26"/>
                <w:szCs w:val="26"/>
              </w:rPr>
              <w:t>дов</w:t>
            </w:r>
          </w:p>
        </w:tc>
        <w:tc>
          <w:tcPr>
            <w:tcW w:w="7845" w:type="dxa"/>
            <w:vAlign w:val="center"/>
          </w:tcPr>
          <w:p w:rsidR="00302B52" w:rsidRPr="003A6737" w:rsidRDefault="00302B52" w:rsidP="003D6BD9">
            <w:pPr>
              <w:tabs>
                <w:tab w:val="left" w:pos="1725"/>
              </w:tabs>
              <w:jc w:val="center"/>
              <w:rPr>
                <w:b/>
                <w:sz w:val="26"/>
                <w:szCs w:val="26"/>
              </w:rPr>
            </w:pPr>
            <w:r w:rsidRPr="003A6737">
              <w:rPr>
                <w:b/>
                <w:sz w:val="26"/>
                <w:szCs w:val="26"/>
              </w:rPr>
              <w:t>Наименование</w:t>
            </w:r>
          </w:p>
        </w:tc>
      </w:tr>
      <w:tr w:rsidR="00302B52" w:rsidRPr="00D674EE" w:rsidTr="003D6BD9">
        <w:tc>
          <w:tcPr>
            <w:tcW w:w="2235" w:type="dxa"/>
            <w:vAlign w:val="center"/>
          </w:tcPr>
          <w:p w:rsidR="00302B52" w:rsidRPr="00D674EE" w:rsidRDefault="00302B52" w:rsidP="003D6BD9">
            <w:pPr>
              <w:tabs>
                <w:tab w:val="left" w:pos="4470"/>
              </w:tabs>
              <w:jc w:val="center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901</w:t>
            </w:r>
          </w:p>
        </w:tc>
        <w:tc>
          <w:tcPr>
            <w:tcW w:w="7845" w:type="dxa"/>
            <w:vAlign w:val="center"/>
          </w:tcPr>
          <w:p w:rsidR="00302B52" w:rsidRPr="00D674EE" w:rsidRDefault="00302B52" w:rsidP="003D6BD9">
            <w:pPr>
              <w:tabs>
                <w:tab w:val="left" w:pos="4470"/>
              </w:tabs>
              <w:spacing w:before="120" w:after="120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Дума Томского района</w:t>
            </w:r>
          </w:p>
        </w:tc>
      </w:tr>
      <w:tr w:rsidR="00302B52" w:rsidRPr="00D674EE" w:rsidTr="003D6BD9">
        <w:tc>
          <w:tcPr>
            <w:tcW w:w="2235" w:type="dxa"/>
            <w:vAlign w:val="center"/>
          </w:tcPr>
          <w:p w:rsidR="00302B52" w:rsidRPr="00D674EE" w:rsidRDefault="00302B52" w:rsidP="003D6BD9">
            <w:pPr>
              <w:tabs>
                <w:tab w:val="left" w:pos="4470"/>
              </w:tabs>
              <w:jc w:val="center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902</w:t>
            </w:r>
          </w:p>
        </w:tc>
        <w:tc>
          <w:tcPr>
            <w:tcW w:w="7845" w:type="dxa"/>
            <w:vAlign w:val="center"/>
          </w:tcPr>
          <w:p w:rsidR="00302B52" w:rsidRPr="00D674EE" w:rsidRDefault="00302B52" w:rsidP="003D6BD9">
            <w:pPr>
              <w:tabs>
                <w:tab w:val="left" w:pos="4470"/>
              </w:tabs>
              <w:spacing w:before="120" w:after="120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Администрация Томского района</w:t>
            </w:r>
          </w:p>
        </w:tc>
      </w:tr>
      <w:tr w:rsidR="00302B52" w:rsidRPr="00D674EE" w:rsidTr="003D6BD9">
        <w:tc>
          <w:tcPr>
            <w:tcW w:w="2235" w:type="dxa"/>
            <w:vAlign w:val="center"/>
          </w:tcPr>
          <w:p w:rsidR="00302B52" w:rsidRPr="00D674EE" w:rsidRDefault="00302B52" w:rsidP="003D6BD9">
            <w:pPr>
              <w:tabs>
                <w:tab w:val="left" w:pos="4470"/>
              </w:tabs>
              <w:jc w:val="center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903</w:t>
            </w:r>
          </w:p>
        </w:tc>
        <w:tc>
          <w:tcPr>
            <w:tcW w:w="7845" w:type="dxa"/>
            <w:vAlign w:val="center"/>
          </w:tcPr>
          <w:p w:rsidR="00302B52" w:rsidRPr="00D674EE" w:rsidRDefault="00302B52" w:rsidP="003D6BD9">
            <w:pPr>
              <w:tabs>
                <w:tab w:val="left" w:pos="4470"/>
              </w:tabs>
              <w:spacing w:before="120" w:after="120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Управление жилищно-коммунального хозяйства, транспорта и св</w:t>
            </w:r>
            <w:r w:rsidRPr="00D674EE">
              <w:rPr>
                <w:sz w:val="26"/>
                <w:szCs w:val="26"/>
              </w:rPr>
              <w:t>я</w:t>
            </w:r>
            <w:r w:rsidRPr="00D674EE">
              <w:rPr>
                <w:sz w:val="26"/>
                <w:szCs w:val="26"/>
              </w:rPr>
              <w:t>зи Админис</w:t>
            </w:r>
            <w:r w:rsidRPr="00D674EE">
              <w:rPr>
                <w:sz w:val="26"/>
                <w:szCs w:val="26"/>
              </w:rPr>
              <w:t>т</w:t>
            </w:r>
            <w:r w:rsidRPr="00D674EE">
              <w:rPr>
                <w:sz w:val="26"/>
                <w:szCs w:val="26"/>
              </w:rPr>
              <w:t>рации Томского района</w:t>
            </w:r>
          </w:p>
        </w:tc>
      </w:tr>
      <w:tr w:rsidR="00302B52" w:rsidRPr="00D674EE" w:rsidTr="003D6BD9">
        <w:tc>
          <w:tcPr>
            <w:tcW w:w="2235" w:type="dxa"/>
            <w:vAlign w:val="center"/>
          </w:tcPr>
          <w:p w:rsidR="00302B52" w:rsidRPr="00D674EE" w:rsidRDefault="00302B52" w:rsidP="003D6BD9">
            <w:pPr>
              <w:tabs>
                <w:tab w:val="left" w:pos="4470"/>
              </w:tabs>
              <w:jc w:val="center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904</w:t>
            </w:r>
          </w:p>
        </w:tc>
        <w:tc>
          <w:tcPr>
            <w:tcW w:w="7845" w:type="dxa"/>
            <w:vAlign w:val="center"/>
          </w:tcPr>
          <w:p w:rsidR="00302B52" w:rsidRPr="00D674EE" w:rsidRDefault="00302B52" w:rsidP="003D6BD9">
            <w:pPr>
              <w:tabs>
                <w:tab w:val="left" w:pos="4470"/>
              </w:tabs>
              <w:spacing w:before="120" w:after="120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Управление образования Администрации Томского района</w:t>
            </w:r>
          </w:p>
        </w:tc>
      </w:tr>
      <w:tr w:rsidR="00302B52" w:rsidRPr="00D674EE" w:rsidTr="003D6BD9">
        <w:tc>
          <w:tcPr>
            <w:tcW w:w="2235" w:type="dxa"/>
            <w:vAlign w:val="center"/>
          </w:tcPr>
          <w:p w:rsidR="00302B52" w:rsidRPr="00D674EE" w:rsidRDefault="00302B52" w:rsidP="003D6BD9">
            <w:pPr>
              <w:tabs>
                <w:tab w:val="left" w:pos="4470"/>
              </w:tabs>
              <w:jc w:val="center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905</w:t>
            </w:r>
          </w:p>
        </w:tc>
        <w:tc>
          <w:tcPr>
            <w:tcW w:w="7845" w:type="dxa"/>
            <w:vAlign w:val="center"/>
          </w:tcPr>
          <w:p w:rsidR="00302B52" w:rsidRPr="00D674EE" w:rsidRDefault="00302B52" w:rsidP="003D6BD9">
            <w:pPr>
              <w:tabs>
                <w:tab w:val="left" w:pos="4470"/>
              </w:tabs>
              <w:spacing w:before="120" w:after="120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Управление финансов Администрации Томского района</w:t>
            </w:r>
          </w:p>
        </w:tc>
      </w:tr>
    </w:tbl>
    <w:p w:rsidR="00302B52" w:rsidRPr="0039446F" w:rsidRDefault="00302B52" w:rsidP="00302B52">
      <w:pPr>
        <w:tabs>
          <w:tab w:val="left" w:pos="4470"/>
        </w:tabs>
        <w:rPr>
          <w:sz w:val="26"/>
          <w:szCs w:val="26"/>
        </w:rPr>
      </w:pPr>
    </w:p>
    <w:p w:rsidR="00302B52" w:rsidRDefault="00302B52" w:rsidP="00302B52">
      <w:pPr>
        <w:rPr>
          <w:sz w:val="22"/>
          <w:szCs w:val="22"/>
        </w:rPr>
      </w:pPr>
    </w:p>
    <w:p w:rsidR="00302B52" w:rsidRPr="0039446F" w:rsidRDefault="00302B52" w:rsidP="00302B52">
      <w:pPr>
        <w:rPr>
          <w:sz w:val="22"/>
          <w:szCs w:val="22"/>
        </w:rPr>
        <w:sectPr w:rsidR="00302B52" w:rsidRPr="0039446F" w:rsidSect="00F345E5">
          <w:footerReference w:type="even" r:id="rId13"/>
          <w:footerReference w:type="default" r:id="rId14"/>
          <w:pgSz w:w="11906" w:h="16838" w:code="9"/>
          <w:pgMar w:top="851" w:right="851" w:bottom="851" w:left="1191" w:header="567" w:footer="397" w:gutter="0"/>
          <w:pgNumType w:start="1"/>
          <w:cols w:space="708"/>
          <w:titlePg/>
          <w:docGrid w:linePitch="360"/>
        </w:sectPr>
      </w:pPr>
    </w:p>
    <w:p w:rsidR="00302B52" w:rsidRPr="00E64739" w:rsidRDefault="00302B52" w:rsidP="00302B52">
      <w:pPr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5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2018 год </w:t>
      </w:r>
    </w:p>
    <w:p w:rsidR="00302B52" w:rsidRPr="00AB27C1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201</w:t>
      </w:r>
      <w:r>
        <w:rPr>
          <w:i/>
          <w:sz w:val="22"/>
          <w:szCs w:val="22"/>
        </w:rPr>
        <w:t>9 и 2020</w:t>
      </w:r>
      <w:r w:rsidRPr="00AB27C1">
        <w:rPr>
          <w:i/>
          <w:sz w:val="22"/>
          <w:szCs w:val="22"/>
        </w:rPr>
        <w:t xml:space="preserve"> годов </w:t>
      </w:r>
    </w:p>
    <w:p w:rsidR="00302B52" w:rsidRDefault="00302B52" w:rsidP="00302B52">
      <w:pPr>
        <w:jc w:val="right"/>
      </w:pPr>
    </w:p>
    <w:p w:rsidR="00302B52" w:rsidRDefault="00302B52" w:rsidP="00302B52">
      <w:pPr>
        <w:tabs>
          <w:tab w:val="left" w:pos="1140"/>
        </w:tabs>
        <w:jc w:val="right"/>
      </w:pPr>
    </w:p>
    <w:p w:rsidR="00302B52" w:rsidRDefault="00302B52" w:rsidP="00302B52">
      <w:pPr>
        <w:tabs>
          <w:tab w:val="left" w:pos="96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4138CE">
        <w:rPr>
          <w:b/>
          <w:bCs/>
          <w:sz w:val="26"/>
          <w:szCs w:val="26"/>
        </w:rPr>
        <w:t>Объем бюджетных ассигнований, направляемых на исполнение публичных нормативных обяз</w:t>
      </w:r>
      <w:r w:rsidRPr="004138CE">
        <w:rPr>
          <w:b/>
          <w:bCs/>
          <w:sz w:val="26"/>
          <w:szCs w:val="26"/>
        </w:rPr>
        <w:t>а</w:t>
      </w:r>
      <w:r w:rsidRPr="004138CE">
        <w:rPr>
          <w:b/>
          <w:bCs/>
          <w:sz w:val="26"/>
          <w:szCs w:val="26"/>
        </w:rPr>
        <w:t>тельств, на 201</w:t>
      </w:r>
      <w:r>
        <w:rPr>
          <w:b/>
          <w:bCs/>
          <w:sz w:val="26"/>
          <w:szCs w:val="26"/>
        </w:rPr>
        <w:t>8</w:t>
      </w:r>
      <w:r w:rsidRPr="004138CE">
        <w:rPr>
          <w:b/>
          <w:bCs/>
          <w:sz w:val="26"/>
          <w:szCs w:val="26"/>
        </w:rPr>
        <w:t xml:space="preserve"> год</w:t>
      </w:r>
    </w:p>
    <w:p w:rsidR="00302B52" w:rsidRDefault="00302B52" w:rsidP="00302B52">
      <w:pPr>
        <w:tabs>
          <w:tab w:val="left" w:pos="2910"/>
        </w:tabs>
      </w:pPr>
    </w:p>
    <w:tbl>
      <w:tblPr>
        <w:tblW w:w="16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519"/>
        <w:gridCol w:w="1698"/>
        <w:gridCol w:w="1623"/>
        <w:gridCol w:w="1316"/>
        <w:gridCol w:w="945"/>
        <w:gridCol w:w="1057"/>
      </w:tblGrid>
      <w:tr w:rsidR="00302B52" w:rsidRPr="00D32CAB" w:rsidTr="003D6BD9">
        <w:trPr>
          <w:jc w:val="center"/>
        </w:trPr>
        <w:tc>
          <w:tcPr>
            <w:tcW w:w="3970" w:type="dxa"/>
            <w:vAlign w:val="center"/>
          </w:tcPr>
          <w:p w:rsidR="00302B52" w:rsidRPr="00D32CAB" w:rsidRDefault="00302B52" w:rsidP="003D6BD9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sz w:val="18"/>
                <w:szCs w:val="18"/>
              </w:rPr>
              <w:t>Наименование  публичного  нормативного  обязател</w:t>
            </w:r>
            <w:r w:rsidRPr="00D32CAB">
              <w:rPr>
                <w:b/>
                <w:sz w:val="18"/>
                <w:szCs w:val="18"/>
              </w:rPr>
              <w:t>ь</w:t>
            </w:r>
            <w:r w:rsidRPr="00D32CAB">
              <w:rPr>
                <w:b/>
                <w:sz w:val="18"/>
                <w:szCs w:val="18"/>
              </w:rPr>
              <w:t>ства</w:t>
            </w:r>
          </w:p>
        </w:tc>
        <w:tc>
          <w:tcPr>
            <w:tcW w:w="5519" w:type="dxa"/>
            <w:vAlign w:val="center"/>
          </w:tcPr>
          <w:p w:rsidR="00302B52" w:rsidRPr="00D32CAB" w:rsidRDefault="00302B52" w:rsidP="003D6BD9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sz w:val="18"/>
                <w:szCs w:val="18"/>
              </w:rPr>
              <w:t xml:space="preserve">Основание </w:t>
            </w:r>
            <w:r w:rsidRPr="00D32CAB">
              <w:rPr>
                <w:b/>
                <w:sz w:val="18"/>
                <w:szCs w:val="18"/>
              </w:rPr>
              <w:br/>
              <w:t>(наименование  нормативно-правового а</w:t>
            </w:r>
            <w:r w:rsidRPr="00D32CAB">
              <w:rPr>
                <w:b/>
                <w:sz w:val="18"/>
                <w:szCs w:val="18"/>
              </w:rPr>
              <w:t>к</w:t>
            </w:r>
            <w:r w:rsidRPr="00D32CAB">
              <w:rPr>
                <w:b/>
                <w:sz w:val="18"/>
                <w:szCs w:val="18"/>
              </w:rPr>
              <w:t>та)</w:t>
            </w:r>
          </w:p>
        </w:tc>
        <w:tc>
          <w:tcPr>
            <w:tcW w:w="1698" w:type="dxa"/>
            <w:vAlign w:val="center"/>
          </w:tcPr>
          <w:p w:rsidR="00302B52" w:rsidRPr="00D32CAB" w:rsidRDefault="00302B52" w:rsidP="003D6BD9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sz w:val="18"/>
                <w:szCs w:val="18"/>
              </w:rPr>
              <w:t>Наименование ведомства - гла</w:t>
            </w:r>
            <w:r w:rsidRPr="00D32CAB">
              <w:rPr>
                <w:b/>
                <w:sz w:val="18"/>
                <w:szCs w:val="18"/>
              </w:rPr>
              <w:t>в</w:t>
            </w:r>
            <w:r w:rsidRPr="00D32CAB">
              <w:rPr>
                <w:b/>
                <w:sz w:val="18"/>
                <w:szCs w:val="18"/>
              </w:rPr>
              <w:t>ного распоряд</w:t>
            </w:r>
            <w:r w:rsidRPr="00D32CAB">
              <w:rPr>
                <w:b/>
                <w:sz w:val="18"/>
                <w:szCs w:val="18"/>
              </w:rPr>
              <w:t>и</w:t>
            </w:r>
            <w:r w:rsidRPr="00D32CAB">
              <w:rPr>
                <w:b/>
                <w:sz w:val="18"/>
                <w:szCs w:val="18"/>
              </w:rPr>
              <w:t>теля бю</w:t>
            </w:r>
            <w:r w:rsidRPr="00D32CAB">
              <w:rPr>
                <w:b/>
                <w:sz w:val="18"/>
                <w:szCs w:val="18"/>
              </w:rPr>
              <w:t>д</w:t>
            </w:r>
            <w:r w:rsidRPr="00D32CAB">
              <w:rPr>
                <w:b/>
                <w:sz w:val="18"/>
                <w:szCs w:val="18"/>
              </w:rPr>
              <w:t>жетных средств</w:t>
            </w:r>
          </w:p>
        </w:tc>
        <w:tc>
          <w:tcPr>
            <w:tcW w:w="1623" w:type="dxa"/>
            <w:vAlign w:val="center"/>
          </w:tcPr>
          <w:p w:rsidR="00302B52" w:rsidRPr="00D32CAB" w:rsidRDefault="00302B52" w:rsidP="003D6BD9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bCs/>
                <w:sz w:val="18"/>
                <w:szCs w:val="18"/>
              </w:rPr>
              <w:t>Код функци</w:t>
            </w:r>
            <w:r w:rsidRPr="00D32CAB">
              <w:rPr>
                <w:b/>
                <w:bCs/>
                <w:sz w:val="18"/>
                <w:szCs w:val="18"/>
              </w:rPr>
              <w:t>о</w:t>
            </w:r>
            <w:r w:rsidRPr="00D32CAB">
              <w:rPr>
                <w:b/>
                <w:bCs/>
                <w:sz w:val="18"/>
                <w:szCs w:val="18"/>
              </w:rPr>
              <w:t>нальной кла</w:t>
            </w:r>
            <w:r w:rsidRPr="00D32CAB">
              <w:rPr>
                <w:b/>
                <w:bCs/>
                <w:sz w:val="18"/>
                <w:szCs w:val="18"/>
              </w:rPr>
              <w:t>с</w:t>
            </w:r>
            <w:r w:rsidRPr="00D32CAB">
              <w:rPr>
                <w:b/>
                <w:bCs/>
                <w:sz w:val="18"/>
                <w:szCs w:val="18"/>
              </w:rPr>
              <w:t>сифик</w:t>
            </w:r>
            <w:r w:rsidRPr="00D32CAB">
              <w:rPr>
                <w:b/>
                <w:bCs/>
                <w:sz w:val="18"/>
                <w:szCs w:val="18"/>
              </w:rPr>
              <w:t>а</w:t>
            </w:r>
            <w:r w:rsidRPr="00D32CAB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1316" w:type="dxa"/>
            <w:vAlign w:val="center"/>
          </w:tcPr>
          <w:p w:rsidR="00302B52" w:rsidRPr="00D32CAB" w:rsidRDefault="00302B52" w:rsidP="003D6BD9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bCs/>
                <w:sz w:val="18"/>
                <w:szCs w:val="18"/>
              </w:rPr>
              <w:t>Код  целевой ст</w:t>
            </w:r>
            <w:r w:rsidRPr="00D32CAB">
              <w:rPr>
                <w:b/>
                <w:bCs/>
                <w:sz w:val="18"/>
                <w:szCs w:val="18"/>
              </w:rPr>
              <w:t>а</w:t>
            </w:r>
            <w:r w:rsidRPr="00D32CAB">
              <w:rPr>
                <w:b/>
                <w:bCs/>
                <w:sz w:val="18"/>
                <w:szCs w:val="18"/>
              </w:rPr>
              <w:t>тьи</w:t>
            </w:r>
          </w:p>
        </w:tc>
        <w:tc>
          <w:tcPr>
            <w:tcW w:w="945" w:type="dxa"/>
            <w:vAlign w:val="center"/>
          </w:tcPr>
          <w:p w:rsidR="00302B52" w:rsidRPr="00D32CAB" w:rsidRDefault="00302B52" w:rsidP="003D6BD9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bCs/>
                <w:sz w:val="18"/>
                <w:szCs w:val="18"/>
              </w:rPr>
              <w:t>Код в</w:t>
            </w:r>
            <w:r w:rsidRPr="00D32CAB">
              <w:rPr>
                <w:b/>
                <w:bCs/>
                <w:sz w:val="18"/>
                <w:szCs w:val="18"/>
              </w:rPr>
              <w:t>и</w:t>
            </w:r>
            <w:r w:rsidRPr="00D32CAB">
              <w:rPr>
                <w:b/>
                <w:bCs/>
                <w:sz w:val="18"/>
                <w:szCs w:val="18"/>
              </w:rPr>
              <w:t>да  ра</w:t>
            </w:r>
            <w:r w:rsidRPr="00D32CAB">
              <w:rPr>
                <w:b/>
                <w:bCs/>
                <w:sz w:val="18"/>
                <w:szCs w:val="18"/>
              </w:rPr>
              <w:t>с</w:t>
            </w:r>
            <w:r w:rsidRPr="00D32CAB">
              <w:rPr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057" w:type="dxa"/>
            <w:vAlign w:val="center"/>
          </w:tcPr>
          <w:p w:rsidR="00302B52" w:rsidRPr="00D32CAB" w:rsidRDefault="00302B52" w:rsidP="003D6BD9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bCs/>
                <w:sz w:val="18"/>
                <w:szCs w:val="18"/>
              </w:rPr>
              <w:t>Сумма</w:t>
            </w:r>
            <w:r w:rsidRPr="00D32CAB">
              <w:rPr>
                <w:bCs/>
                <w:sz w:val="18"/>
                <w:szCs w:val="18"/>
              </w:rPr>
              <w:t xml:space="preserve"> (Тыс.руб.)</w:t>
            </w:r>
          </w:p>
        </w:tc>
      </w:tr>
      <w:tr w:rsidR="00302B52" w:rsidTr="003D6BD9">
        <w:trPr>
          <w:jc w:val="center"/>
        </w:trPr>
        <w:tc>
          <w:tcPr>
            <w:tcW w:w="3970" w:type="dxa"/>
            <w:vAlign w:val="center"/>
          </w:tcPr>
          <w:p w:rsidR="00302B52" w:rsidRPr="00C60F35" w:rsidRDefault="00302B52" w:rsidP="003D6BD9">
            <w:pPr>
              <w:tabs>
                <w:tab w:val="left" w:pos="975"/>
              </w:tabs>
              <w:jc w:val="center"/>
              <w:rPr>
                <w:b/>
              </w:rPr>
            </w:pPr>
            <w:r>
              <w:rPr>
                <w:color w:val="000000"/>
              </w:rPr>
              <w:t>Е</w:t>
            </w:r>
            <w:r w:rsidRPr="00D32CAB">
              <w:rPr>
                <w:color w:val="000000"/>
              </w:rPr>
              <w:t>жемесячн</w:t>
            </w:r>
            <w:r>
              <w:rPr>
                <w:color w:val="000000"/>
              </w:rPr>
              <w:t>ая</w:t>
            </w:r>
            <w:r w:rsidRPr="00D32CAB">
              <w:rPr>
                <w:color w:val="000000"/>
              </w:rPr>
              <w:t xml:space="preserve"> выплат</w:t>
            </w:r>
            <w:r>
              <w:rPr>
                <w:color w:val="000000"/>
              </w:rPr>
              <w:t>а</w:t>
            </w:r>
            <w:r w:rsidRPr="00D32CAB">
              <w:rPr>
                <w:color w:val="000000"/>
              </w:rPr>
              <w:t xml:space="preserve"> денежных средств опекунам (попечителям) на содержание детей и обеспечение денежными средств</w:t>
            </w:r>
            <w:r w:rsidRPr="00D32CAB">
              <w:rPr>
                <w:color w:val="000000"/>
              </w:rPr>
              <w:t>а</w:t>
            </w:r>
            <w:r w:rsidRPr="00D32CAB">
              <w:rPr>
                <w:color w:val="000000"/>
              </w:rPr>
              <w:t>ми лиц из числа детей-сирот и детей, о</w:t>
            </w:r>
            <w:r w:rsidRPr="00D32CAB">
              <w:rPr>
                <w:color w:val="000000"/>
              </w:rPr>
              <w:t>с</w:t>
            </w:r>
            <w:r w:rsidRPr="00D32CAB">
              <w:rPr>
                <w:color w:val="000000"/>
              </w:rPr>
              <w:t>тавшихся без попечения родителей, нах</w:t>
            </w:r>
            <w:r w:rsidRPr="00D32CAB">
              <w:rPr>
                <w:color w:val="000000"/>
              </w:rPr>
              <w:t>о</w:t>
            </w:r>
            <w:r w:rsidRPr="00D32CAB">
              <w:rPr>
                <w:color w:val="000000"/>
              </w:rPr>
              <w:t>дившихся под опекой (попечительством), в приемной семье и продолжающих обуч</w:t>
            </w:r>
            <w:r w:rsidRPr="00D32CAB">
              <w:rPr>
                <w:color w:val="000000"/>
              </w:rPr>
              <w:t>е</w:t>
            </w:r>
            <w:r w:rsidRPr="00D32CAB">
              <w:rPr>
                <w:color w:val="000000"/>
              </w:rPr>
              <w:t>ние в муниципальных общеобразовател</w:t>
            </w:r>
            <w:r w:rsidRPr="00D32CAB">
              <w:rPr>
                <w:color w:val="000000"/>
              </w:rPr>
              <w:t>ь</w:t>
            </w:r>
            <w:r w:rsidRPr="00D32CAB">
              <w:rPr>
                <w:color w:val="000000"/>
              </w:rPr>
              <w:t xml:space="preserve">ных </w:t>
            </w:r>
            <w:r>
              <w:rPr>
                <w:color w:val="000000"/>
              </w:rPr>
              <w:t>организациях</w:t>
            </w:r>
          </w:p>
        </w:tc>
        <w:tc>
          <w:tcPr>
            <w:tcW w:w="5519" w:type="dxa"/>
          </w:tcPr>
          <w:p w:rsidR="00302B52" w:rsidRDefault="00302B52" w:rsidP="003D6BD9">
            <w:pPr>
              <w:jc w:val="both"/>
            </w:pPr>
          </w:p>
          <w:p w:rsidR="00302B52" w:rsidRPr="00D32CAB" w:rsidRDefault="00302B52" w:rsidP="003D6BD9">
            <w:pPr>
              <w:jc w:val="both"/>
            </w:pPr>
            <w:r w:rsidRPr="00D32CAB">
              <w:t>Закон Томской области от 19.08.1999г. № 28-ОЗ "О социал</w:t>
            </w:r>
            <w:r w:rsidRPr="00D32CAB">
              <w:t>ь</w:t>
            </w:r>
            <w:r w:rsidRPr="00D32CAB">
              <w:t>ной поддержке детей-сирот и детей, оставшихся без попеч</w:t>
            </w:r>
            <w:r w:rsidRPr="00D32CAB">
              <w:t>е</w:t>
            </w:r>
            <w:r w:rsidRPr="00D32CAB">
              <w:t>ния родителей в Томской обла</w:t>
            </w:r>
            <w:r w:rsidRPr="00D32CAB">
              <w:t>с</w:t>
            </w:r>
            <w:r w:rsidRPr="00D32CAB">
              <w:t>ти"</w:t>
            </w:r>
          </w:p>
          <w:p w:rsidR="00302B52" w:rsidRPr="00D32CAB" w:rsidRDefault="00302B52" w:rsidP="003D6BD9">
            <w:pPr>
              <w:jc w:val="both"/>
            </w:pPr>
            <w:r w:rsidRPr="00D32CAB">
              <w:t>Закон Томской области от 15.12.2004г. № 247-ОЗ "О размере и порядке выплаты опекуну (попечителю) и приемной семье денежных средств на содержание ребенка (д</w:t>
            </w:r>
            <w:r w:rsidRPr="00D32CAB">
              <w:t>е</w:t>
            </w:r>
            <w:r w:rsidRPr="00D32CAB">
              <w:t>тей)"</w:t>
            </w:r>
          </w:p>
          <w:p w:rsidR="00302B52" w:rsidRDefault="00302B52" w:rsidP="003D6BD9">
            <w:pPr>
              <w:jc w:val="both"/>
            </w:pPr>
            <w:r w:rsidRPr="00D32CAB">
              <w:t>Закон Томской области от 15.12.2004 №246-ОЗ «О наделении органов местного самоуправления отдельными государс</w:t>
            </w:r>
            <w:r w:rsidRPr="00D32CAB">
              <w:t>т</w:t>
            </w:r>
            <w:r w:rsidRPr="00D32CAB">
              <w:t>венными полномочиями в области социальной поддержки в отношении детей-сирот и детей, оставшихся без попечения родителей, а также лиц из числа детей- сирот и детей, оста</w:t>
            </w:r>
            <w:r w:rsidRPr="00D32CAB">
              <w:t>в</w:t>
            </w:r>
            <w:r w:rsidRPr="00D32CAB">
              <w:t>шихся без попечения род</w:t>
            </w:r>
            <w:r w:rsidRPr="00D32CAB">
              <w:t>и</w:t>
            </w:r>
            <w:r w:rsidRPr="00D32CAB">
              <w:t>телей»</w:t>
            </w:r>
          </w:p>
          <w:p w:rsidR="00302B52" w:rsidRPr="00D32CAB" w:rsidRDefault="00302B52" w:rsidP="003D6BD9">
            <w:pPr>
              <w:jc w:val="both"/>
            </w:pPr>
          </w:p>
          <w:p w:rsidR="00302B52" w:rsidRDefault="00302B52" w:rsidP="003D6BD9">
            <w:pPr>
              <w:tabs>
                <w:tab w:val="left" w:pos="975"/>
              </w:tabs>
              <w:jc w:val="both"/>
            </w:pPr>
            <w:r w:rsidRPr="00D32CAB">
              <w:t xml:space="preserve">Постановление Администрации Томского района от </w:t>
            </w:r>
            <w:r w:rsidRPr="00D85BBE">
              <w:t>16</w:t>
            </w:r>
            <w:r w:rsidRPr="00D32CAB">
              <w:t>.</w:t>
            </w:r>
            <w:r w:rsidRPr="00D85BBE">
              <w:t>06</w:t>
            </w:r>
            <w:r w:rsidRPr="00D32CAB">
              <w:t>.201</w:t>
            </w:r>
            <w:r w:rsidRPr="00D85BBE">
              <w:t>6</w:t>
            </w:r>
            <w:r w:rsidRPr="00D32CAB">
              <w:t xml:space="preserve"> № </w:t>
            </w:r>
            <w:r w:rsidRPr="00D85BBE">
              <w:t>1</w:t>
            </w:r>
            <w:r>
              <w:t>8</w:t>
            </w:r>
            <w:r w:rsidRPr="00D85BBE">
              <w:t>2</w:t>
            </w:r>
            <w:r w:rsidRPr="00D32CAB">
              <w:t xml:space="preserve">  «Об установлении расходных обязательств муниципального образования «Томский район» по осущест</w:t>
            </w:r>
            <w:r w:rsidRPr="00D32CAB">
              <w:t>в</w:t>
            </w:r>
            <w:r w:rsidRPr="00D32CAB">
              <w:t xml:space="preserve">лению </w:t>
            </w:r>
            <w:r>
              <w:t xml:space="preserve">отдельных </w:t>
            </w:r>
            <w:r w:rsidRPr="00D32CAB">
              <w:t>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</w:t>
            </w:r>
            <w:r w:rsidRPr="00D32CAB">
              <w:t>е</w:t>
            </w:r>
            <w:r w:rsidRPr="00D32CAB">
              <w:t>лей»</w:t>
            </w:r>
          </w:p>
          <w:p w:rsidR="00302B52" w:rsidRPr="00D32CAB" w:rsidRDefault="00302B52" w:rsidP="003D6BD9">
            <w:pPr>
              <w:tabs>
                <w:tab w:val="left" w:pos="975"/>
              </w:tabs>
              <w:jc w:val="both"/>
              <w:rPr>
                <w:b/>
              </w:rPr>
            </w:pPr>
          </w:p>
        </w:tc>
        <w:tc>
          <w:tcPr>
            <w:tcW w:w="1698" w:type="dxa"/>
            <w:vAlign w:val="center"/>
          </w:tcPr>
          <w:p w:rsidR="00302B52" w:rsidRPr="00D32CAB" w:rsidRDefault="00302B52" w:rsidP="003D6BD9">
            <w:pPr>
              <w:jc w:val="center"/>
            </w:pPr>
            <w:r w:rsidRPr="00D32CAB">
              <w:t>Администрация</w:t>
            </w:r>
          </w:p>
          <w:p w:rsidR="00302B52" w:rsidRPr="00D32CAB" w:rsidRDefault="00302B52" w:rsidP="003D6BD9">
            <w:pPr>
              <w:jc w:val="center"/>
            </w:pPr>
            <w:r w:rsidRPr="00D32CAB">
              <w:t>Томского ра</w:t>
            </w:r>
            <w:r w:rsidRPr="00D32CAB">
              <w:t>й</w:t>
            </w:r>
            <w:r w:rsidRPr="00D32CAB">
              <w:t>она</w:t>
            </w:r>
          </w:p>
          <w:p w:rsidR="00302B52" w:rsidRPr="00D32CAB" w:rsidRDefault="00302B52" w:rsidP="003D6BD9">
            <w:pPr>
              <w:jc w:val="center"/>
            </w:pPr>
            <w:r w:rsidRPr="00D32CAB">
              <w:t>(ведомство 902)</w:t>
            </w:r>
          </w:p>
          <w:p w:rsidR="00302B52" w:rsidRPr="00D32CAB" w:rsidRDefault="00302B52" w:rsidP="003D6BD9">
            <w:pPr>
              <w:ind w:hanging="385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3" w:type="dxa"/>
            <w:vAlign w:val="center"/>
          </w:tcPr>
          <w:p w:rsidR="00302B52" w:rsidRPr="00F4590E" w:rsidRDefault="00302B52" w:rsidP="003D6BD9">
            <w:pPr>
              <w:jc w:val="center"/>
              <w:rPr>
                <w:sz w:val="22"/>
                <w:szCs w:val="22"/>
              </w:rPr>
            </w:pPr>
            <w:r w:rsidRPr="00F4590E">
              <w:rPr>
                <w:sz w:val="22"/>
                <w:szCs w:val="22"/>
              </w:rPr>
              <w:t>1004</w:t>
            </w:r>
          </w:p>
        </w:tc>
        <w:tc>
          <w:tcPr>
            <w:tcW w:w="1316" w:type="dxa"/>
            <w:vAlign w:val="center"/>
          </w:tcPr>
          <w:p w:rsidR="00302B52" w:rsidRPr="00F4590E" w:rsidRDefault="00302B52" w:rsidP="003D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7638040760</w:t>
            </w:r>
          </w:p>
        </w:tc>
        <w:tc>
          <w:tcPr>
            <w:tcW w:w="945" w:type="dxa"/>
            <w:vAlign w:val="center"/>
          </w:tcPr>
          <w:p w:rsidR="00302B52" w:rsidRPr="00DF742A" w:rsidRDefault="00302B52" w:rsidP="003D6BD9">
            <w:pPr>
              <w:jc w:val="center"/>
              <w:rPr>
                <w:sz w:val="22"/>
                <w:szCs w:val="22"/>
              </w:rPr>
            </w:pPr>
            <w:r w:rsidRPr="00DF742A">
              <w:rPr>
                <w:sz w:val="22"/>
                <w:szCs w:val="22"/>
              </w:rPr>
              <w:t>310</w:t>
            </w:r>
          </w:p>
        </w:tc>
        <w:tc>
          <w:tcPr>
            <w:tcW w:w="1057" w:type="dxa"/>
            <w:vAlign w:val="center"/>
          </w:tcPr>
          <w:p w:rsidR="00302B52" w:rsidRPr="00DF742A" w:rsidRDefault="00302B52" w:rsidP="003D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11195,6</w:t>
            </w:r>
          </w:p>
        </w:tc>
      </w:tr>
    </w:tbl>
    <w:p w:rsidR="00302B52" w:rsidRDefault="00302B52" w:rsidP="00302B52">
      <w:pPr>
        <w:tabs>
          <w:tab w:val="left" w:pos="975"/>
        </w:tabs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528"/>
        <w:gridCol w:w="1701"/>
        <w:gridCol w:w="1559"/>
        <w:gridCol w:w="1418"/>
        <w:gridCol w:w="992"/>
        <w:gridCol w:w="992"/>
      </w:tblGrid>
      <w:tr w:rsidR="00302B52" w:rsidRPr="00044B9A" w:rsidTr="003D6BD9">
        <w:tc>
          <w:tcPr>
            <w:tcW w:w="3970" w:type="dxa"/>
            <w:vAlign w:val="center"/>
          </w:tcPr>
          <w:p w:rsidR="00302B52" w:rsidRDefault="00302B52" w:rsidP="003D6BD9">
            <w:pPr>
              <w:jc w:val="center"/>
            </w:pPr>
            <w:r>
              <w:t>Содержание приемных семей, включающее в себя денежные средства приемным сем</w:t>
            </w:r>
            <w:r>
              <w:t>ь</w:t>
            </w:r>
            <w:r>
              <w:t>ям  на содержание детей и ежемесячную выпл</w:t>
            </w:r>
            <w:r>
              <w:t>а</w:t>
            </w:r>
            <w:r>
              <w:t xml:space="preserve">ту </w:t>
            </w:r>
            <w:r w:rsidRPr="00D32CAB">
              <w:t>вознаграждения, причитающего</w:t>
            </w:r>
            <w:r>
              <w:t xml:space="preserve">ся </w:t>
            </w:r>
            <w:r w:rsidRPr="00D32CAB">
              <w:t xml:space="preserve"> приемным р</w:t>
            </w:r>
            <w:r w:rsidRPr="00D32CAB">
              <w:t>о</w:t>
            </w:r>
            <w:r w:rsidRPr="00D32CAB">
              <w:t>дителям</w:t>
            </w:r>
          </w:p>
        </w:tc>
        <w:tc>
          <w:tcPr>
            <w:tcW w:w="5528" w:type="dxa"/>
          </w:tcPr>
          <w:p w:rsidR="00302B52" w:rsidRDefault="00302B52" w:rsidP="003D6BD9">
            <w:pPr>
              <w:rPr>
                <w:sz w:val="18"/>
                <w:szCs w:val="18"/>
              </w:rPr>
            </w:pPr>
          </w:p>
          <w:p w:rsidR="00302B52" w:rsidRPr="0032138E" w:rsidRDefault="00302B52" w:rsidP="003D6BD9">
            <w:r w:rsidRPr="0032138E">
              <w:t>Закон Томской области от 19.08.1999г. № 28-ОЗ "О социал</w:t>
            </w:r>
            <w:r w:rsidRPr="0032138E">
              <w:t>ь</w:t>
            </w:r>
            <w:r w:rsidRPr="0032138E">
              <w:t>ной поддержке детей-сирот и детей, оставшихся без попеч</w:t>
            </w:r>
            <w:r w:rsidRPr="0032138E">
              <w:t>е</w:t>
            </w:r>
            <w:r w:rsidRPr="0032138E">
              <w:t>ния родителей в Томской обла</w:t>
            </w:r>
            <w:r w:rsidRPr="0032138E">
              <w:t>с</w:t>
            </w:r>
            <w:r w:rsidRPr="0032138E">
              <w:t>ти"</w:t>
            </w:r>
          </w:p>
          <w:p w:rsidR="00302B52" w:rsidRPr="0032138E" w:rsidRDefault="00302B52" w:rsidP="003D6BD9">
            <w:r w:rsidRPr="0032138E">
              <w:t>Закон Томской области от 15.12.2004 №246-ОЗ «О надел</w:t>
            </w:r>
            <w:r w:rsidRPr="0032138E">
              <w:t>е</w:t>
            </w:r>
            <w:r w:rsidRPr="0032138E">
              <w:t>нии органов местного самоуправления отдельными государс</w:t>
            </w:r>
            <w:r w:rsidRPr="0032138E">
              <w:t>т</w:t>
            </w:r>
            <w:r w:rsidRPr="0032138E">
              <w:t>венными полномочиями в области социальной по</w:t>
            </w:r>
            <w:r w:rsidRPr="0032138E">
              <w:t>д</w:t>
            </w:r>
            <w:r w:rsidRPr="0032138E">
              <w:t>держки в отношении детей-сирот и детей, оставшихся без попечения родителей, а также лиц из числа детей-сирот и детей, оста</w:t>
            </w:r>
            <w:r w:rsidRPr="0032138E">
              <w:t>в</w:t>
            </w:r>
            <w:r w:rsidRPr="0032138E">
              <w:t>шихся без попечения р</w:t>
            </w:r>
            <w:r w:rsidRPr="0032138E">
              <w:t>о</w:t>
            </w:r>
            <w:r w:rsidRPr="0032138E">
              <w:t>дителей»</w:t>
            </w:r>
          </w:p>
          <w:p w:rsidR="00302B52" w:rsidRPr="0032138E" w:rsidRDefault="00302B52" w:rsidP="003D6BD9">
            <w:pPr>
              <w:jc w:val="both"/>
            </w:pPr>
            <w:r w:rsidRPr="0032138E">
              <w:lastRenderedPageBreak/>
              <w:t>Закон Томской области от 15.12.2004 № 247-ОЗ "О разм</w:t>
            </w:r>
            <w:r w:rsidRPr="0032138E">
              <w:t>е</w:t>
            </w:r>
            <w:r w:rsidRPr="0032138E">
              <w:t>ре и порядке выплаты опекуну (попечителю) и приемной с</w:t>
            </w:r>
            <w:r w:rsidRPr="0032138E">
              <w:t>е</w:t>
            </w:r>
            <w:r w:rsidRPr="0032138E">
              <w:t>мье денежных средств на содержание ребенка (д</w:t>
            </w:r>
            <w:r w:rsidRPr="0032138E">
              <w:t>е</w:t>
            </w:r>
            <w:r w:rsidRPr="0032138E">
              <w:t>тей)"</w:t>
            </w:r>
          </w:p>
          <w:p w:rsidR="00302B52" w:rsidRDefault="00302B52" w:rsidP="003D6BD9">
            <w:pPr>
              <w:rPr>
                <w:sz w:val="18"/>
                <w:szCs w:val="18"/>
              </w:rPr>
            </w:pPr>
            <w:r w:rsidRPr="0032138E">
              <w:t xml:space="preserve">Постановление Администрации Томского района от </w:t>
            </w:r>
            <w:r w:rsidRPr="00D85BBE">
              <w:t>16</w:t>
            </w:r>
            <w:r w:rsidRPr="0032138E">
              <w:t>.</w:t>
            </w:r>
            <w:r w:rsidRPr="00D85BBE">
              <w:t>06</w:t>
            </w:r>
            <w:r w:rsidRPr="0032138E">
              <w:t>.201</w:t>
            </w:r>
            <w:r w:rsidRPr="00D85BBE">
              <w:t>6</w:t>
            </w:r>
            <w:r w:rsidRPr="0032138E">
              <w:t xml:space="preserve"> №</w:t>
            </w:r>
            <w:r w:rsidRPr="00D85BBE">
              <w:t xml:space="preserve"> 1</w:t>
            </w:r>
            <w:r>
              <w:t>8</w:t>
            </w:r>
            <w:r w:rsidRPr="00D85BBE">
              <w:t>2</w:t>
            </w:r>
            <w:r w:rsidRPr="0032138E">
              <w:t xml:space="preserve">  «Об установлении расходных обяз</w:t>
            </w:r>
            <w:r w:rsidRPr="0032138E">
              <w:t>а</w:t>
            </w:r>
            <w:r w:rsidRPr="0032138E">
              <w:t>тельств муниципального образования «Томский район» по осущест</w:t>
            </w:r>
            <w:r w:rsidRPr="0032138E">
              <w:t>в</w:t>
            </w:r>
            <w:r w:rsidRPr="0032138E">
              <w:t xml:space="preserve">лению </w:t>
            </w:r>
            <w:r>
              <w:t>отдельных</w:t>
            </w:r>
            <w:r w:rsidRPr="0032138E">
              <w:t xml:space="preserve">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</w:t>
            </w:r>
            <w:r w:rsidRPr="0032138E">
              <w:t>о</w:t>
            </w:r>
            <w:r w:rsidRPr="0032138E">
              <w:t>дителей</w:t>
            </w:r>
            <w:r>
              <w:rPr>
                <w:sz w:val="18"/>
                <w:szCs w:val="18"/>
              </w:rPr>
              <w:t>»</w:t>
            </w:r>
          </w:p>
          <w:p w:rsidR="00302B52" w:rsidRDefault="00302B52" w:rsidP="003D6BD9"/>
        </w:tc>
        <w:tc>
          <w:tcPr>
            <w:tcW w:w="1701" w:type="dxa"/>
            <w:vAlign w:val="center"/>
          </w:tcPr>
          <w:p w:rsidR="00302B52" w:rsidRPr="00D32CAB" w:rsidRDefault="00302B52" w:rsidP="003D6BD9">
            <w:pPr>
              <w:jc w:val="center"/>
            </w:pPr>
            <w:r w:rsidRPr="00D32CAB">
              <w:lastRenderedPageBreak/>
              <w:t>Администрация</w:t>
            </w:r>
          </w:p>
          <w:p w:rsidR="00302B52" w:rsidRPr="00D32CAB" w:rsidRDefault="00302B52" w:rsidP="003D6BD9">
            <w:pPr>
              <w:jc w:val="center"/>
            </w:pPr>
            <w:r w:rsidRPr="00D32CAB">
              <w:t>Томского ра</w:t>
            </w:r>
            <w:r w:rsidRPr="00D32CAB">
              <w:t>й</w:t>
            </w:r>
            <w:r w:rsidRPr="00D32CAB">
              <w:t>она</w:t>
            </w:r>
          </w:p>
          <w:p w:rsidR="00302B52" w:rsidRPr="00D32CAB" w:rsidRDefault="00302B52" w:rsidP="003D6BD9">
            <w:pPr>
              <w:jc w:val="center"/>
            </w:pPr>
            <w:r w:rsidRPr="00D32CAB">
              <w:t>(ведомство 902)</w:t>
            </w:r>
          </w:p>
          <w:p w:rsidR="00302B52" w:rsidRPr="00D32CAB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02B52" w:rsidRPr="00F4590E" w:rsidRDefault="00302B52" w:rsidP="003D6BD9">
            <w:pPr>
              <w:jc w:val="center"/>
              <w:rPr>
                <w:sz w:val="22"/>
                <w:szCs w:val="22"/>
              </w:rPr>
            </w:pPr>
            <w:r w:rsidRPr="00F4590E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vAlign w:val="center"/>
          </w:tcPr>
          <w:p w:rsidR="00302B52" w:rsidRDefault="00302B52" w:rsidP="003D6BD9">
            <w:pPr>
              <w:jc w:val="center"/>
              <w:rPr>
                <w:sz w:val="22"/>
                <w:szCs w:val="22"/>
              </w:rPr>
            </w:pPr>
          </w:p>
          <w:p w:rsidR="00302B52" w:rsidRDefault="00302B52" w:rsidP="003D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7638040770</w:t>
            </w:r>
          </w:p>
          <w:p w:rsidR="00302B52" w:rsidRPr="00F4590E" w:rsidRDefault="00302B52" w:rsidP="003D6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02B52" w:rsidRPr="00DF742A" w:rsidRDefault="00302B52" w:rsidP="003D6BD9">
            <w:pPr>
              <w:jc w:val="center"/>
              <w:rPr>
                <w:sz w:val="22"/>
                <w:szCs w:val="22"/>
              </w:rPr>
            </w:pPr>
            <w:r w:rsidRPr="00DF742A"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vAlign w:val="center"/>
          </w:tcPr>
          <w:p w:rsidR="00302B52" w:rsidRPr="003B7577" w:rsidRDefault="00302B52" w:rsidP="003D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12317,2</w:t>
            </w:r>
          </w:p>
        </w:tc>
      </w:tr>
      <w:tr w:rsidR="00302B52" w:rsidRPr="00FF23F9" w:rsidTr="003D6BD9">
        <w:tc>
          <w:tcPr>
            <w:tcW w:w="3970" w:type="dxa"/>
          </w:tcPr>
          <w:p w:rsidR="00302B52" w:rsidRPr="00D32CAB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  <w:r w:rsidRPr="00D32CAB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5528" w:type="dxa"/>
          </w:tcPr>
          <w:p w:rsidR="00302B52" w:rsidRPr="00D32CAB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302B52" w:rsidRPr="00D32CAB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302B52" w:rsidRPr="00D32CAB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302B52" w:rsidRPr="00D32CAB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02B52" w:rsidRPr="00D32CAB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02B52" w:rsidRPr="002E7965" w:rsidRDefault="00302B52" w:rsidP="003D6B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23512,8</w:t>
            </w:r>
          </w:p>
        </w:tc>
      </w:tr>
    </w:tbl>
    <w:p w:rsidR="00302B52" w:rsidRDefault="00302B52" w:rsidP="00302B52"/>
    <w:p w:rsidR="00302B52" w:rsidRPr="00B22F00" w:rsidRDefault="00302B52" w:rsidP="00302B52"/>
    <w:p w:rsidR="00302B52" w:rsidRDefault="00302B52" w:rsidP="00302B52"/>
    <w:p w:rsidR="00302B52" w:rsidRDefault="00302B52" w:rsidP="00302B52"/>
    <w:p w:rsidR="00302B52" w:rsidRDefault="00302B52" w:rsidP="00302B52">
      <w:pPr>
        <w:tabs>
          <w:tab w:val="left" w:pos="9510"/>
        </w:tabs>
      </w:pPr>
      <w:r>
        <w:tab/>
      </w:r>
    </w:p>
    <w:p w:rsidR="00302B52" w:rsidRDefault="00302B52" w:rsidP="00302B52">
      <w:pPr>
        <w:tabs>
          <w:tab w:val="left" w:pos="9510"/>
        </w:tabs>
      </w:pPr>
    </w:p>
    <w:p w:rsidR="00302B52" w:rsidRDefault="00302B52" w:rsidP="00302B52">
      <w:pPr>
        <w:tabs>
          <w:tab w:val="left" w:pos="9510"/>
        </w:tabs>
      </w:pPr>
    </w:p>
    <w:p w:rsidR="00302B52" w:rsidRDefault="00302B52" w:rsidP="00302B52">
      <w:pPr>
        <w:tabs>
          <w:tab w:val="left" w:pos="9510"/>
        </w:tabs>
      </w:pPr>
      <w:r>
        <w:br w:type="page"/>
      </w:r>
    </w:p>
    <w:p w:rsidR="00302B52" w:rsidRPr="00E64739" w:rsidRDefault="00302B52" w:rsidP="00302B52">
      <w:pPr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5.1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2018 год </w:t>
      </w:r>
    </w:p>
    <w:p w:rsidR="00302B52" w:rsidRPr="00AB27C1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 плановый пери</w:t>
      </w:r>
      <w:r w:rsidRPr="00AB27C1">
        <w:rPr>
          <w:i/>
          <w:sz w:val="22"/>
          <w:szCs w:val="22"/>
        </w:rPr>
        <w:t>од 201</w:t>
      </w:r>
      <w:r>
        <w:rPr>
          <w:i/>
          <w:sz w:val="22"/>
          <w:szCs w:val="22"/>
        </w:rPr>
        <w:t>9 и 2020</w:t>
      </w:r>
      <w:r w:rsidRPr="00AB27C1">
        <w:rPr>
          <w:i/>
          <w:sz w:val="22"/>
          <w:szCs w:val="22"/>
        </w:rPr>
        <w:t xml:space="preserve"> годов </w:t>
      </w:r>
    </w:p>
    <w:p w:rsidR="00302B52" w:rsidRDefault="00302B52" w:rsidP="00302B52">
      <w:pPr>
        <w:tabs>
          <w:tab w:val="left" w:pos="1140"/>
        </w:tabs>
        <w:jc w:val="right"/>
      </w:pPr>
    </w:p>
    <w:p w:rsidR="00302B52" w:rsidRDefault="00302B52" w:rsidP="00302B52">
      <w:pPr>
        <w:pStyle w:val="1"/>
        <w:jc w:val="center"/>
        <w:rPr>
          <w:b/>
          <w:bCs/>
          <w:sz w:val="26"/>
          <w:szCs w:val="26"/>
        </w:rPr>
      </w:pPr>
      <w:r w:rsidRPr="004138CE">
        <w:rPr>
          <w:b/>
          <w:bCs/>
          <w:sz w:val="26"/>
          <w:szCs w:val="26"/>
        </w:rPr>
        <w:t>Объем бюджетных ассигнований,</w:t>
      </w:r>
    </w:p>
    <w:p w:rsidR="00302B52" w:rsidRPr="00AB27C1" w:rsidRDefault="00302B52" w:rsidP="00302B52">
      <w:pPr>
        <w:pStyle w:val="1"/>
        <w:jc w:val="center"/>
        <w:rPr>
          <w:i/>
          <w:sz w:val="22"/>
          <w:szCs w:val="22"/>
        </w:rPr>
      </w:pPr>
      <w:r w:rsidRPr="004138CE">
        <w:rPr>
          <w:b/>
          <w:bCs/>
          <w:sz w:val="26"/>
          <w:szCs w:val="26"/>
        </w:rPr>
        <w:t>направляемых на исполнение публичных нормативных обяз</w:t>
      </w:r>
      <w:r w:rsidRPr="004138CE">
        <w:rPr>
          <w:b/>
          <w:bCs/>
          <w:sz w:val="26"/>
          <w:szCs w:val="26"/>
        </w:rPr>
        <w:t>а</w:t>
      </w:r>
      <w:r w:rsidRPr="004138CE">
        <w:rPr>
          <w:b/>
          <w:bCs/>
          <w:sz w:val="26"/>
          <w:szCs w:val="26"/>
        </w:rPr>
        <w:t xml:space="preserve">тельств на </w:t>
      </w:r>
      <w:r w:rsidRPr="00B22F00">
        <w:rPr>
          <w:b/>
          <w:sz w:val="26"/>
          <w:szCs w:val="26"/>
        </w:rPr>
        <w:t>плановый период 201</w:t>
      </w:r>
      <w:r>
        <w:rPr>
          <w:b/>
          <w:sz w:val="26"/>
          <w:szCs w:val="26"/>
        </w:rPr>
        <w:t>9 и 2020</w:t>
      </w:r>
      <w:r w:rsidRPr="00B22F00">
        <w:rPr>
          <w:b/>
          <w:sz w:val="26"/>
          <w:szCs w:val="26"/>
        </w:rPr>
        <w:t xml:space="preserve"> годов</w:t>
      </w:r>
    </w:p>
    <w:p w:rsidR="00302B52" w:rsidRDefault="00302B52" w:rsidP="00302B52">
      <w:pPr>
        <w:tabs>
          <w:tab w:val="left" w:pos="2910"/>
        </w:tabs>
        <w:jc w:val="center"/>
      </w:pPr>
    </w:p>
    <w:tbl>
      <w:tblPr>
        <w:tblW w:w="15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"/>
        <w:gridCol w:w="3348"/>
        <w:gridCol w:w="4415"/>
        <w:gridCol w:w="1660"/>
        <w:gridCol w:w="1623"/>
        <w:gridCol w:w="1316"/>
        <w:gridCol w:w="945"/>
        <w:gridCol w:w="1047"/>
        <w:gridCol w:w="1042"/>
      </w:tblGrid>
      <w:tr w:rsidR="00302B52" w:rsidRPr="00D32CAB" w:rsidTr="003D6BD9">
        <w:trPr>
          <w:jc w:val="center"/>
        </w:trPr>
        <w:tc>
          <w:tcPr>
            <w:tcW w:w="3368" w:type="dxa"/>
            <w:gridSpan w:val="2"/>
            <w:vAlign w:val="center"/>
          </w:tcPr>
          <w:p w:rsidR="00302B52" w:rsidRPr="00D32CAB" w:rsidRDefault="00302B52" w:rsidP="003D6BD9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sz w:val="18"/>
                <w:szCs w:val="18"/>
              </w:rPr>
              <w:t>Наименование  публичного  норм</w:t>
            </w:r>
            <w:r w:rsidRPr="00D32CAB">
              <w:rPr>
                <w:b/>
                <w:sz w:val="18"/>
                <w:szCs w:val="18"/>
              </w:rPr>
              <w:t>а</w:t>
            </w:r>
            <w:r w:rsidRPr="00D32CAB">
              <w:rPr>
                <w:b/>
                <w:sz w:val="18"/>
                <w:szCs w:val="18"/>
              </w:rPr>
              <w:t>тивного  обязател</w:t>
            </w:r>
            <w:r w:rsidRPr="00D32CAB">
              <w:rPr>
                <w:b/>
                <w:sz w:val="18"/>
                <w:szCs w:val="18"/>
              </w:rPr>
              <w:t>ь</w:t>
            </w:r>
            <w:r w:rsidRPr="00D32CAB">
              <w:rPr>
                <w:b/>
                <w:sz w:val="18"/>
                <w:szCs w:val="18"/>
              </w:rPr>
              <w:t>ства</w:t>
            </w:r>
          </w:p>
        </w:tc>
        <w:tc>
          <w:tcPr>
            <w:tcW w:w="4415" w:type="dxa"/>
            <w:vAlign w:val="center"/>
          </w:tcPr>
          <w:p w:rsidR="00302B52" w:rsidRPr="00D32CAB" w:rsidRDefault="00302B52" w:rsidP="003D6BD9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sz w:val="18"/>
                <w:szCs w:val="18"/>
              </w:rPr>
              <w:t xml:space="preserve">Основание </w:t>
            </w:r>
            <w:r w:rsidRPr="00D32CAB">
              <w:rPr>
                <w:b/>
                <w:sz w:val="18"/>
                <w:szCs w:val="18"/>
              </w:rPr>
              <w:br/>
              <w:t>(наименование  нормативно-правового а</w:t>
            </w:r>
            <w:r w:rsidRPr="00D32CAB">
              <w:rPr>
                <w:b/>
                <w:sz w:val="18"/>
                <w:szCs w:val="18"/>
              </w:rPr>
              <w:t>к</w:t>
            </w:r>
            <w:r w:rsidRPr="00D32CAB">
              <w:rPr>
                <w:b/>
                <w:sz w:val="18"/>
                <w:szCs w:val="18"/>
              </w:rPr>
              <w:t>та)</w:t>
            </w:r>
          </w:p>
        </w:tc>
        <w:tc>
          <w:tcPr>
            <w:tcW w:w="1660" w:type="dxa"/>
            <w:vAlign w:val="center"/>
          </w:tcPr>
          <w:p w:rsidR="00302B52" w:rsidRPr="00D32CAB" w:rsidRDefault="00302B52" w:rsidP="003D6BD9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sz w:val="18"/>
                <w:szCs w:val="18"/>
              </w:rPr>
              <w:t>Наименование ведомства - главного расп</w:t>
            </w:r>
            <w:r w:rsidRPr="00D32CAB">
              <w:rPr>
                <w:b/>
                <w:sz w:val="18"/>
                <w:szCs w:val="18"/>
              </w:rPr>
              <w:t>о</w:t>
            </w:r>
            <w:r w:rsidRPr="00D32CAB">
              <w:rPr>
                <w:b/>
                <w:sz w:val="18"/>
                <w:szCs w:val="18"/>
              </w:rPr>
              <w:t>рядителя бю</w:t>
            </w:r>
            <w:r w:rsidRPr="00D32CAB">
              <w:rPr>
                <w:b/>
                <w:sz w:val="18"/>
                <w:szCs w:val="18"/>
              </w:rPr>
              <w:t>д</w:t>
            </w:r>
            <w:r w:rsidRPr="00D32CAB">
              <w:rPr>
                <w:b/>
                <w:sz w:val="18"/>
                <w:szCs w:val="18"/>
              </w:rPr>
              <w:t>жетных средств</w:t>
            </w:r>
          </w:p>
        </w:tc>
        <w:tc>
          <w:tcPr>
            <w:tcW w:w="1623" w:type="dxa"/>
            <w:vAlign w:val="center"/>
          </w:tcPr>
          <w:p w:rsidR="00302B52" w:rsidRPr="00D32CAB" w:rsidRDefault="00302B52" w:rsidP="003D6BD9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bCs/>
                <w:sz w:val="18"/>
                <w:szCs w:val="18"/>
              </w:rPr>
              <w:t>Код функци</w:t>
            </w:r>
            <w:r w:rsidRPr="00D32CAB">
              <w:rPr>
                <w:b/>
                <w:bCs/>
                <w:sz w:val="18"/>
                <w:szCs w:val="18"/>
              </w:rPr>
              <w:t>о</w:t>
            </w:r>
            <w:r w:rsidRPr="00D32CAB">
              <w:rPr>
                <w:b/>
                <w:bCs/>
                <w:sz w:val="18"/>
                <w:szCs w:val="18"/>
              </w:rPr>
              <w:t>нальной кла</w:t>
            </w:r>
            <w:r w:rsidRPr="00D32CAB">
              <w:rPr>
                <w:b/>
                <w:bCs/>
                <w:sz w:val="18"/>
                <w:szCs w:val="18"/>
              </w:rPr>
              <w:t>с</w:t>
            </w:r>
            <w:r w:rsidRPr="00D32CAB">
              <w:rPr>
                <w:b/>
                <w:bCs/>
                <w:sz w:val="18"/>
                <w:szCs w:val="18"/>
              </w:rPr>
              <w:t>сифик</w:t>
            </w:r>
            <w:r w:rsidRPr="00D32CAB">
              <w:rPr>
                <w:b/>
                <w:bCs/>
                <w:sz w:val="18"/>
                <w:szCs w:val="18"/>
              </w:rPr>
              <w:t>а</w:t>
            </w:r>
            <w:r w:rsidRPr="00D32CAB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1316" w:type="dxa"/>
            <w:vAlign w:val="center"/>
          </w:tcPr>
          <w:p w:rsidR="00302B52" w:rsidRPr="00D32CAB" w:rsidRDefault="00302B52" w:rsidP="003D6BD9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bCs/>
                <w:sz w:val="18"/>
                <w:szCs w:val="18"/>
              </w:rPr>
              <w:t>Код  целевой ст</w:t>
            </w:r>
            <w:r w:rsidRPr="00D32CAB">
              <w:rPr>
                <w:b/>
                <w:bCs/>
                <w:sz w:val="18"/>
                <w:szCs w:val="18"/>
              </w:rPr>
              <w:t>а</w:t>
            </w:r>
            <w:r w:rsidRPr="00D32CAB">
              <w:rPr>
                <w:b/>
                <w:bCs/>
                <w:sz w:val="18"/>
                <w:szCs w:val="18"/>
              </w:rPr>
              <w:t>тьи</w:t>
            </w:r>
          </w:p>
        </w:tc>
        <w:tc>
          <w:tcPr>
            <w:tcW w:w="945" w:type="dxa"/>
            <w:vAlign w:val="center"/>
          </w:tcPr>
          <w:p w:rsidR="00302B52" w:rsidRPr="00D32CAB" w:rsidRDefault="00302B52" w:rsidP="003D6BD9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bCs/>
                <w:sz w:val="18"/>
                <w:szCs w:val="18"/>
              </w:rPr>
              <w:t>Код в</w:t>
            </w:r>
            <w:r w:rsidRPr="00D32CAB">
              <w:rPr>
                <w:b/>
                <w:bCs/>
                <w:sz w:val="18"/>
                <w:szCs w:val="18"/>
              </w:rPr>
              <w:t>и</w:t>
            </w:r>
            <w:r w:rsidRPr="00D32CAB">
              <w:rPr>
                <w:b/>
                <w:bCs/>
                <w:sz w:val="18"/>
                <w:szCs w:val="18"/>
              </w:rPr>
              <w:t>да  ра</w:t>
            </w:r>
            <w:r w:rsidRPr="00D32CAB">
              <w:rPr>
                <w:b/>
                <w:bCs/>
                <w:sz w:val="18"/>
                <w:szCs w:val="18"/>
              </w:rPr>
              <w:t>с</w:t>
            </w:r>
            <w:r w:rsidRPr="00D32CAB">
              <w:rPr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047" w:type="dxa"/>
            <w:vAlign w:val="center"/>
          </w:tcPr>
          <w:p w:rsidR="00302B52" w:rsidRPr="00E47704" w:rsidRDefault="00302B52" w:rsidP="003D6BD9">
            <w:pPr>
              <w:tabs>
                <w:tab w:val="left" w:pos="975"/>
              </w:tabs>
              <w:jc w:val="center"/>
              <w:rPr>
                <w:b/>
                <w:sz w:val="18"/>
                <w:szCs w:val="18"/>
              </w:rPr>
            </w:pPr>
            <w:r w:rsidRPr="00E47704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E47704">
              <w:rPr>
                <w:b/>
                <w:bCs/>
                <w:sz w:val="18"/>
                <w:szCs w:val="18"/>
              </w:rPr>
              <w:t xml:space="preserve"> год (Тыс.руб.)</w:t>
            </w:r>
          </w:p>
        </w:tc>
        <w:tc>
          <w:tcPr>
            <w:tcW w:w="1042" w:type="dxa"/>
          </w:tcPr>
          <w:p w:rsidR="00302B52" w:rsidRPr="00E47704" w:rsidRDefault="00302B52" w:rsidP="003D6BD9">
            <w:pPr>
              <w:tabs>
                <w:tab w:val="left" w:pos="97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302B52" w:rsidRPr="00E47704" w:rsidRDefault="00302B52" w:rsidP="003D6BD9">
            <w:pPr>
              <w:tabs>
                <w:tab w:val="left" w:pos="97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  <w:r w:rsidRPr="00E47704">
              <w:rPr>
                <w:b/>
                <w:bCs/>
                <w:sz w:val="18"/>
                <w:szCs w:val="18"/>
              </w:rPr>
              <w:t xml:space="preserve"> год</w:t>
            </w:r>
          </w:p>
          <w:p w:rsidR="00302B52" w:rsidRPr="00E47704" w:rsidRDefault="00302B52" w:rsidP="003D6BD9">
            <w:pPr>
              <w:tabs>
                <w:tab w:val="left" w:pos="97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47704">
              <w:rPr>
                <w:b/>
                <w:bCs/>
                <w:sz w:val="18"/>
                <w:szCs w:val="18"/>
              </w:rPr>
              <w:t>(тыс.руб.)</w:t>
            </w:r>
          </w:p>
        </w:tc>
      </w:tr>
      <w:tr w:rsidR="00302B52" w:rsidTr="003D6BD9">
        <w:trPr>
          <w:gridBefore w:val="1"/>
          <w:wBefore w:w="20" w:type="dxa"/>
          <w:jc w:val="center"/>
        </w:trPr>
        <w:tc>
          <w:tcPr>
            <w:tcW w:w="3348" w:type="dxa"/>
            <w:vAlign w:val="center"/>
          </w:tcPr>
          <w:p w:rsidR="00302B52" w:rsidRPr="00D32CAB" w:rsidRDefault="00302B52" w:rsidP="003D6BD9">
            <w:pPr>
              <w:tabs>
                <w:tab w:val="left" w:pos="975"/>
              </w:tabs>
              <w:jc w:val="center"/>
              <w:rPr>
                <w:b/>
              </w:rPr>
            </w:pPr>
            <w:r>
              <w:rPr>
                <w:color w:val="000000"/>
              </w:rPr>
              <w:t>Е</w:t>
            </w:r>
            <w:r w:rsidRPr="00D32CAB">
              <w:rPr>
                <w:color w:val="000000"/>
              </w:rPr>
              <w:t>жемесячн</w:t>
            </w:r>
            <w:r>
              <w:rPr>
                <w:color w:val="000000"/>
              </w:rPr>
              <w:t>ая</w:t>
            </w:r>
            <w:r w:rsidRPr="00D32CAB">
              <w:rPr>
                <w:color w:val="000000"/>
              </w:rPr>
              <w:t xml:space="preserve"> выплат</w:t>
            </w:r>
            <w:r>
              <w:rPr>
                <w:color w:val="000000"/>
              </w:rPr>
              <w:t>а</w:t>
            </w:r>
            <w:r w:rsidRPr="00D32CAB">
              <w:rPr>
                <w:color w:val="000000"/>
              </w:rPr>
              <w:t xml:space="preserve"> денежных средств опекунам (попечителям) на содержание детей и обеспечение денежными средствами лиц из чи</w:t>
            </w:r>
            <w:r w:rsidRPr="00D32CAB">
              <w:rPr>
                <w:color w:val="000000"/>
              </w:rPr>
              <w:t>с</w:t>
            </w:r>
            <w:r w:rsidRPr="00D32CAB">
              <w:rPr>
                <w:color w:val="000000"/>
              </w:rPr>
              <w:t>ла детей-сирот и детей, оставшихся без попечения родителей, находи</w:t>
            </w:r>
            <w:r w:rsidRPr="00D32CAB">
              <w:rPr>
                <w:color w:val="000000"/>
              </w:rPr>
              <w:t>в</w:t>
            </w:r>
            <w:r w:rsidRPr="00D32CAB">
              <w:rPr>
                <w:color w:val="000000"/>
              </w:rPr>
              <w:t>шихся под опекой (попечительс</w:t>
            </w:r>
            <w:r w:rsidRPr="00D32CAB">
              <w:rPr>
                <w:color w:val="000000"/>
              </w:rPr>
              <w:t>т</w:t>
            </w:r>
            <w:r w:rsidRPr="00D32CAB">
              <w:rPr>
                <w:color w:val="000000"/>
              </w:rPr>
              <w:t>вом), в приемной семье и продо</w:t>
            </w:r>
            <w:r w:rsidRPr="00D32CAB">
              <w:rPr>
                <w:color w:val="000000"/>
              </w:rPr>
              <w:t>л</w:t>
            </w:r>
            <w:r w:rsidRPr="00D32CAB">
              <w:rPr>
                <w:color w:val="000000"/>
              </w:rPr>
              <w:t>жающих обучение в муниципал</w:t>
            </w:r>
            <w:r w:rsidRPr="00D32CAB">
              <w:rPr>
                <w:color w:val="000000"/>
              </w:rPr>
              <w:t>ь</w:t>
            </w:r>
            <w:r w:rsidRPr="00D32CAB">
              <w:rPr>
                <w:color w:val="000000"/>
              </w:rPr>
              <w:t xml:space="preserve">ных общеобразовательных </w:t>
            </w:r>
            <w:r>
              <w:rPr>
                <w:color w:val="000000"/>
              </w:rPr>
              <w:t>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зациях</w:t>
            </w:r>
          </w:p>
        </w:tc>
        <w:tc>
          <w:tcPr>
            <w:tcW w:w="4415" w:type="dxa"/>
          </w:tcPr>
          <w:p w:rsidR="00302B52" w:rsidRPr="00D32CAB" w:rsidRDefault="00302B52" w:rsidP="003D6BD9">
            <w:pPr>
              <w:jc w:val="both"/>
            </w:pPr>
            <w:r w:rsidRPr="00D32CAB">
              <w:t>Закон Томской области от 19.08.1999г. № 28-ОЗ "О социальной поддержке детей-сирот и детей, оставшихся без попечения родителей в Томской обла</w:t>
            </w:r>
            <w:r w:rsidRPr="00D32CAB">
              <w:t>с</w:t>
            </w:r>
            <w:r w:rsidRPr="00D32CAB">
              <w:t>ти"</w:t>
            </w:r>
          </w:p>
          <w:p w:rsidR="00302B52" w:rsidRPr="00D32CAB" w:rsidRDefault="00302B52" w:rsidP="003D6BD9">
            <w:pPr>
              <w:jc w:val="both"/>
            </w:pPr>
            <w:r w:rsidRPr="00D32CAB">
              <w:t>Закон Томской области от 15.12.2004г. № 247-ОЗ "О размере и порядке выплаты опекуну (п</w:t>
            </w:r>
            <w:r w:rsidRPr="00D32CAB">
              <w:t>о</w:t>
            </w:r>
            <w:r w:rsidRPr="00D32CAB">
              <w:t>печителю) и приемной семье денежных средств на содержание ребенка (д</w:t>
            </w:r>
            <w:r w:rsidRPr="00D32CAB">
              <w:t>е</w:t>
            </w:r>
            <w:r w:rsidRPr="00D32CAB">
              <w:t>тей)"</w:t>
            </w:r>
          </w:p>
          <w:p w:rsidR="00302B52" w:rsidRPr="00D32CAB" w:rsidRDefault="00302B52" w:rsidP="003D6BD9">
            <w:pPr>
              <w:jc w:val="both"/>
            </w:pPr>
            <w:r w:rsidRPr="00D32CAB">
              <w:t>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 сирот и детей, оставшихся без попечения род</w:t>
            </w:r>
            <w:r w:rsidRPr="00D32CAB">
              <w:t>и</w:t>
            </w:r>
            <w:r w:rsidRPr="00D32CAB">
              <w:t>телей»</w:t>
            </w:r>
          </w:p>
          <w:p w:rsidR="00302B52" w:rsidRPr="00D32CAB" w:rsidRDefault="00302B52" w:rsidP="003D6BD9">
            <w:pPr>
              <w:tabs>
                <w:tab w:val="left" w:pos="975"/>
              </w:tabs>
              <w:jc w:val="both"/>
              <w:rPr>
                <w:b/>
              </w:rPr>
            </w:pPr>
            <w:r w:rsidRPr="00D32CAB">
              <w:t>Постановление Администрации Томского ра</w:t>
            </w:r>
            <w:r w:rsidRPr="00D32CAB">
              <w:t>й</w:t>
            </w:r>
            <w:r w:rsidRPr="00D32CAB">
              <w:t xml:space="preserve">она от </w:t>
            </w:r>
            <w:r w:rsidRPr="00D85BBE">
              <w:t>16</w:t>
            </w:r>
            <w:r w:rsidRPr="00D32CAB">
              <w:t>.</w:t>
            </w:r>
            <w:r w:rsidRPr="00D85BBE">
              <w:t>06</w:t>
            </w:r>
            <w:r w:rsidRPr="00D32CAB">
              <w:t>.201</w:t>
            </w:r>
            <w:r w:rsidRPr="00D85BBE">
              <w:t>6</w:t>
            </w:r>
            <w:r w:rsidRPr="00D32CAB">
              <w:t xml:space="preserve"> № </w:t>
            </w:r>
            <w:r w:rsidRPr="00D85BBE">
              <w:t>1</w:t>
            </w:r>
            <w:r>
              <w:t>8</w:t>
            </w:r>
            <w:r w:rsidRPr="00D85BBE">
              <w:t>2</w:t>
            </w:r>
            <w:r w:rsidRPr="00D32CAB">
              <w:t xml:space="preserve">  «Об установлении ра</w:t>
            </w:r>
            <w:r w:rsidRPr="00D32CAB">
              <w:t>с</w:t>
            </w:r>
            <w:r w:rsidRPr="00D32CAB">
              <w:t>ходных обязательств муниципального образов</w:t>
            </w:r>
            <w:r w:rsidRPr="00D32CAB">
              <w:t>а</w:t>
            </w:r>
            <w:r w:rsidRPr="00D32CAB">
              <w:t xml:space="preserve">ния «Томский район» по осуществлению </w:t>
            </w:r>
            <w:r>
              <w:t>о</w:t>
            </w:r>
            <w:r>
              <w:t>т</w:t>
            </w:r>
            <w:r>
              <w:t>дельных</w:t>
            </w:r>
            <w:r w:rsidRPr="00D32CAB">
              <w:t xml:space="preserve"> государственных полномочий в обла</w:t>
            </w:r>
            <w:r w:rsidRPr="00D32CAB">
              <w:t>с</w:t>
            </w:r>
            <w:r w:rsidRPr="00D32CAB">
              <w:t>ти социальной поддержки в отношении детей-сирот и детей, оставшихся без попечения род</w:t>
            </w:r>
            <w:r w:rsidRPr="00D32CAB">
              <w:t>и</w:t>
            </w:r>
            <w:r w:rsidRPr="00D32CAB">
              <w:t>телей, а также лиц из числа детей-сирот и детей, оставшихся без попечения родит</w:t>
            </w:r>
            <w:r w:rsidRPr="00D32CAB">
              <w:t>е</w:t>
            </w:r>
            <w:r w:rsidRPr="00D32CAB">
              <w:t>лей»</w:t>
            </w:r>
          </w:p>
        </w:tc>
        <w:tc>
          <w:tcPr>
            <w:tcW w:w="1660" w:type="dxa"/>
            <w:vAlign w:val="center"/>
          </w:tcPr>
          <w:p w:rsidR="00302B52" w:rsidRPr="00D32CAB" w:rsidRDefault="00302B52" w:rsidP="003D6BD9">
            <w:pPr>
              <w:jc w:val="center"/>
            </w:pPr>
            <w:r w:rsidRPr="00D32CAB">
              <w:t>Администрация</w:t>
            </w:r>
          </w:p>
          <w:p w:rsidR="00302B52" w:rsidRPr="00D32CAB" w:rsidRDefault="00302B52" w:rsidP="003D6BD9">
            <w:pPr>
              <w:jc w:val="center"/>
            </w:pPr>
            <w:r w:rsidRPr="00D32CAB">
              <w:t>Томского ра</w:t>
            </w:r>
            <w:r w:rsidRPr="00D32CAB">
              <w:t>й</w:t>
            </w:r>
            <w:r w:rsidRPr="00D32CAB">
              <w:t>она</w:t>
            </w:r>
          </w:p>
          <w:p w:rsidR="00302B52" w:rsidRPr="00D32CAB" w:rsidRDefault="00302B52" w:rsidP="003D6BD9">
            <w:pPr>
              <w:jc w:val="center"/>
            </w:pPr>
            <w:r w:rsidRPr="00D32CAB">
              <w:t>(ведомство 902)</w:t>
            </w:r>
          </w:p>
          <w:p w:rsidR="00302B52" w:rsidRPr="00D32CAB" w:rsidRDefault="00302B52" w:rsidP="003D6BD9">
            <w:pPr>
              <w:ind w:hanging="385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3" w:type="dxa"/>
            <w:vAlign w:val="center"/>
          </w:tcPr>
          <w:p w:rsidR="00302B52" w:rsidRPr="00F4590E" w:rsidRDefault="00302B52" w:rsidP="003D6BD9">
            <w:pPr>
              <w:jc w:val="center"/>
              <w:rPr>
                <w:sz w:val="22"/>
                <w:szCs w:val="22"/>
              </w:rPr>
            </w:pPr>
            <w:r w:rsidRPr="00F4590E">
              <w:rPr>
                <w:sz w:val="22"/>
                <w:szCs w:val="22"/>
              </w:rPr>
              <w:t>1004</w:t>
            </w:r>
          </w:p>
        </w:tc>
        <w:tc>
          <w:tcPr>
            <w:tcW w:w="1316" w:type="dxa"/>
            <w:vAlign w:val="center"/>
          </w:tcPr>
          <w:p w:rsidR="00302B52" w:rsidRPr="00F4590E" w:rsidRDefault="00302B52" w:rsidP="003D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7638040760</w:t>
            </w:r>
          </w:p>
        </w:tc>
        <w:tc>
          <w:tcPr>
            <w:tcW w:w="945" w:type="dxa"/>
            <w:vAlign w:val="center"/>
          </w:tcPr>
          <w:p w:rsidR="00302B52" w:rsidRPr="00DF742A" w:rsidRDefault="00302B52" w:rsidP="003D6BD9">
            <w:pPr>
              <w:jc w:val="center"/>
              <w:rPr>
                <w:sz w:val="22"/>
                <w:szCs w:val="22"/>
              </w:rPr>
            </w:pPr>
            <w:r w:rsidRPr="00DF742A">
              <w:rPr>
                <w:sz w:val="22"/>
                <w:szCs w:val="22"/>
              </w:rPr>
              <w:t>310</w:t>
            </w:r>
          </w:p>
        </w:tc>
        <w:tc>
          <w:tcPr>
            <w:tcW w:w="1047" w:type="dxa"/>
            <w:vAlign w:val="center"/>
          </w:tcPr>
          <w:p w:rsidR="00302B52" w:rsidRPr="00DF742A" w:rsidRDefault="00302B52" w:rsidP="003D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11195,7</w:t>
            </w:r>
          </w:p>
        </w:tc>
        <w:tc>
          <w:tcPr>
            <w:tcW w:w="1042" w:type="dxa"/>
            <w:vAlign w:val="center"/>
          </w:tcPr>
          <w:p w:rsidR="00302B52" w:rsidRPr="00DF742A" w:rsidRDefault="00302B52" w:rsidP="003D6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11195,7</w:t>
            </w:r>
          </w:p>
        </w:tc>
      </w:tr>
    </w:tbl>
    <w:p w:rsidR="00302B52" w:rsidRDefault="00302B52" w:rsidP="00302B52">
      <w:pPr>
        <w:tabs>
          <w:tab w:val="left" w:pos="975"/>
        </w:tabs>
      </w:pP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394"/>
        <w:gridCol w:w="1701"/>
        <w:gridCol w:w="1559"/>
        <w:gridCol w:w="1418"/>
        <w:gridCol w:w="850"/>
        <w:gridCol w:w="993"/>
        <w:gridCol w:w="993"/>
      </w:tblGrid>
      <w:tr w:rsidR="00302B52" w:rsidRPr="00044B9A" w:rsidTr="003D6BD9">
        <w:tc>
          <w:tcPr>
            <w:tcW w:w="3544" w:type="dxa"/>
            <w:vAlign w:val="center"/>
          </w:tcPr>
          <w:p w:rsidR="00302B52" w:rsidRDefault="00302B52" w:rsidP="003D6BD9">
            <w:pPr>
              <w:jc w:val="center"/>
            </w:pPr>
            <w:r>
              <w:t>Содержание приемных семей, вкл</w:t>
            </w:r>
            <w:r>
              <w:t>ю</w:t>
            </w:r>
            <w:r>
              <w:t>чающее в себя денежные средства приемным семьям  на содержание д</w:t>
            </w:r>
            <w:r>
              <w:t>е</w:t>
            </w:r>
            <w:r>
              <w:t xml:space="preserve">тей и ежемесячную выплату </w:t>
            </w:r>
            <w:r w:rsidRPr="00D32CAB">
              <w:t>возн</w:t>
            </w:r>
            <w:r w:rsidRPr="00D32CAB">
              <w:t>а</w:t>
            </w:r>
            <w:r w:rsidRPr="00D32CAB">
              <w:t>граждения, причитающего</w:t>
            </w:r>
            <w:r>
              <w:t xml:space="preserve">ся </w:t>
            </w:r>
            <w:r w:rsidRPr="00D32CAB">
              <w:t xml:space="preserve"> прие</w:t>
            </w:r>
            <w:r w:rsidRPr="00D32CAB">
              <w:t>м</w:t>
            </w:r>
            <w:r w:rsidRPr="00D32CAB">
              <w:t>ным р</w:t>
            </w:r>
            <w:r w:rsidRPr="00D32CAB">
              <w:t>о</w:t>
            </w:r>
            <w:r w:rsidRPr="00D32CAB">
              <w:t>дителям</w:t>
            </w:r>
          </w:p>
        </w:tc>
        <w:tc>
          <w:tcPr>
            <w:tcW w:w="4394" w:type="dxa"/>
          </w:tcPr>
          <w:p w:rsidR="00302B52" w:rsidRDefault="00302B52" w:rsidP="003D6BD9">
            <w:pPr>
              <w:rPr>
                <w:sz w:val="18"/>
                <w:szCs w:val="18"/>
              </w:rPr>
            </w:pPr>
          </w:p>
          <w:p w:rsidR="00302B52" w:rsidRPr="0032138E" w:rsidRDefault="00302B52" w:rsidP="003D6BD9">
            <w:r w:rsidRPr="0032138E">
              <w:t>Закон Томской области от 19.08.1999г. № 28-ОЗ "О социал</w:t>
            </w:r>
            <w:r w:rsidRPr="0032138E">
              <w:t>ь</w:t>
            </w:r>
            <w:r w:rsidRPr="0032138E">
              <w:t>ной поддержке детей-сирот и детей, оставшихся без попеч</w:t>
            </w:r>
            <w:r w:rsidRPr="0032138E">
              <w:t>е</w:t>
            </w:r>
            <w:r w:rsidRPr="0032138E">
              <w:t>ния родителей в Томской обла</w:t>
            </w:r>
            <w:r w:rsidRPr="0032138E">
              <w:t>с</w:t>
            </w:r>
            <w:r w:rsidRPr="0032138E">
              <w:t>ти"</w:t>
            </w:r>
          </w:p>
          <w:p w:rsidR="00302B52" w:rsidRPr="0032138E" w:rsidRDefault="00302B52" w:rsidP="003D6BD9">
            <w:r w:rsidRPr="0032138E">
              <w:t>Закон Томской области от 15.12.2004 №246-ОЗ «О наделении органов местного самоуправл</w:t>
            </w:r>
            <w:r w:rsidRPr="0032138E">
              <w:t>е</w:t>
            </w:r>
            <w:r w:rsidRPr="0032138E">
              <w:t xml:space="preserve">ния отдельными государственными </w:t>
            </w:r>
            <w:r w:rsidRPr="0032138E">
              <w:lastRenderedPageBreak/>
              <w:t>полном</w:t>
            </w:r>
            <w:r w:rsidRPr="0032138E">
              <w:t>о</w:t>
            </w:r>
            <w:r w:rsidRPr="0032138E">
              <w:t>чиями в области социальной поддержки в о</w:t>
            </w:r>
            <w:r w:rsidRPr="0032138E">
              <w:t>т</w:t>
            </w:r>
            <w:r w:rsidRPr="0032138E">
              <w:t>ношении детей-сирот и детей, о</w:t>
            </w:r>
            <w:r w:rsidRPr="0032138E">
              <w:t>с</w:t>
            </w:r>
            <w:r w:rsidRPr="0032138E">
              <w:t>тавшихся без попечения родителей, а также лиц из числа д</w:t>
            </w:r>
            <w:r w:rsidRPr="0032138E">
              <w:t>е</w:t>
            </w:r>
            <w:r w:rsidRPr="0032138E">
              <w:t>тей-сирот и детей, оставшихся без попечения р</w:t>
            </w:r>
            <w:r w:rsidRPr="0032138E">
              <w:t>о</w:t>
            </w:r>
            <w:r w:rsidRPr="0032138E">
              <w:t>дителей»</w:t>
            </w:r>
          </w:p>
          <w:p w:rsidR="00302B52" w:rsidRPr="0032138E" w:rsidRDefault="00302B52" w:rsidP="003D6BD9">
            <w:pPr>
              <w:jc w:val="both"/>
            </w:pPr>
            <w:r w:rsidRPr="0032138E">
              <w:t>Закон Томской области от 15.12.2004 № 247-ОЗ "О размере и порядке выплаты опекуну (поп</w:t>
            </w:r>
            <w:r w:rsidRPr="0032138E">
              <w:t>е</w:t>
            </w:r>
            <w:r w:rsidRPr="0032138E">
              <w:t>чителю) и приемной с</w:t>
            </w:r>
            <w:r w:rsidRPr="0032138E">
              <w:t>е</w:t>
            </w:r>
            <w:r w:rsidRPr="0032138E">
              <w:t>мье денежных средств на содержание ребенка (д</w:t>
            </w:r>
            <w:r w:rsidRPr="0032138E">
              <w:t>е</w:t>
            </w:r>
            <w:r w:rsidRPr="0032138E">
              <w:t>тей)"</w:t>
            </w:r>
          </w:p>
          <w:p w:rsidR="00302B52" w:rsidRDefault="00302B52" w:rsidP="003D6BD9">
            <w:pPr>
              <w:rPr>
                <w:sz w:val="18"/>
                <w:szCs w:val="18"/>
              </w:rPr>
            </w:pPr>
            <w:r w:rsidRPr="0032138E">
              <w:t>Постановление Администрации Томского ра</w:t>
            </w:r>
            <w:r w:rsidRPr="0032138E">
              <w:t>й</w:t>
            </w:r>
            <w:r w:rsidRPr="0032138E">
              <w:t xml:space="preserve">она от </w:t>
            </w:r>
            <w:r w:rsidRPr="00D85BBE">
              <w:t>16</w:t>
            </w:r>
            <w:r w:rsidRPr="0032138E">
              <w:t>.</w:t>
            </w:r>
            <w:r w:rsidRPr="00D85BBE">
              <w:t>06</w:t>
            </w:r>
            <w:r w:rsidRPr="0032138E">
              <w:t>.201</w:t>
            </w:r>
            <w:r w:rsidRPr="00D85BBE">
              <w:t>6</w:t>
            </w:r>
            <w:r w:rsidRPr="0032138E">
              <w:t xml:space="preserve"> № </w:t>
            </w:r>
            <w:r w:rsidRPr="00D85BBE">
              <w:t>1</w:t>
            </w:r>
            <w:r>
              <w:t>8</w:t>
            </w:r>
            <w:r w:rsidRPr="00D85BBE">
              <w:t>2</w:t>
            </w:r>
            <w:r w:rsidRPr="0032138E">
              <w:t xml:space="preserve">  «Об установлении ра</w:t>
            </w:r>
            <w:r w:rsidRPr="0032138E">
              <w:t>с</w:t>
            </w:r>
            <w:r w:rsidRPr="0032138E">
              <w:t>ходных обязательств муниципального образ</w:t>
            </w:r>
            <w:r w:rsidRPr="0032138E">
              <w:t>о</w:t>
            </w:r>
            <w:r w:rsidRPr="0032138E">
              <w:t xml:space="preserve">вания «Томский район» по осуществлению </w:t>
            </w:r>
            <w:r>
              <w:t>о</w:t>
            </w:r>
            <w:r>
              <w:t>т</w:t>
            </w:r>
            <w:r>
              <w:t>дельных</w:t>
            </w:r>
            <w:r w:rsidRPr="0032138E">
              <w:t xml:space="preserve"> </w:t>
            </w:r>
            <w:r>
              <w:t xml:space="preserve"> </w:t>
            </w:r>
            <w:r w:rsidRPr="0032138E">
              <w:t>государственных полномочий в обла</w:t>
            </w:r>
            <w:r w:rsidRPr="0032138E">
              <w:t>с</w:t>
            </w:r>
            <w:r w:rsidRPr="0032138E">
              <w:t>ти социал</w:t>
            </w:r>
            <w:r w:rsidRPr="0032138E">
              <w:t>ь</w:t>
            </w:r>
            <w:r w:rsidRPr="0032138E">
              <w:t>ной поддержки в отношении детей-сирот и детей, оставшихся без попечения род</w:t>
            </w:r>
            <w:r w:rsidRPr="0032138E">
              <w:t>и</w:t>
            </w:r>
            <w:r w:rsidRPr="0032138E">
              <w:t>телей, а также лиц из числа детей-сирот и детей, оставшихся без попечения р</w:t>
            </w:r>
            <w:r w:rsidRPr="0032138E">
              <w:t>о</w:t>
            </w:r>
            <w:r w:rsidRPr="0032138E">
              <w:t>дителей</w:t>
            </w:r>
            <w:r>
              <w:rPr>
                <w:sz w:val="18"/>
                <w:szCs w:val="18"/>
              </w:rPr>
              <w:t>»</w:t>
            </w:r>
          </w:p>
          <w:p w:rsidR="00302B52" w:rsidRDefault="00302B52" w:rsidP="003D6BD9"/>
        </w:tc>
        <w:tc>
          <w:tcPr>
            <w:tcW w:w="1701" w:type="dxa"/>
            <w:vAlign w:val="center"/>
          </w:tcPr>
          <w:p w:rsidR="00302B52" w:rsidRPr="00D32CAB" w:rsidRDefault="00302B52" w:rsidP="003D6BD9">
            <w:pPr>
              <w:jc w:val="center"/>
            </w:pPr>
            <w:r w:rsidRPr="00D32CAB">
              <w:lastRenderedPageBreak/>
              <w:t>Администрация</w:t>
            </w:r>
          </w:p>
          <w:p w:rsidR="00302B52" w:rsidRPr="00D32CAB" w:rsidRDefault="00302B52" w:rsidP="003D6BD9">
            <w:pPr>
              <w:jc w:val="center"/>
            </w:pPr>
            <w:r w:rsidRPr="00D32CAB">
              <w:t>Томского ра</w:t>
            </w:r>
            <w:r w:rsidRPr="00D32CAB">
              <w:t>й</w:t>
            </w:r>
            <w:r w:rsidRPr="00D32CAB">
              <w:t>она</w:t>
            </w:r>
          </w:p>
          <w:p w:rsidR="00302B52" w:rsidRPr="00D32CAB" w:rsidRDefault="00302B52" w:rsidP="003D6BD9">
            <w:pPr>
              <w:jc w:val="center"/>
            </w:pPr>
            <w:r w:rsidRPr="00D32CAB">
              <w:t>(ведомство 902)</w:t>
            </w:r>
          </w:p>
          <w:p w:rsidR="00302B52" w:rsidRPr="00D32CAB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02B52" w:rsidRPr="00F4590E" w:rsidRDefault="00302B52" w:rsidP="003D6BD9">
            <w:pPr>
              <w:jc w:val="center"/>
              <w:rPr>
                <w:sz w:val="22"/>
                <w:szCs w:val="22"/>
              </w:rPr>
            </w:pPr>
            <w:r w:rsidRPr="00F4590E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vAlign w:val="center"/>
          </w:tcPr>
          <w:p w:rsidR="00302B52" w:rsidRDefault="00302B52" w:rsidP="003D6BD9">
            <w:pPr>
              <w:jc w:val="center"/>
              <w:rPr>
                <w:sz w:val="22"/>
                <w:szCs w:val="22"/>
              </w:rPr>
            </w:pPr>
          </w:p>
          <w:p w:rsidR="00302B52" w:rsidRDefault="00302B52" w:rsidP="003D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7638040770</w:t>
            </w:r>
          </w:p>
          <w:p w:rsidR="00302B52" w:rsidRPr="00F4590E" w:rsidRDefault="00302B52" w:rsidP="003D6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02B52" w:rsidRPr="00DF742A" w:rsidRDefault="00302B52" w:rsidP="003D6BD9">
            <w:pPr>
              <w:jc w:val="center"/>
              <w:rPr>
                <w:sz w:val="22"/>
                <w:szCs w:val="22"/>
              </w:rPr>
            </w:pPr>
            <w:r w:rsidRPr="00DF742A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vAlign w:val="center"/>
          </w:tcPr>
          <w:p w:rsidR="00302B52" w:rsidRPr="003B7577" w:rsidRDefault="00302B52" w:rsidP="003D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12317,2</w:t>
            </w:r>
          </w:p>
        </w:tc>
        <w:tc>
          <w:tcPr>
            <w:tcW w:w="993" w:type="dxa"/>
            <w:vAlign w:val="center"/>
          </w:tcPr>
          <w:p w:rsidR="00302B52" w:rsidRPr="003B7577" w:rsidRDefault="00302B52" w:rsidP="003D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12317,3</w:t>
            </w:r>
          </w:p>
        </w:tc>
      </w:tr>
      <w:tr w:rsidR="00302B52" w:rsidRPr="00FF23F9" w:rsidTr="003D6BD9">
        <w:tc>
          <w:tcPr>
            <w:tcW w:w="3544" w:type="dxa"/>
          </w:tcPr>
          <w:p w:rsidR="00302B52" w:rsidRPr="00D32CAB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  <w:r w:rsidRPr="00D32CAB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4394" w:type="dxa"/>
          </w:tcPr>
          <w:p w:rsidR="00302B52" w:rsidRPr="00D32CAB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302B52" w:rsidRPr="00D32CAB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302B52" w:rsidRPr="00D32CAB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302B52" w:rsidRPr="00D32CAB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302B52" w:rsidRPr="00D32CAB" w:rsidRDefault="00302B52" w:rsidP="003D6B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302B52" w:rsidRPr="00142424" w:rsidRDefault="00302B52" w:rsidP="003D6B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23512,9</w:t>
            </w:r>
          </w:p>
        </w:tc>
        <w:tc>
          <w:tcPr>
            <w:tcW w:w="993" w:type="dxa"/>
          </w:tcPr>
          <w:p w:rsidR="00302B52" w:rsidRPr="00142424" w:rsidRDefault="00302B52" w:rsidP="003D6B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23513,0</w:t>
            </w:r>
          </w:p>
        </w:tc>
      </w:tr>
    </w:tbl>
    <w:p w:rsidR="00302B52" w:rsidRDefault="00302B52" w:rsidP="00302B52"/>
    <w:p w:rsidR="00302B52" w:rsidRPr="00B22F00" w:rsidRDefault="00302B52" w:rsidP="00302B52">
      <w:pPr>
        <w:sectPr w:rsidR="00302B52" w:rsidRPr="00B22F00" w:rsidSect="00173B99">
          <w:footerReference w:type="even" r:id="rId15"/>
          <w:footerReference w:type="default" r:id="rId16"/>
          <w:pgSz w:w="16838" w:h="11906" w:orient="landscape" w:code="9"/>
          <w:pgMar w:top="567" w:right="510" w:bottom="284" w:left="465" w:header="0" w:footer="0" w:gutter="0"/>
          <w:cols w:space="708"/>
          <w:docGrid w:linePitch="360"/>
        </w:sectPr>
      </w:pPr>
    </w:p>
    <w:p w:rsidR="00302B52" w:rsidRPr="00E64739" w:rsidRDefault="00302B52" w:rsidP="00302B52">
      <w:pPr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6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2018 год </w:t>
      </w:r>
    </w:p>
    <w:p w:rsidR="00302B52" w:rsidRPr="00AB27C1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</w:t>
      </w:r>
      <w:r>
        <w:rPr>
          <w:i/>
          <w:sz w:val="22"/>
          <w:szCs w:val="22"/>
        </w:rPr>
        <w:t>19</w:t>
      </w:r>
      <w:r w:rsidRPr="00AB27C1">
        <w:rPr>
          <w:i/>
          <w:sz w:val="22"/>
          <w:szCs w:val="22"/>
        </w:rPr>
        <w:t xml:space="preserve"> и 20</w:t>
      </w:r>
      <w:r>
        <w:rPr>
          <w:i/>
          <w:sz w:val="22"/>
          <w:szCs w:val="22"/>
        </w:rPr>
        <w:t>20</w:t>
      </w:r>
      <w:r w:rsidRPr="00AB27C1">
        <w:rPr>
          <w:i/>
          <w:sz w:val="22"/>
          <w:szCs w:val="22"/>
        </w:rPr>
        <w:t xml:space="preserve"> годов </w:t>
      </w:r>
    </w:p>
    <w:p w:rsidR="00302B52" w:rsidRDefault="00302B52" w:rsidP="00302B52">
      <w:pPr>
        <w:jc w:val="right"/>
      </w:pPr>
    </w:p>
    <w:p w:rsidR="00302B52" w:rsidRDefault="00302B52" w:rsidP="00302B52">
      <w:pPr>
        <w:rPr>
          <w:i/>
          <w:sz w:val="22"/>
        </w:rPr>
      </w:pPr>
    </w:p>
    <w:p w:rsidR="00302B52" w:rsidRDefault="00302B52" w:rsidP="00302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302B52" w:rsidRPr="003C158D" w:rsidRDefault="00302B52" w:rsidP="00302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бюджета Томской области </w:t>
      </w:r>
      <w:r w:rsidRPr="003C158D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8</w:t>
      </w:r>
      <w:r w:rsidRPr="003C158D">
        <w:rPr>
          <w:b/>
          <w:sz w:val="28"/>
          <w:szCs w:val="28"/>
        </w:rPr>
        <w:t xml:space="preserve"> году и план</w:t>
      </w:r>
      <w:r w:rsidRPr="003C158D">
        <w:rPr>
          <w:b/>
          <w:sz w:val="28"/>
          <w:szCs w:val="28"/>
        </w:rPr>
        <w:t>о</w:t>
      </w:r>
      <w:r w:rsidRPr="003C158D">
        <w:rPr>
          <w:b/>
          <w:sz w:val="28"/>
          <w:szCs w:val="28"/>
        </w:rPr>
        <w:t>вом периоде 201</w:t>
      </w:r>
      <w:r>
        <w:rPr>
          <w:b/>
          <w:sz w:val="28"/>
          <w:szCs w:val="28"/>
        </w:rPr>
        <w:t>9</w:t>
      </w:r>
      <w:r w:rsidRPr="003C158D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20</w:t>
      </w:r>
      <w:r w:rsidRPr="003C158D">
        <w:rPr>
          <w:b/>
          <w:sz w:val="28"/>
          <w:szCs w:val="28"/>
        </w:rPr>
        <w:t xml:space="preserve"> годов</w:t>
      </w:r>
    </w:p>
    <w:p w:rsidR="00302B52" w:rsidRPr="00F305FF" w:rsidRDefault="00302B52" w:rsidP="00302B52">
      <w:pPr>
        <w:jc w:val="right"/>
      </w:pPr>
      <w:r w:rsidRPr="00F305FF">
        <w:t>(тыс. руб.)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1369"/>
        <w:gridCol w:w="1369"/>
        <w:gridCol w:w="1369"/>
      </w:tblGrid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67717C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717C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67717C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на 2018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67717C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на 2019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67717C" w:rsidRDefault="00302B52" w:rsidP="003D6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на 2020 год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8D3582" w:rsidRDefault="00302B52" w:rsidP="003D6BD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3582">
              <w:rPr>
                <w:b/>
                <w:bCs/>
                <w:color w:val="000000"/>
              </w:rPr>
              <w:t>Безвозмездные поступления от других бюджетов бю</w:t>
            </w:r>
            <w:r w:rsidRPr="008D3582">
              <w:rPr>
                <w:b/>
                <w:bCs/>
                <w:color w:val="000000"/>
              </w:rPr>
              <w:t>д</w:t>
            </w:r>
            <w:r w:rsidRPr="008D3582">
              <w:rPr>
                <w:b/>
                <w:bCs/>
                <w:color w:val="000000"/>
              </w:rPr>
              <w:t>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8D3582" w:rsidRDefault="00302B52" w:rsidP="003D6B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1406619,1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8D3582" w:rsidRDefault="00302B52" w:rsidP="003D6B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1161108,7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8D3582" w:rsidRDefault="00302B52" w:rsidP="003D6B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1151041,8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8D3582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3582">
              <w:rPr>
                <w:color w:val="000000"/>
              </w:rPr>
              <w:t>Дотации бюджетам муниципальных районов на выравнив</w:t>
            </w:r>
            <w:r w:rsidRPr="008D3582">
              <w:rPr>
                <w:color w:val="000000"/>
              </w:rPr>
              <w:t>а</w:t>
            </w:r>
            <w:r w:rsidRPr="008D3582">
              <w:rPr>
                <w:color w:val="000000"/>
              </w:rPr>
              <w:t xml:space="preserve">ние бюджетной обеспеченности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8D3582" w:rsidRDefault="00302B52" w:rsidP="003D6BD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212512,5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8D3582" w:rsidRDefault="00302B52" w:rsidP="003D6BD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147430,3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8D3582" w:rsidRDefault="00302B52" w:rsidP="003D6BD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143717,1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8D3582" w:rsidRDefault="00302B52" w:rsidP="003D6BD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на поддержку мер по обеспечению сбалансир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ванности местных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47135,7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8D3582" w:rsidRDefault="00302B52" w:rsidP="003D6BD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D3582">
              <w:rPr>
                <w:b/>
                <w:color w:val="000000"/>
              </w:rPr>
              <w:t>Субсидии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8D3582" w:rsidRDefault="00302B52" w:rsidP="003D6BD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175656,8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42364,3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26909,0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 w:rsidRPr="00B40167">
              <w:t>Субсидии бю</w:t>
            </w:r>
            <w:r>
              <w:t xml:space="preserve">джетам муниципальных районов на </w:t>
            </w:r>
            <w:r w:rsidRPr="00B40167">
              <w:t>софина</w:t>
            </w:r>
            <w:r w:rsidRPr="00B40167">
              <w:t>н</w:t>
            </w:r>
            <w:r w:rsidRPr="00B40167">
              <w:t>сирование капитальных вложений в объекты муниципал</w:t>
            </w:r>
            <w:r w:rsidRPr="00B40167">
              <w:t>ь</w:t>
            </w:r>
            <w:r w:rsidRPr="00B40167">
              <w:t>ной собственности в рамках государственной программы "Развитие образования в Томской области" (приобретение здания для размещения дошкольного образовательного у</w:t>
            </w:r>
            <w:r w:rsidRPr="00B40167">
              <w:t>ч</w:t>
            </w:r>
            <w:r w:rsidRPr="00B40167">
              <w:t>реждения на 145 мест по адресу: Томский район, п.Зональная станция, микрорайон Радужный, 529 (стро</w:t>
            </w:r>
            <w:r w:rsidRPr="00B40167">
              <w:t>и</w:t>
            </w:r>
            <w:r w:rsidRPr="00B40167">
              <w:t>тельный адрес)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29166,7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26547,1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11097,5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 w:rsidRPr="00B2149E">
              <w:t>Субсидии бюдже</w:t>
            </w:r>
            <w:r>
              <w:t xml:space="preserve">там муниципальных районов на </w:t>
            </w:r>
            <w:r w:rsidRPr="00B2149E">
              <w:t>софина</w:t>
            </w:r>
            <w:r w:rsidRPr="00B2149E">
              <w:t>н</w:t>
            </w:r>
            <w:r w:rsidRPr="00B2149E">
              <w:t>сирование капитальных вложений в объекты муниципал</w:t>
            </w:r>
            <w:r w:rsidRPr="00B2149E">
              <w:t>ь</w:t>
            </w:r>
            <w:r w:rsidRPr="00B2149E">
              <w:t>ной собственности в рамках государственной программы "Развитие коммунальной и коммуникационной инфр</w:t>
            </w:r>
            <w:r w:rsidRPr="00B2149E">
              <w:t>а</w:t>
            </w:r>
            <w:r w:rsidRPr="00B2149E">
              <w:t>структуры в Томской области" (приобретение блочно-модульной котельной 7 МВт с.Моряковский Затон, Томск</w:t>
            </w:r>
            <w:r w:rsidRPr="00B2149E">
              <w:t>о</w:t>
            </w:r>
            <w:r w:rsidRPr="00B2149E">
              <w:t>го района Томской области)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26976,0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0,0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 xml:space="preserve">Прочие субсидии бюджетам муниципальных районов на обеспечение условий для развития физической культуры и массового спорта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5342,9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5342,9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5342,9</w:t>
            </w:r>
          </w:p>
        </w:tc>
      </w:tr>
      <w:tr w:rsidR="00302B52" w:rsidRPr="00FA4619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Прочие субсидии бюджетам муниципальных районов на оплату труда руководителям и специалистам муниципал</w:t>
            </w:r>
            <w:r>
              <w:t>ь</w:t>
            </w:r>
            <w:r>
              <w:t>ных учреждений культуры и искусства, в части выплат на</w:t>
            </w:r>
            <w:r>
              <w:t>д</w:t>
            </w:r>
            <w:r>
              <w:t xml:space="preserve">бавок и доплат к тарифной ставке (должностному окладу)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2527,9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2516,9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2511,2</w:t>
            </w:r>
          </w:p>
        </w:tc>
      </w:tr>
      <w:tr w:rsidR="00302B52" w:rsidRPr="00FA4619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 xml:space="preserve">Прочие субсидии бюджетам муниципальных районов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1581,5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1581,5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1581,5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 xml:space="preserve">Прочие субсидии бюджетам муниципальных районов на организацию отдыха детей в каникулярное время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6104,2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6104,2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6104,2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Прочие субсидии бюджетам муниципальных районов на создание условий для управления многоквартирными д</w:t>
            </w:r>
            <w:r>
              <w:t>о</w:t>
            </w:r>
            <w:r>
              <w:t xml:space="preserve">мами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54,9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54,9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54,9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Прочие субсидии бюджетам муниципальных районов на компенсацию расходов по организации теплоснабжения т</w:t>
            </w:r>
            <w:r>
              <w:t>е</w:t>
            </w:r>
            <w:r>
              <w:t>плоснабжающими организациями, использующими в кач</w:t>
            </w:r>
            <w:r>
              <w:t>е</w:t>
            </w:r>
            <w:r>
              <w:t xml:space="preserve">стве топлива нефть или мазут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177,6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216,8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216,8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 w:rsidRPr="00CE3DF8">
              <w:t>Субсидии бюджетам муниципальных районов на софина</w:t>
            </w:r>
            <w:r w:rsidRPr="00CE3DF8">
              <w:t>н</w:t>
            </w:r>
            <w:r w:rsidRPr="00CE3DF8">
              <w:t>сирование расходов по грантовой поддержке местных ин</w:t>
            </w:r>
            <w:r w:rsidRPr="00CE3DF8">
              <w:t>и</w:t>
            </w:r>
            <w:r w:rsidRPr="00CE3DF8">
              <w:t>циатив граждан, проживающих в сельской местности, в рамках государственной программы "Развитие сельского хозяйства и регулируемых рынков в Томской области 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379,7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0,0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CE3DF8" w:rsidRDefault="00302B52" w:rsidP="003D6BD9">
            <w:r w:rsidRPr="00843D8D">
              <w:t>Субсидии бюджетам муниципальных районов на реализ</w:t>
            </w:r>
            <w:r w:rsidRPr="00843D8D">
              <w:t>а</w:t>
            </w:r>
            <w:r w:rsidRPr="00843D8D">
              <w:t xml:space="preserve">цию </w:t>
            </w:r>
            <w:r>
              <w:t>г</w:t>
            </w:r>
            <w:r w:rsidRPr="00843D8D">
              <w:t>осударственной программы "Обеспечение доступн</w:t>
            </w:r>
            <w:r w:rsidRPr="00843D8D">
              <w:t>о</w:t>
            </w:r>
            <w:r w:rsidRPr="00843D8D">
              <w:t>сти жилья и улучшение качества жилищных условий нас</w:t>
            </w:r>
            <w:r w:rsidRPr="00843D8D">
              <w:t>е</w:t>
            </w:r>
            <w:r w:rsidRPr="00843D8D">
              <w:t>ления Томской области" (приобретение здания начальной общ</w:t>
            </w:r>
            <w:r w:rsidRPr="00843D8D">
              <w:t>е</w:t>
            </w:r>
            <w:r w:rsidRPr="00843D8D">
              <w:t>образовательной организации в микрорайоне "Южные ворота" в п. Зональная станция Томского района Томской о</w:t>
            </w:r>
            <w:r w:rsidRPr="00843D8D">
              <w:t>б</w:t>
            </w:r>
            <w:r w:rsidRPr="00843D8D">
              <w:t>ласти)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75745,4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0,0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CE3DF8" w:rsidRDefault="00302B52" w:rsidP="003D6BD9">
            <w:r w:rsidRPr="00843D8D">
              <w:t>Субсидии бюджетам муниципальных районов на реализ</w:t>
            </w:r>
            <w:r w:rsidRPr="00843D8D">
              <w:t>а</w:t>
            </w:r>
            <w:r w:rsidRPr="00843D8D">
              <w:t xml:space="preserve">цию </w:t>
            </w:r>
            <w:r>
              <w:t>г</w:t>
            </w:r>
            <w:r w:rsidRPr="00843D8D">
              <w:t>осударственной программы "Обеспечение доступн</w:t>
            </w:r>
            <w:r w:rsidRPr="00843D8D">
              <w:t>о</w:t>
            </w:r>
            <w:r w:rsidRPr="00843D8D">
              <w:t>сти жилья и улучшение качества жилищных условий нас</w:t>
            </w:r>
            <w:r w:rsidRPr="00843D8D">
              <w:t>е</w:t>
            </w:r>
            <w:r w:rsidRPr="00843D8D">
              <w:t xml:space="preserve">ления Томской области" (приобретение детского сада на 80 мест в </w:t>
            </w:r>
            <w:r>
              <w:t>мкр.</w:t>
            </w:r>
            <w:r w:rsidRPr="00843D8D">
              <w:t xml:space="preserve"> "Северный" Заречного сельского поселения Томского района Томской области)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27600,0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0,0</w:t>
            </w:r>
          </w:p>
        </w:tc>
      </w:tr>
      <w:tr w:rsidR="00302B52" w:rsidRPr="0067717C" w:rsidTr="003D6BD9">
        <w:trPr>
          <w:trHeight w:val="313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5574F9" w:rsidRDefault="00302B52" w:rsidP="003D6BD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74F9">
              <w:rPr>
                <w:b/>
                <w:color w:val="000000"/>
              </w:rPr>
              <w:lastRenderedPageBreak/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5574F9" w:rsidRDefault="00302B52" w:rsidP="003D6BD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962725,3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5574F9" w:rsidRDefault="00302B52" w:rsidP="003D6BD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962725,3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5574F9" w:rsidRDefault="00302B52" w:rsidP="003D6BD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971826,9</w:t>
            </w:r>
          </w:p>
        </w:tc>
      </w:tr>
      <w:tr w:rsidR="00302B52" w:rsidRPr="00FA4619" w:rsidTr="003D6BD9">
        <w:trPr>
          <w:trHeight w:val="837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83676,0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83676,0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92777,6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созд</w:t>
            </w:r>
            <w:r>
              <w:t>а</w:t>
            </w:r>
            <w:r>
              <w:t>нию и обеспечению деятельности административных к</w:t>
            </w:r>
            <w:r>
              <w:t>о</w:t>
            </w:r>
            <w:r>
              <w:t xml:space="preserve">миссий в Томской области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432,0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432,0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432,0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регис</w:t>
            </w:r>
            <w:r>
              <w:t>т</w:t>
            </w:r>
            <w:r>
              <w:t xml:space="preserve">рации коллективных договоров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189,0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189,0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189,0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предо</w:t>
            </w:r>
            <w:r>
              <w:t>с</w:t>
            </w:r>
            <w:r>
              <w:t>тавлению, переоформлению и изъятию горных отводов для разработки месторождений и проявлений общераспростр</w:t>
            </w:r>
            <w:r>
              <w:t>а</w:t>
            </w:r>
            <w:r>
              <w:t xml:space="preserve">ненных полезных ископаемых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9,9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9,9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9,9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хран</w:t>
            </w:r>
            <w:r>
              <w:t>е</w:t>
            </w:r>
            <w:r>
              <w:t>нию, комплектованию, учету и использованию архивных документов, относящихся к собственности Томской обла</w:t>
            </w:r>
            <w:r>
              <w:t>с</w:t>
            </w:r>
            <w:r>
              <w:t xml:space="preserve">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595,8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595,8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595,8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регис</w:t>
            </w:r>
            <w:r>
              <w:t>т</w:t>
            </w:r>
            <w:r>
              <w:t>рации и учету граждан, имеющих право на получение соц</w:t>
            </w:r>
            <w:r>
              <w:t>и</w:t>
            </w:r>
            <w:r>
              <w:t>альных выплат для приобретения жилья в связи с пересел</w:t>
            </w:r>
            <w:r>
              <w:t>е</w:t>
            </w:r>
            <w:r>
              <w:t xml:space="preserve">нием из районов Крайнего Севера и приравненных к ним местностей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1,5</w:t>
            </w:r>
          </w:p>
        </w:tc>
      </w:tr>
      <w:tr w:rsidR="00302B52" w:rsidRPr="0067717C" w:rsidTr="003D6BD9">
        <w:trPr>
          <w:trHeight w:val="91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созд</w:t>
            </w:r>
            <w:r>
              <w:t>а</w:t>
            </w:r>
            <w:r>
              <w:t>нию и обеспечению деятельности комиссий по делам нес</w:t>
            </w:r>
            <w:r>
              <w:t>о</w:t>
            </w:r>
            <w:r>
              <w:t>вершеннолетних и защите их прав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966,0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966,0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966,0</w:t>
            </w:r>
          </w:p>
        </w:tc>
      </w:tr>
      <w:tr w:rsidR="00302B52" w:rsidRPr="0067717C" w:rsidTr="003D6BD9">
        <w:trPr>
          <w:trHeight w:val="71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регул</w:t>
            </w:r>
            <w:r>
              <w:t>и</w:t>
            </w:r>
            <w:r>
              <w:t>рованию численности безнадзорных животных, в том чи</w:t>
            </w:r>
            <w:r>
              <w:t>с</w:t>
            </w:r>
            <w:r>
              <w:t xml:space="preserve">ле: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1947,6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1947,6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1947,6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rPr>
                <w:i/>
                <w:iCs/>
              </w:rPr>
            </w:pPr>
            <w:r>
              <w:rPr>
                <w:i/>
                <w:i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1913,5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1913,5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1913,5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rPr>
                <w:i/>
                <w:iCs/>
              </w:rPr>
            </w:pPr>
            <w:r>
              <w:rPr>
                <w:i/>
                <w:iCs/>
              </w:rPr>
              <w:t>осуществление управленческих функций органами местного самоуправления по регулированию численности безнадзо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 xml:space="preserve">ных животных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34,1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34,1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34,1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на обесп</w:t>
            </w:r>
            <w:r>
              <w:t>е</w:t>
            </w:r>
            <w:r>
              <w:t>чение государственных гарантий реализации прав на пол</w:t>
            </w:r>
            <w:r>
              <w:t>у</w:t>
            </w:r>
            <w:r>
              <w:t>чение общедоступного и бесплатного дошкольного, н</w:t>
            </w:r>
            <w:r>
              <w:t>а</w:t>
            </w:r>
            <w:r>
              <w:t>чального общего, основного общего, среднего общего обр</w:t>
            </w:r>
            <w:r>
              <w:t>а</w:t>
            </w:r>
            <w:r>
              <w:t>зования в муниципальных общеобразовательных организ</w:t>
            </w:r>
            <w:r>
              <w:t>а</w:t>
            </w:r>
            <w:r>
              <w:t>циях в Томской области, обеспечение дополнительного о</w:t>
            </w:r>
            <w:r>
              <w:t>б</w:t>
            </w:r>
            <w:r>
              <w:t xml:space="preserve">разования детей в муниципальных общеобразовательных организациях в Томской области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539215,9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539215,9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539215,9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выплате надбавок к должностному окладу педагогическим работн</w:t>
            </w:r>
            <w:r>
              <w:t>и</w:t>
            </w:r>
            <w:r>
              <w:t xml:space="preserve">кам муниципальных образовательных организаций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1118,0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1118,0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1118,0</w:t>
            </w:r>
          </w:p>
        </w:tc>
      </w:tr>
      <w:tr w:rsidR="00302B52" w:rsidRPr="00F0393D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на обесп</w:t>
            </w:r>
            <w:r>
              <w:t>е</w:t>
            </w:r>
            <w:r>
              <w:t>чение государственных гарантий реализации прав на пол</w:t>
            </w:r>
            <w:r>
              <w:t>у</w:t>
            </w:r>
            <w:r>
              <w:t>чение общедоступного и бесплатного дошкольного образ</w:t>
            </w:r>
            <w:r>
              <w:t>о</w:t>
            </w:r>
            <w:r>
              <w:t>вания в муниципальных дошкольных образовательных о</w:t>
            </w:r>
            <w:r>
              <w:t>р</w:t>
            </w:r>
            <w:r>
              <w:t xml:space="preserve">ганизациях в Томской области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172793,7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172793,7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172793,7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обесп</w:t>
            </w:r>
            <w:r>
              <w:t>е</w:t>
            </w:r>
            <w:r>
              <w:t>чению обучающихся с ограниченными возможностями зд</w:t>
            </w:r>
            <w:r>
              <w:t>о</w:t>
            </w:r>
            <w:r>
              <w:t>ровья, проживающих в муниципальных (частных) образ</w:t>
            </w:r>
            <w:r>
              <w:t>о</w:t>
            </w:r>
            <w:r>
              <w:t>вательных организациях, осуществляющих образовател</w:t>
            </w:r>
            <w:r>
              <w:t>ь</w:t>
            </w:r>
            <w:r>
              <w:t>ную деятельность по основным общеобразовательным пр</w:t>
            </w:r>
            <w:r>
              <w:t>о</w:t>
            </w:r>
            <w:r>
              <w:t>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</w:t>
            </w:r>
            <w:r>
              <w:t>ь</w:t>
            </w:r>
            <w:r>
              <w:t xml:space="preserve">ных (частных) образовательных организациях, </w:t>
            </w:r>
            <w:r>
              <w:lastRenderedPageBreak/>
              <w:t>осущест</w:t>
            </w:r>
            <w:r>
              <w:t>в</w:t>
            </w:r>
            <w:r>
              <w:t>ляющих образовательную деятельность по основным общ</w:t>
            </w:r>
            <w:r>
              <w:t>е</w:t>
            </w:r>
            <w:r>
              <w:t xml:space="preserve">образовательным программам, бесплатным двухразовым питанием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lastRenderedPageBreak/>
              <w:t>27979,7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27979,7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27979,7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предо</w:t>
            </w:r>
            <w:r>
              <w:t>с</w:t>
            </w:r>
            <w:r>
              <w:t>тавлению бесплатной методической, психолого-педагогической, диагностической и консультативной п</w:t>
            </w:r>
            <w:r>
              <w:t>о</w:t>
            </w:r>
            <w:r>
              <w:t>мощи, в том числе в дошкольных образовательных орган</w:t>
            </w:r>
            <w:r>
              <w:t>и</w:t>
            </w:r>
            <w:r>
              <w:t>зациях и общеобразовательных организациях, если в них созданы соответствующие консультационные центры, р</w:t>
            </w:r>
            <w:r>
              <w:t>о</w:t>
            </w:r>
            <w:r>
              <w:t>дителям (законным представителям) несовершеннолетних обучающихся, обеспечивающих получение детьми дошк</w:t>
            </w:r>
            <w:r>
              <w:t>о</w:t>
            </w:r>
            <w:r>
              <w:t>льного образования в форме семейного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611,3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611,3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611,3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на обесп</w:t>
            </w:r>
            <w:r>
              <w:t>е</w:t>
            </w:r>
            <w:r>
              <w:t>чение одеждой, обувью, мягким инвентарем, оборудован</w:t>
            </w:r>
            <w:r>
              <w:t>и</w:t>
            </w:r>
            <w:r>
              <w:t>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</w:t>
            </w:r>
            <w:r>
              <w:t>и</w:t>
            </w:r>
            <w:r>
              <w:t>телей,- выпускников муниципальных образовательных о</w:t>
            </w:r>
            <w:r>
              <w:t>р</w:t>
            </w:r>
            <w:r>
              <w:t>ганизаций, находящихся (находившихся) под опекой (поп</w:t>
            </w:r>
            <w:r>
              <w:t>е</w:t>
            </w:r>
            <w:r>
              <w:t>чительством) или в приемных семьях, и выпускников час</w:t>
            </w:r>
            <w:r>
              <w:t>т</w:t>
            </w:r>
            <w:r>
              <w:t>ных общеобразовательных организаций, находящихся (н</w:t>
            </w:r>
            <w:r>
              <w:t>а</w:t>
            </w:r>
            <w:r>
              <w:t>ходившихся) под опекой (попечительством) или в прие</w:t>
            </w:r>
            <w:r>
              <w:t>м</w:t>
            </w:r>
            <w:r>
              <w:t>ных семьях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1494,4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1494,4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1494,4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на осущ</w:t>
            </w:r>
            <w:r>
              <w:t>е</w:t>
            </w:r>
            <w:r>
              <w:t>ствление ежемесячной выплаты денежных средств опек</w:t>
            </w:r>
            <w:r>
              <w:t>у</w:t>
            </w:r>
            <w:r>
              <w:t>нам (попечителям) на содержание детей и обеспечение д</w:t>
            </w:r>
            <w:r>
              <w:t>е</w:t>
            </w:r>
            <w:r>
              <w:t>нежными средствами лиц из числа детей-сирот и детей, о</w:t>
            </w:r>
            <w:r>
              <w:t>с</w:t>
            </w:r>
            <w:r>
              <w:t>тавшихся без попечения родителей, находившихся под оп</w:t>
            </w:r>
            <w:r>
              <w:t>е</w:t>
            </w:r>
            <w:r>
              <w:t>кой (попечительством), в приемной семье и продолжающих обучение в муниципальных общеобразовательных орган</w:t>
            </w:r>
            <w:r>
              <w:t>и</w:t>
            </w:r>
            <w:r>
              <w:t>зациях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11251,8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11251,8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11251,8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на соде</w:t>
            </w:r>
            <w:r>
              <w:t>р</w:t>
            </w:r>
            <w:r>
              <w:t>жание приемных семей, включающее в себя денежные средства приемным семьям на содержание детей и ежем</w:t>
            </w:r>
            <w:r>
              <w:t>е</w:t>
            </w:r>
            <w:r>
              <w:t>сячную выплату вознаграждения, причитающегося прие</w:t>
            </w:r>
            <w:r>
              <w:t>м</w:t>
            </w:r>
            <w:r>
              <w:t>ным родителям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24218,9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24218,9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24218,9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орган</w:t>
            </w:r>
            <w:r>
              <w:t>и</w:t>
            </w:r>
            <w:r>
              <w:t>зации и осуществлению деятельности по опеке и попеч</w:t>
            </w:r>
            <w:r>
              <w:t>и</w:t>
            </w:r>
            <w:r>
              <w:t xml:space="preserve">тельству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7796,1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7796,1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7796,1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обесп</w:t>
            </w:r>
            <w:r>
              <w:t>е</w:t>
            </w:r>
            <w:r>
              <w:t>чение предоставления  жилых помещений детям-сиротам и детям, оставшимся без попечения родителей, лицам  из их числа по договорам найма специализированных жилых п</w:t>
            </w:r>
            <w:r>
              <w:t>о</w:t>
            </w:r>
            <w:r>
              <w:t xml:space="preserve">мещений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16565,9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16565,9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16565,9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 w:rsidRPr="00461BBF">
              <w:t>Субвенции бюджетам муниципальных районов на выпо</w:t>
            </w:r>
            <w:r w:rsidRPr="00461BBF">
              <w:t>л</w:t>
            </w:r>
            <w:r w:rsidRPr="00461BBF">
              <w:t>нение передаваемых полномочий субъектов РФ на предо</w:t>
            </w:r>
            <w:r w:rsidRPr="00461BBF">
              <w:t>с</w:t>
            </w:r>
            <w:r w:rsidRPr="00461BBF">
              <w:t>тавление субсидий на содействие достижению целевых п</w:t>
            </w:r>
            <w:r w:rsidRPr="00461BBF">
              <w:t>о</w:t>
            </w:r>
            <w:r w:rsidRPr="00461BBF">
              <w:t>казателей региональных программ развития агропромы</w:t>
            </w:r>
            <w:r w:rsidRPr="00461BBF">
              <w:t>ш</w:t>
            </w:r>
            <w:r w:rsidRPr="00461BBF">
              <w:t>ленного комплекса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371,0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371,0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371,0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госуда</w:t>
            </w:r>
            <w:r>
              <w:t>р</w:t>
            </w:r>
            <w:r>
              <w:t>ственной поддержке сельскохозяйственного производства на осуществление управленческих функций органами мес</w:t>
            </w:r>
            <w:r>
              <w:t>т</w:t>
            </w:r>
            <w:r>
              <w:t xml:space="preserve">ного самоуправления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3449,9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3449,9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3449,9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госуда</w:t>
            </w:r>
            <w:r>
              <w:t>р</w:t>
            </w:r>
            <w:r>
              <w:t>ственной поддержке сельскохозяйственного производства на поддержку малых форм хозяйствования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4474,5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4474,5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4474,5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 w:rsidRPr="00461BBF">
              <w:t>Субвенции бюджетам муниципальных районов на выпо</w:t>
            </w:r>
            <w:r w:rsidRPr="00461BBF">
              <w:t>л</w:t>
            </w:r>
            <w:r w:rsidRPr="00461BBF">
              <w:t>нение передаваемых полномочий субъектов РФ по госуда</w:t>
            </w:r>
            <w:r w:rsidRPr="00461BBF">
              <w:t>р</w:t>
            </w:r>
            <w:r w:rsidRPr="00461BBF">
              <w:t>ственной поддержке сельскохозяйственного пр</w:t>
            </w:r>
            <w:r>
              <w:t>ои</w:t>
            </w:r>
            <w:r w:rsidRPr="00461BBF">
              <w:t>зводства на предоставление субсидий на повышение продуктивности в молочном скотоводстве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63566,4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63566,4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63566,4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5574F9" w:rsidRDefault="00302B52" w:rsidP="003D6BD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74F9">
              <w:rPr>
                <w:b/>
                <w:color w:val="000000"/>
              </w:rPr>
              <w:t>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5574F9" w:rsidRDefault="00302B52" w:rsidP="003D6BD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8588,8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5574F9" w:rsidRDefault="00302B52" w:rsidP="003D6BD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8588,8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Pr="005574F9" w:rsidRDefault="00302B52" w:rsidP="003D6BD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8588,8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Иные межбюджетные трансферты, передаваемые бюджетам муниципальных районов на частичную оплату стоимости питания отдельных категорий обучающихся в муниципал</w:t>
            </w:r>
            <w:r>
              <w:t>ь</w:t>
            </w:r>
            <w:r>
              <w:t>ных общеобразовательных организациях Томской области, за исключением обучающихся с ограниченными возможн</w:t>
            </w:r>
            <w:r>
              <w:t>о</w:t>
            </w:r>
            <w:r>
              <w:t xml:space="preserve">стями здоровья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4909,8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4909,8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4909,8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Иные межбюджетные трансферты, передаваемые бюджетам муниципальных районов на выплату ежемесячной стипе</w:t>
            </w:r>
            <w:r>
              <w:t>н</w:t>
            </w:r>
            <w:r>
              <w:t xml:space="preserve">дии </w:t>
            </w:r>
            <w:r>
              <w:lastRenderedPageBreak/>
              <w:t>Губернатора Томской области молодым учителям м</w:t>
            </w:r>
            <w:r>
              <w:t>у</w:t>
            </w:r>
            <w:r>
              <w:t>ниципальных образовательных организаций Томской о</w:t>
            </w:r>
            <w:r>
              <w:t>б</w:t>
            </w:r>
            <w:r>
              <w:t xml:space="preserve">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lastRenderedPageBreak/>
              <w:t>2719,0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2719,0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2719,0</w:t>
            </w:r>
          </w:p>
        </w:tc>
      </w:tr>
      <w:tr w:rsidR="00302B52" w:rsidRPr="0067717C" w:rsidTr="003D6BD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r>
              <w:t>Иные межбюджетные трансферты, передаваемые бюджетам муниципальных районов на оказание помощи в ремонте и (или) переустройстве жилых помещений граждан, не сто</w:t>
            </w:r>
            <w:r>
              <w:t>я</w:t>
            </w:r>
            <w:r>
              <w:t>щих на учете в качестве нуждающихся в улучшении ж</w:t>
            </w:r>
            <w:r>
              <w:t>и</w:t>
            </w:r>
            <w:r>
              <w:t>лищных условий и не реализовавших свое право на улу</w:t>
            </w:r>
            <w:r>
              <w:t>ч</w:t>
            </w:r>
            <w:r>
              <w:t>шение жилищных условий за счет средств федерального и областного бюджетов в 2009 и последующих годах, из чи</w:t>
            </w:r>
            <w:r>
              <w:t>с</w:t>
            </w:r>
            <w:r>
              <w:t>ла: участников и инвалидов Великой Отечественной войны 1941 - 1945 годов; тружеников тыла военных лет; лиц, н</w:t>
            </w:r>
            <w:r>
              <w:t>а</w:t>
            </w:r>
            <w:r>
              <w:t xml:space="preserve">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 </w:t>
            </w:r>
            <w:r>
              <w:rPr>
                <w:b/>
                <w:bCs/>
              </w:rPr>
              <w:t xml:space="preserve"> 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960,0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960,0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52" w:rsidRDefault="00302B52" w:rsidP="003D6BD9">
            <w:pPr>
              <w:jc w:val="right"/>
            </w:pPr>
            <w:r>
              <w:t>960,0</w:t>
            </w:r>
          </w:p>
        </w:tc>
      </w:tr>
    </w:tbl>
    <w:p w:rsidR="00302B52" w:rsidRDefault="00302B52" w:rsidP="00302B52">
      <w:pPr>
        <w:pStyle w:val="1"/>
        <w:tabs>
          <w:tab w:val="left" w:pos="5940"/>
          <w:tab w:val="right" w:pos="10205"/>
        </w:tabs>
      </w:pPr>
    </w:p>
    <w:p w:rsidR="00302B52" w:rsidRDefault="00302B52" w:rsidP="00302B52"/>
    <w:p w:rsidR="00302B52" w:rsidRPr="00B33AE2" w:rsidRDefault="00302B52" w:rsidP="00302B52">
      <w:pPr>
        <w:jc w:val="right"/>
        <w:rPr>
          <w:i/>
        </w:rPr>
      </w:pPr>
      <w:r>
        <w:br w:type="page"/>
      </w:r>
      <w:r w:rsidRPr="00B33AE2">
        <w:rPr>
          <w:i/>
        </w:rPr>
        <w:lastRenderedPageBreak/>
        <w:t xml:space="preserve">       Приложение 6.1 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2018 год </w:t>
      </w:r>
    </w:p>
    <w:p w:rsidR="00302B52" w:rsidRPr="00AB27C1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201</w:t>
      </w:r>
      <w:r>
        <w:rPr>
          <w:i/>
          <w:sz w:val="22"/>
          <w:szCs w:val="22"/>
        </w:rPr>
        <w:t>9</w:t>
      </w:r>
      <w:r w:rsidRPr="00AB27C1">
        <w:rPr>
          <w:i/>
          <w:sz w:val="22"/>
          <w:szCs w:val="22"/>
        </w:rPr>
        <w:t xml:space="preserve"> и 20</w:t>
      </w:r>
      <w:r>
        <w:rPr>
          <w:i/>
          <w:sz w:val="22"/>
          <w:szCs w:val="22"/>
        </w:rPr>
        <w:t>20</w:t>
      </w:r>
      <w:r w:rsidRPr="00AB27C1">
        <w:rPr>
          <w:i/>
          <w:sz w:val="22"/>
          <w:szCs w:val="22"/>
        </w:rPr>
        <w:t xml:space="preserve"> годов </w:t>
      </w:r>
    </w:p>
    <w:p w:rsidR="00302B52" w:rsidRDefault="00302B52" w:rsidP="00302B52">
      <w:pPr>
        <w:jc w:val="right"/>
      </w:pPr>
    </w:p>
    <w:p w:rsidR="00302B52" w:rsidRDefault="00302B52" w:rsidP="00302B52">
      <w:pPr>
        <w:rPr>
          <w:i/>
          <w:sz w:val="22"/>
        </w:rPr>
      </w:pPr>
    </w:p>
    <w:p w:rsidR="00302B52" w:rsidRDefault="00302B52" w:rsidP="00302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302B52" w:rsidRDefault="00302B52" w:rsidP="00302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бюджетов сельских поселений</w:t>
      </w:r>
    </w:p>
    <w:p w:rsidR="00302B52" w:rsidRPr="003C158D" w:rsidRDefault="00302B52" w:rsidP="00302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2018 году и </w:t>
      </w:r>
      <w:r w:rsidRPr="003C158D">
        <w:rPr>
          <w:b/>
          <w:sz w:val="28"/>
          <w:szCs w:val="28"/>
        </w:rPr>
        <w:t>пл</w:t>
      </w:r>
      <w:r w:rsidRPr="003C158D">
        <w:rPr>
          <w:b/>
          <w:sz w:val="28"/>
          <w:szCs w:val="28"/>
        </w:rPr>
        <w:t>а</w:t>
      </w:r>
      <w:r w:rsidRPr="003C158D">
        <w:rPr>
          <w:b/>
          <w:sz w:val="28"/>
          <w:szCs w:val="28"/>
        </w:rPr>
        <w:t>новом периоде 201</w:t>
      </w:r>
      <w:r>
        <w:rPr>
          <w:b/>
          <w:sz w:val="28"/>
          <w:szCs w:val="28"/>
        </w:rPr>
        <w:t>9</w:t>
      </w:r>
      <w:r w:rsidRPr="003C158D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20</w:t>
      </w:r>
      <w:r w:rsidRPr="003C158D">
        <w:rPr>
          <w:b/>
          <w:sz w:val="28"/>
          <w:szCs w:val="28"/>
        </w:rPr>
        <w:t xml:space="preserve"> годов</w:t>
      </w:r>
    </w:p>
    <w:p w:rsidR="00302B52" w:rsidRDefault="00302B52" w:rsidP="00302B52">
      <w:pPr>
        <w:jc w:val="center"/>
        <w:rPr>
          <w:b/>
          <w:sz w:val="28"/>
          <w:szCs w:val="28"/>
        </w:rPr>
      </w:pPr>
    </w:p>
    <w:p w:rsidR="00302B52" w:rsidRPr="00173408" w:rsidRDefault="00302B52" w:rsidP="00302B52">
      <w:pPr>
        <w:pStyle w:val="1"/>
        <w:jc w:val="center"/>
      </w:pPr>
      <w:r w:rsidRPr="00173408">
        <w:t xml:space="preserve">                                                                                     </w:t>
      </w:r>
      <w:r>
        <w:t xml:space="preserve">                                       </w:t>
      </w:r>
      <w:r w:rsidRPr="00173408">
        <w:t xml:space="preserve"> </w:t>
      </w:r>
      <w:r w:rsidRPr="00173408">
        <w:rPr>
          <w:sz w:val="24"/>
        </w:rPr>
        <w:t>(тыс.руб.)</w:t>
      </w:r>
    </w:p>
    <w:tbl>
      <w:tblPr>
        <w:tblW w:w="9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1276"/>
        <w:gridCol w:w="1276"/>
        <w:gridCol w:w="1276"/>
      </w:tblGrid>
      <w:tr w:rsidR="00302B52" w:rsidRPr="00B33AE2" w:rsidTr="003D6BD9">
        <w:trPr>
          <w:trHeight w:val="812"/>
        </w:trPr>
        <w:tc>
          <w:tcPr>
            <w:tcW w:w="5839" w:type="dxa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7A4905">
              <w:rPr>
                <w:bCs/>
                <w:sz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7A4905">
              <w:rPr>
                <w:bCs/>
                <w:sz w:val="24"/>
              </w:rPr>
              <w:t xml:space="preserve">Объем на 2018 год </w:t>
            </w: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7A4905">
              <w:rPr>
                <w:bCs/>
                <w:sz w:val="24"/>
              </w:rPr>
              <w:t xml:space="preserve">Объем на 2019 год </w:t>
            </w: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7A4905">
              <w:rPr>
                <w:bCs/>
                <w:sz w:val="24"/>
              </w:rPr>
              <w:t xml:space="preserve">Объем на 2020 год </w:t>
            </w: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302B52" w:rsidRPr="00B33AE2" w:rsidTr="003D6BD9">
        <w:tc>
          <w:tcPr>
            <w:tcW w:w="5839" w:type="dxa"/>
            <w:vAlign w:val="bottom"/>
          </w:tcPr>
          <w:p w:rsidR="00302B52" w:rsidRPr="007A4905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4905">
              <w:rPr>
                <w:bCs/>
              </w:rPr>
              <w:t>Межбюджетные трансферты, передаваемые бюдж</w:t>
            </w:r>
            <w:r w:rsidRPr="007A4905">
              <w:rPr>
                <w:bCs/>
              </w:rPr>
              <w:t>е</w:t>
            </w:r>
            <w:r w:rsidRPr="007A4905">
              <w:rPr>
                <w:bCs/>
              </w:rPr>
              <w:t>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</w:t>
            </w:r>
            <w:r w:rsidRPr="007A4905">
              <w:rPr>
                <w:bCs/>
              </w:rPr>
              <w:t>е</w:t>
            </w:r>
            <w:r w:rsidRPr="007A4905">
              <w:rPr>
                <w:bCs/>
              </w:rPr>
              <w:t>ниями – всего</w:t>
            </w:r>
          </w:p>
        </w:tc>
        <w:tc>
          <w:tcPr>
            <w:tcW w:w="1276" w:type="dxa"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7A4905">
              <w:rPr>
                <w:bCs/>
                <w:sz w:val="24"/>
              </w:rPr>
              <w:t>2411,1</w:t>
            </w:r>
          </w:p>
        </w:tc>
        <w:tc>
          <w:tcPr>
            <w:tcW w:w="1276" w:type="dxa"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7A4905">
              <w:rPr>
                <w:bCs/>
                <w:sz w:val="24"/>
              </w:rPr>
              <w:t>2411,1</w:t>
            </w:r>
          </w:p>
        </w:tc>
        <w:tc>
          <w:tcPr>
            <w:tcW w:w="1276" w:type="dxa"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7A4905">
              <w:rPr>
                <w:bCs/>
                <w:sz w:val="24"/>
              </w:rPr>
              <w:t>2411,1</w:t>
            </w:r>
          </w:p>
        </w:tc>
      </w:tr>
      <w:tr w:rsidR="00302B52" w:rsidRPr="008D3582" w:rsidTr="003D6BD9">
        <w:tc>
          <w:tcPr>
            <w:tcW w:w="5839" w:type="dxa"/>
            <w:vAlign w:val="bottom"/>
          </w:tcPr>
          <w:p w:rsidR="00302B52" w:rsidRPr="007A4905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4905">
              <w:rPr>
                <w:bCs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</w:tr>
      <w:tr w:rsidR="00302B52" w:rsidRPr="008D3582" w:rsidTr="003D6BD9">
        <w:tc>
          <w:tcPr>
            <w:tcW w:w="5839" w:type="dxa"/>
            <w:vAlign w:val="bottom"/>
          </w:tcPr>
          <w:p w:rsidR="00302B52" w:rsidRPr="008D3582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Богашевское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65,0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65,0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65,0</w:t>
            </w:r>
          </w:p>
        </w:tc>
      </w:tr>
      <w:tr w:rsidR="00302B52" w:rsidRPr="008D3582" w:rsidTr="003D6BD9">
        <w:tc>
          <w:tcPr>
            <w:tcW w:w="5839" w:type="dxa"/>
            <w:vAlign w:val="bottom"/>
          </w:tcPr>
          <w:p w:rsidR="00302B52" w:rsidRPr="008D3582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Воронинское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50,0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50,0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50,0</w:t>
            </w:r>
          </w:p>
        </w:tc>
      </w:tr>
      <w:tr w:rsidR="00302B52" w:rsidRPr="008D3582" w:rsidTr="003D6BD9">
        <w:tc>
          <w:tcPr>
            <w:tcW w:w="5839" w:type="dxa"/>
            <w:vAlign w:val="bottom"/>
          </w:tcPr>
          <w:p w:rsidR="00302B52" w:rsidRPr="008D3582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Заречное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170,1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170,1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170,1</w:t>
            </w:r>
          </w:p>
        </w:tc>
      </w:tr>
      <w:tr w:rsidR="00302B52" w:rsidRPr="008D3582" w:rsidTr="003D6BD9">
        <w:tc>
          <w:tcPr>
            <w:tcW w:w="5839" w:type="dxa"/>
            <w:vAlign w:val="bottom"/>
          </w:tcPr>
          <w:p w:rsidR="00302B52" w:rsidRPr="008D3582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Зональненское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59,0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59,0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59,0</w:t>
            </w:r>
          </w:p>
        </w:tc>
      </w:tr>
      <w:tr w:rsidR="00302B52" w:rsidRPr="008D3582" w:rsidTr="003D6BD9">
        <w:tc>
          <w:tcPr>
            <w:tcW w:w="5839" w:type="dxa"/>
            <w:vAlign w:val="bottom"/>
          </w:tcPr>
          <w:p w:rsidR="00302B52" w:rsidRPr="008D3582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Зоркальцевское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293,0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293,0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293,0</w:t>
            </w:r>
          </w:p>
        </w:tc>
      </w:tr>
      <w:tr w:rsidR="00302B52" w:rsidRPr="008D3582" w:rsidTr="003D6BD9">
        <w:tc>
          <w:tcPr>
            <w:tcW w:w="5839" w:type="dxa"/>
            <w:vAlign w:val="bottom"/>
          </w:tcPr>
          <w:p w:rsidR="00302B52" w:rsidRPr="008D3582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Итатское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106,8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106,8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106,8</w:t>
            </w:r>
          </w:p>
        </w:tc>
      </w:tr>
      <w:tr w:rsidR="00302B52" w:rsidRPr="008D3582" w:rsidTr="003D6BD9">
        <w:tc>
          <w:tcPr>
            <w:tcW w:w="5839" w:type="dxa"/>
            <w:vAlign w:val="bottom"/>
          </w:tcPr>
          <w:p w:rsidR="00302B52" w:rsidRPr="008D3582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Калтайское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174,0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174,0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174,0</w:t>
            </w:r>
          </w:p>
        </w:tc>
      </w:tr>
      <w:tr w:rsidR="00302B52" w:rsidRPr="008D3582" w:rsidTr="003D6BD9">
        <w:tc>
          <w:tcPr>
            <w:tcW w:w="5839" w:type="dxa"/>
            <w:vAlign w:val="bottom"/>
          </w:tcPr>
          <w:p w:rsidR="00302B52" w:rsidRPr="008D3582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Копыловское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183,0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183,0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183,0</w:t>
            </w:r>
          </w:p>
        </w:tc>
      </w:tr>
      <w:tr w:rsidR="00302B52" w:rsidRPr="008D3582" w:rsidTr="003D6BD9">
        <w:tc>
          <w:tcPr>
            <w:tcW w:w="5839" w:type="dxa"/>
            <w:vAlign w:val="bottom"/>
          </w:tcPr>
          <w:p w:rsidR="00302B52" w:rsidRPr="008D3582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Корниловское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96,0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96,0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96,0</w:t>
            </w:r>
          </w:p>
        </w:tc>
      </w:tr>
      <w:tr w:rsidR="00302B52" w:rsidRPr="008D3582" w:rsidTr="003D6BD9">
        <w:tc>
          <w:tcPr>
            <w:tcW w:w="5839" w:type="dxa"/>
            <w:vAlign w:val="bottom"/>
          </w:tcPr>
          <w:p w:rsidR="00302B52" w:rsidRPr="008D3582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Малиновское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310,0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310,0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310,0</w:t>
            </w:r>
          </w:p>
        </w:tc>
      </w:tr>
      <w:tr w:rsidR="00302B52" w:rsidRPr="008D3582" w:rsidTr="003D6BD9">
        <w:tc>
          <w:tcPr>
            <w:tcW w:w="5839" w:type="dxa"/>
            <w:vAlign w:val="bottom"/>
          </w:tcPr>
          <w:p w:rsidR="00302B52" w:rsidRPr="008D3582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Межениновское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75,0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75,0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75,0</w:t>
            </w:r>
          </w:p>
        </w:tc>
      </w:tr>
      <w:tr w:rsidR="00302B52" w:rsidRPr="008D3582" w:rsidTr="003D6BD9">
        <w:tc>
          <w:tcPr>
            <w:tcW w:w="5839" w:type="dxa"/>
            <w:vAlign w:val="bottom"/>
          </w:tcPr>
          <w:p w:rsidR="00302B52" w:rsidRPr="008D3582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Мирненское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156,8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156,8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156,8</w:t>
            </w:r>
          </w:p>
        </w:tc>
      </w:tr>
      <w:tr w:rsidR="00302B52" w:rsidRPr="008D3582" w:rsidTr="003D6BD9">
        <w:tc>
          <w:tcPr>
            <w:tcW w:w="5839" w:type="dxa"/>
            <w:vAlign w:val="bottom"/>
          </w:tcPr>
          <w:p w:rsidR="00302B52" w:rsidRPr="008D3582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Моряковское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23,0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23,0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23,0</w:t>
            </w:r>
          </w:p>
        </w:tc>
      </w:tr>
      <w:tr w:rsidR="00302B52" w:rsidRPr="008D3582" w:rsidTr="003D6BD9">
        <w:tc>
          <w:tcPr>
            <w:tcW w:w="5839" w:type="dxa"/>
            <w:vAlign w:val="bottom"/>
          </w:tcPr>
          <w:p w:rsidR="00302B52" w:rsidRPr="008D3582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Наумовское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21,0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21,0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21,0</w:t>
            </w:r>
          </w:p>
        </w:tc>
      </w:tr>
      <w:tr w:rsidR="00302B52" w:rsidRPr="008D3582" w:rsidTr="003D6BD9">
        <w:tc>
          <w:tcPr>
            <w:tcW w:w="5839" w:type="dxa"/>
            <w:vAlign w:val="bottom"/>
          </w:tcPr>
          <w:p w:rsidR="00302B52" w:rsidRPr="008D3582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Новорождественское сельское посел</w:t>
            </w:r>
            <w:r w:rsidRPr="008D3582">
              <w:rPr>
                <w:bCs/>
              </w:rPr>
              <w:t>е</w:t>
            </w:r>
            <w:r w:rsidRPr="008D3582">
              <w:rPr>
                <w:bCs/>
              </w:rPr>
              <w:t>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106,0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106,0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106,0</w:t>
            </w:r>
          </w:p>
        </w:tc>
      </w:tr>
      <w:tr w:rsidR="00302B52" w:rsidRPr="008D3582" w:rsidTr="003D6BD9">
        <w:tc>
          <w:tcPr>
            <w:tcW w:w="5839" w:type="dxa"/>
            <w:vAlign w:val="bottom"/>
          </w:tcPr>
          <w:p w:rsidR="00302B52" w:rsidRPr="008D3582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Октябрьское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119,0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119,0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119,0</w:t>
            </w:r>
          </w:p>
        </w:tc>
      </w:tr>
      <w:tr w:rsidR="00302B52" w:rsidRPr="008D3582" w:rsidTr="003D6BD9">
        <w:tc>
          <w:tcPr>
            <w:tcW w:w="5839" w:type="dxa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8D3582">
              <w:rPr>
                <w:bCs/>
                <w:sz w:val="24"/>
              </w:rPr>
              <w:t>Рыбаловское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152,4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152,4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152,4</w:t>
            </w:r>
          </w:p>
        </w:tc>
      </w:tr>
      <w:tr w:rsidR="00302B52" w:rsidRPr="008D3582" w:rsidTr="003D6BD9">
        <w:tc>
          <w:tcPr>
            <w:tcW w:w="5839" w:type="dxa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8D3582">
              <w:rPr>
                <w:bCs/>
                <w:sz w:val="24"/>
              </w:rPr>
              <w:t>Спасское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102,0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102,0</w:t>
            </w:r>
          </w:p>
        </w:tc>
        <w:tc>
          <w:tcPr>
            <w:tcW w:w="1276" w:type="dxa"/>
            <w:vAlign w:val="center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102,0</w:t>
            </w:r>
          </w:p>
        </w:tc>
      </w:tr>
      <w:tr w:rsidR="00302B52" w:rsidRPr="001B19FA" w:rsidTr="003D6BD9">
        <w:tc>
          <w:tcPr>
            <w:tcW w:w="5839" w:type="dxa"/>
          </w:tcPr>
          <w:p w:rsidR="00302B52" w:rsidRPr="008D3582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8D3582">
              <w:rPr>
                <w:bCs/>
                <w:sz w:val="24"/>
              </w:rPr>
              <w:t>Турунтаевское сельское поселение</w:t>
            </w:r>
          </w:p>
        </w:tc>
        <w:tc>
          <w:tcPr>
            <w:tcW w:w="1276" w:type="dxa"/>
            <w:vAlign w:val="center"/>
          </w:tcPr>
          <w:p w:rsidR="00302B52" w:rsidRPr="001B19FA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149,0</w:t>
            </w:r>
          </w:p>
        </w:tc>
        <w:tc>
          <w:tcPr>
            <w:tcW w:w="1276" w:type="dxa"/>
            <w:vAlign w:val="center"/>
          </w:tcPr>
          <w:p w:rsidR="00302B52" w:rsidRPr="001B19FA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149,0</w:t>
            </w:r>
          </w:p>
        </w:tc>
        <w:tc>
          <w:tcPr>
            <w:tcW w:w="1276" w:type="dxa"/>
            <w:vAlign w:val="center"/>
          </w:tcPr>
          <w:p w:rsidR="00302B52" w:rsidRPr="001B19FA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149,0</w:t>
            </w:r>
          </w:p>
        </w:tc>
      </w:tr>
    </w:tbl>
    <w:p w:rsidR="00302B52" w:rsidRPr="00173408" w:rsidRDefault="00302B52" w:rsidP="00302B52">
      <w:pPr>
        <w:jc w:val="center"/>
        <w:rPr>
          <w:b/>
          <w:sz w:val="28"/>
          <w:szCs w:val="28"/>
        </w:rPr>
      </w:pPr>
    </w:p>
    <w:p w:rsidR="00302B52" w:rsidRPr="00173408" w:rsidRDefault="00302B52" w:rsidP="00302B52">
      <w:pPr>
        <w:jc w:val="center"/>
        <w:rPr>
          <w:b/>
          <w:sz w:val="28"/>
          <w:szCs w:val="28"/>
        </w:rPr>
      </w:pPr>
    </w:p>
    <w:p w:rsidR="00302B52" w:rsidRPr="00173408" w:rsidRDefault="00302B52" w:rsidP="00302B52">
      <w:pPr>
        <w:pStyle w:val="1"/>
        <w:tabs>
          <w:tab w:val="left" w:pos="5940"/>
          <w:tab w:val="right" w:pos="10205"/>
        </w:tabs>
        <w:rPr>
          <w:sz w:val="20"/>
          <w:szCs w:val="20"/>
        </w:rPr>
      </w:pPr>
      <w:r w:rsidRPr="00173408">
        <w:rPr>
          <w:i/>
          <w:sz w:val="22"/>
        </w:rPr>
        <w:tab/>
      </w:r>
    </w:p>
    <w:p w:rsidR="00302B52" w:rsidRPr="00173408" w:rsidRDefault="00302B52" w:rsidP="00302B52">
      <w:pPr>
        <w:ind w:firstLine="720"/>
        <w:jc w:val="right"/>
      </w:pPr>
    </w:p>
    <w:p w:rsidR="00302B52" w:rsidRPr="00173408" w:rsidRDefault="00302B52" w:rsidP="00302B52">
      <w:pPr>
        <w:ind w:firstLine="720"/>
        <w:jc w:val="right"/>
      </w:pPr>
    </w:p>
    <w:p w:rsidR="00302B52" w:rsidRPr="00173408" w:rsidRDefault="00302B52" w:rsidP="00302B52">
      <w:pPr>
        <w:ind w:firstLine="720"/>
        <w:jc w:val="right"/>
      </w:pPr>
    </w:p>
    <w:p w:rsidR="00302B52" w:rsidRPr="00173408" w:rsidRDefault="00302B52" w:rsidP="00302B52">
      <w:pPr>
        <w:ind w:firstLine="720"/>
        <w:jc w:val="right"/>
      </w:pPr>
    </w:p>
    <w:p w:rsidR="00302B52" w:rsidRPr="00173408" w:rsidRDefault="00302B52" w:rsidP="00302B52">
      <w:pPr>
        <w:ind w:firstLine="720"/>
        <w:jc w:val="right"/>
        <w:rPr>
          <w:i/>
          <w:sz w:val="22"/>
          <w:szCs w:val="22"/>
        </w:rPr>
      </w:pPr>
      <w:r w:rsidRPr="00173408">
        <w:br w:type="page"/>
      </w:r>
      <w:r w:rsidRPr="00173408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7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2018 год </w:t>
      </w:r>
    </w:p>
    <w:p w:rsidR="00302B52" w:rsidRPr="00AB27C1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201</w:t>
      </w:r>
      <w:r>
        <w:rPr>
          <w:i/>
          <w:sz w:val="22"/>
          <w:szCs w:val="22"/>
        </w:rPr>
        <w:t>9</w:t>
      </w:r>
      <w:r w:rsidRPr="00AB27C1">
        <w:rPr>
          <w:i/>
          <w:sz w:val="22"/>
          <w:szCs w:val="22"/>
        </w:rPr>
        <w:t xml:space="preserve"> и 20</w:t>
      </w:r>
      <w:r>
        <w:rPr>
          <w:i/>
          <w:sz w:val="22"/>
          <w:szCs w:val="22"/>
        </w:rPr>
        <w:t>20</w:t>
      </w:r>
      <w:r w:rsidRPr="00AB27C1">
        <w:rPr>
          <w:i/>
          <w:sz w:val="22"/>
          <w:szCs w:val="22"/>
        </w:rPr>
        <w:t xml:space="preserve"> годов </w:t>
      </w:r>
    </w:p>
    <w:p w:rsidR="00302B52" w:rsidRDefault="00302B52" w:rsidP="00302B52">
      <w:pPr>
        <w:jc w:val="right"/>
      </w:pPr>
    </w:p>
    <w:p w:rsidR="00302B52" w:rsidRPr="00173408" w:rsidRDefault="00302B52" w:rsidP="00302B52"/>
    <w:p w:rsidR="00302B52" w:rsidRPr="00173408" w:rsidRDefault="00302B52" w:rsidP="00302B52"/>
    <w:p w:rsidR="00302B52" w:rsidRPr="00173408" w:rsidRDefault="00302B52" w:rsidP="00302B52">
      <w:pPr>
        <w:pStyle w:val="1"/>
        <w:tabs>
          <w:tab w:val="left" w:pos="5535"/>
        </w:tabs>
        <w:jc w:val="center"/>
        <w:rPr>
          <w:b/>
        </w:rPr>
      </w:pPr>
      <w:r w:rsidRPr="00173408">
        <w:rPr>
          <w:b/>
        </w:rPr>
        <w:t xml:space="preserve">Источники финансирования </w:t>
      </w:r>
    </w:p>
    <w:p w:rsidR="00302B52" w:rsidRDefault="00302B52" w:rsidP="00302B52">
      <w:pPr>
        <w:pStyle w:val="1"/>
        <w:tabs>
          <w:tab w:val="left" w:pos="5535"/>
        </w:tabs>
        <w:jc w:val="center"/>
        <w:rPr>
          <w:b/>
        </w:rPr>
      </w:pPr>
      <w:r w:rsidRPr="00173408">
        <w:rPr>
          <w:b/>
        </w:rPr>
        <w:t>дефицита бюджета Томского района на 201</w:t>
      </w:r>
      <w:r>
        <w:rPr>
          <w:b/>
        </w:rPr>
        <w:t>8</w:t>
      </w:r>
      <w:r w:rsidRPr="00173408">
        <w:rPr>
          <w:b/>
        </w:rPr>
        <w:t xml:space="preserve"> год</w:t>
      </w:r>
      <w:r>
        <w:rPr>
          <w:b/>
        </w:rPr>
        <w:t xml:space="preserve"> </w:t>
      </w:r>
    </w:p>
    <w:p w:rsidR="00302B52" w:rsidRPr="00173408" w:rsidRDefault="00302B52" w:rsidP="00302B52">
      <w:pPr>
        <w:pStyle w:val="1"/>
        <w:tabs>
          <w:tab w:val="left" w:pos="5535"/>
        </w:tabs>
        <w:jc w:val="center"/>
        <w:rPr>
          <w:b/>
        </w:rPr>
      </w:pPr>
      <w:r>
        <w:rPr>
          <w:b/>
        </w:rPr>
        <w:t>и плановый период 2019 и 2020 годов</w:t>
      </w:r>
    </w:p>
    <w:p w:rsidR="00302B52" w:rsidRPr="00173408" w:rsidRDefault="00302B52" w:rsidP="00302B52"/>
    <w:p w:rsidR="00302B52" w:rsidRPr="00173408" w:rsidRDefault="00302B52" w:rsidP="00302B52"/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center"/>
      </w:pPr>
      <w:r w:rsidRPr="00173408">
        <w:t xml:space="preserve">                                                                                                                                                         </w:t>
      </w:r>
      <w:r>
        <w:t xml:space="preserve">                            </w:t>
      </w:r>
      <w:r w:rsidRPr="00173408">
        <w:t xml:space="preserve"> (тыс.руб.)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93"/>
        <w:gridCol w:w="1462"/>
        <w:gridCol w:w="1462"/>
        <w:gridCol w:w="1504"/>
      </w:tblGrid>
      <w:tr w:rsidR="00302B52" w:rsidRPr="007A4905" w:rsidTr="003D6BD9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7A4905" w:rsidRDefault="00302B52" w:rsidP="003D6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4905">
              <w:rPr>
                <w:bCs/>
              </w:rPr>
              <w:t>Наименование</w:t>
            </w:r>
          </w:p>
          <w:p w:rsidR="00302B52" w:rsidRPr="007A4905" w:rsidRDefault="00302B52" w:rsidP="003D6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7A4905" w:rsidRDefault="00302B52" w:rsidP="003D6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4905">
              <w:rPr>
                <w:bCs/>
              </w:rPr>
              <w:t>2018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7A4905" w:rsidRDefault="00302B52" w:rsidP="003D6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4905">
              <w:rPr>
                <w:bCs/>
              </w:rPr>
              <w:t>2019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7A4905" w:rsidRDefault="00302B52" w:rsidP="003D6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4905">
              <w:rPr>
                <w:bCs/>
              </w:rPr>
              <w:t>2020 год</w:t>
            </w:r>
          </w:p>
        </w:tc>
      </w:tr>
      <w:tr w:rsidR="00302B52" w:rsidRPr="001B19FA" w:rsidTr="003D6BD9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1B19FA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B19FA">
              <w:rPr>
                <w:bCs/>
              </w:rPr>
              <w:t>Разница между полученными и погашенными муниц</w:t>
            </w:r>
            <w:r w:rsidRPr="001B19FA">
              <w:rPr>
                <w:bCs/>
              </w:rPr>
              <w:t>и</w:t>
            </w:r>
            <w:r w:rsidRPr="001B19FA">
              <w:rPr>
                <w:bCs/>
              </w:rPr>
              <w:t>пальным образованием в валюте Российской Федер</w:t>
            </w:r>
            <w:r w:rsidRPr="001B19FA">
              <w:rPr>
                <w:bCs/>
              </w:rPr>
              <w:t>а</w:t>
            </w:r>
            <w:r w:rsidRPr="001B19FA">
              <w:rPr>
                <w:bCs/>
              </w:rPr>
              <w:t>ции бюджетными кредитами, предоставленными мес</w:t>
            </w:r>
            <w:r w:rsidRPr="001B19FA">
              <w:rPr>
                <w:bCs/>
              </w:rPr>
              <w:t>т</w:t>
            </w:r>
            <w:r w:rsidRPr="001B19FA">
              <w:rPr>
                <w:bCs/>
              </w:rPr>
              <w:t>ному бюджету  другими бюджетами бюджетной сист</w:t>
            </w:r>
            <w:r w:rsidRPr="001B19FA">
              <w:rPr>
                <w:bCs/>
              </w:rPr>
              <w:t>е</w:t>
            </w:r>
            <w:r w:rsidRPr="001B19FA">
              <w:rPr>
                <w:bCs/>
              </w:rPr>
              <w:t>мы Российской Ф</w:t>
            </w:r>
            <w:r w:rsidRPr="001B19FA">
              <w:rPr>
                <w:bCs/>
              </w:rPr>
              <w:t>е</w:t>
            </w:r>
            <w:r w:rsidRPr="001B19FA">
              <w:rPr>
                <w:bCs/>
              </w:rPr>
              <w:t xml:space="preserve">дерации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381132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381132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1B19FA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1B19FA">
              <w:rPr>
                <w:bCs/>
                <w:lang w:val="en-US"/>
              </w:rPr>
              <w:t>0</w:t>
            </w:r>
          </w:p>
        </w:tc>
      </w:tr>
      <w:tr w:rsidR="00302B52" w:rsidRPr="001B19FA" w:rsidTr="003D6BD9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1B19FA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B19FA">
              <w:rPr>
                <w:bCs/>
              </w:rPr>
              <w:t>Изменение остатков средств на счетах по учету средств местного бюджета в течение соответствующего фина</w:t>
            </w:r>
            <w:r w:rsidRPr="001B19FA">
              <w:rPr>
                <w:bCs/>
              </w:rPr>
              <w:t>н</w:t>
            </w:r>
            <w:r w:rsidRPr="001B19FA">
              <w:rPr>
                <w:bCs/>
              </w:rPr>
              <w:t>сового года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1B19FA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1B19FA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1B19FA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1B19FA">
              <w:rPr>
                <w:bCs/>
              </w:rPr>
              <w:t>0</w:t>
            </w:r>
          </w:p>
        </w:tc>
      </w:tr>
      <w:tr w:rsidR="00302B52" w:rsidRPr="00D32CAB" w:rsidTr="003D6BD9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D32CAB" w:rsidRDefault="00302B52" w:rsidP="003D6B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2CAB">
              <w:rPr>
                <w:b/>
                <w:bCs/>
              </w:rPr>
              <w:t>Итого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D32CAB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D32CAB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D32CAB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32CAB">
              <w:rPr>
                <w:b/>
                <w:bCs/>
              </w:rPr>
              <w:t>0</w:t>
            </w:r>
          </w:p>
        </w:tc>
      </w:tr>
    </w:tbl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Default="00302B52" w:rsidP="00302B52">
      <w:pPr>
        <w:rPr>
          <w:i/>
        </w:rPr>
      </w:pPr>
    </w:p>
    <w:p w:rsidR="00302B52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Default="00302B52" w:rsidP="00302B52">
      <w:pPr>
        <w:rPr>
          <w:i/>
        </w:rPr>
      </w:pPr>
    </w:p>
    <w:p w:rsidR="00302B52" w:rsidRPr="00173408" w:rsidRDefault="00302B52" w:rsidP="00302B52">
      <w:pPr>
        <w:rPr>
          <w:i/>
        </w:rPr>
      </w:pPr>
    </w:p>
    <w:p w:rsidR="00302B52" w:rsidRDefault="00302B52" w:rsidP="00302B52">
      <w:pPr>
        <w:pStyle w:val="1"/>
        <w:rPr>
          <w:i/>
          <w:sz w:val="22"/>
          <w:szCs w:val="22"/>
        </w:rPr>
        <w:sectPr w:rsidR="00302B52" w:rsidSect="00264878">
          <w:pgSz w:w="11906" w:h="16838" w:code="9"/>
          <w:pgMar w:top="851" w:right="567" w:bottom="851" w:left="1134" w:header="0" w:footer="567" w:gutter="0"/>
          <w:cols w:space="708"/>
          <w:docGrid w:linePitch="360"/>
        </w:sectPr>
      </w:pPr>
    </w:p>
    <w:p w:rsidR="00302B52" w:rsidRPr="00173408" w:rsidRDefault="00302B52" w:rsidP="00302B52">
      <w:pPr>
        <w:pStyle w:val="1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8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2018 год 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 плановый пери</w:t>
      </w:r>
      <w:r w:rsidRPr="00AB27C1">
        <w:rPr>
          <w:i/>
          <w:sz w:val="22"/>
          <w:szCs w:val="22"/>
        </w:rPr>
        <w:t>од 201</w:t>
      </w:r>
      <w:r>
        <w:rPr>
          <w:i/>
          <w:sz w:val="22"/>
          <w:szCs w:val="22"/>
        </w:rPr>
        <w:t>9</w:t>
      </w:r>
      <w:r w:rsidRPr="00AB27C1">
        <w:rPr>
          <w:i/>
          <w:sz w:val="22"/>
          <w:szCs w:val="22"/>
        </w:rPr>
        <w:t xml:space="preserve"> и 20</w:t>
      </w:r>
      <w:r>
        <w:rPr>
          <w:i/>
          <w:sz w:val="22"/>
          <w:szCs w:val="22"/>
        </w:rPr>
        <w:t>20</w:t>
      </w:r>
      <w:r w:rsidRPr="00AB27C1">
        <w:rPr>
          <w:i/>
          <w:sz w:val="22"/>
          <w:szCs w:val="22"/>
        </w:rPr>
        <w:t xml:space="preserve"> годов </w:t>
      </w:r>
    </w:p>
    <w:p w:rsidR="00302B52" w:rsidRPr="00A631D0" w:rsidRDefault="00302B52" w:rsidP="00302B52">
      <w:pPr>
        <w:jc w:val="right"/>
        <w:rPr>
          <w:i/>
        </w:rPr>
      </w:pPr>
      <w:r w:rsidRPr="00A631D0">
        <w:rPr>
          <w:i/>
        </w:rPr>
        <w:t>таблица 1</w:t>
      </w:r>
    </w:p>
    <w:p w:rsidR="00302B52" w:rsidRPr="00173408" w:rsidRDefault="00302B52" w:rsidP="00302B52">
      <w:pPr>
        <w:pStyle w:val="1"/>
        <w:jc w:val="center"/>
        <w:rPr>
          <w:b/>
        </w:rPr>
      </w:pPr>
      <w:r w:rsidRPr="00173408">
        <w:rPr>
          <w:b/>
        </w:rPr>
        <w:t xml:space="preserve">Распределение дотаций </w:t>
      </w:r>
    </w:p>
    <w:p w:rsidR="00302B52" w:rsidRPr="00173408" w:rsidRDefault="00302B52" w:rsidP="00302B52">
      <w:pPr>
        <w:pStyle w:val="1"/>
        <w:jc w:val="center"/>
        <w:rPr>
          <w:b/>
        </w:rPr>
      </w:pPr>
      <w:r w:rsidRPr="00173408">
        <w:rPr>
          <w:b/>
        </w:rPr>
        <w:t>на выравнивание бюджетной обеспеченности</w:t>
      </w:r>
    </w:p>
    <w:p w:rsidR="00302B52" w:rsidRPr="00AC3CD5" w:rsidRDefault="00302B52" w:rsidP="00302B52">
      <w:pPr>
        <w:pStyle w:val="1"/>
        <w:jc w:val="center"/>
        <w:rPr>
          <w:b/>
        </w:rPr>
      </w:pPr>
      <w:r w:rsidRPr="00173408">
        <w:rPr>
          <w:b/>
        </w:rPr>
        <w:t>сельских  поселений Томского района на 201</w:t>
      </w:r>
      <w:r>
        <w:rPr>
          <w:b/>
        </w:rPr>
        <w:t>8</w:t>
      </w:r>
      <w:r w:rsidRPr="00173408">
        <w:rPr>
          <w:b/>
        </w:rPr>
        <w:t xml:space="preserve"> год</w:t>
      </w:r>
    </w:p>
    <w:p w:rsidR="00302B52" w:rsidRPr="00AB27C1" w:rsidRDefault="00302B52" w:rsidP="00302B52">
      <w:pPr>
        <w:pStyle w:val="1"/>
        <w:jc w:val="center"/>
        <w:rPr>
          <w:i/>
          <w:sz w:val="22"/>
          <w:szCs w:val="22"/>
        </w:rPr>
      </w:pPr>
      <w:r w:rsidRPr="00AC3CD5">
        <w:rPr>
          <w:i/>
          <w:sz w:val="22"/>
          <w:szCs w:val="22"/>
        </w:rPr>
        <w:t xml:space="preserve"> </w:t>
      </w:r>
      <w:r w:rsidRPr="00AC3CD5">
        <w:rPr>
          <w:b/>
          <w:szCs w:val="28"/>
        </w:rPr>
        <w:t>и плановый период 201</w:t>
      </w:r>
      <w:r>
        <w:rPr>
          <w:b/>
          <w:szCs w:val="28"/>
        </w:rPr>
        <w:t>9 и 2020</w:t>
      </w:r>
      <w:r w:rsidRPr="00AC3CD5">
        <w:rPr>
          <w:b/>
          <w:szCs w:val="28"/>
        </w:rPr>
        <w:t xml:space="preserve"> годов</w:t>
      </w:r>
      <w:r w:rsidRPr="00AB27C1">
        <w:rPr>
          <w:i/>
          <w:sz w:val="22"/>
          <w:szCs w:val="22"/>
        </w:rPr>
        <w:t xml:space="preserve"> </w:t>
      </w:r>
    </w:p>
    <w:p w:rsidR="00302B52" w:rsidRPr="00173408" w:rsidRDefault="00302B52" w:rsidP="00302B52">
      <w:pPr>
        <w:jc w:val="right"/>
      </w:pPr>
      <w:r w:rsidRPr="00173408">
        <w:t xml:space="preserve">                                                                                                                                        (тыс.руб.)</w:t>
      </w:r>
    </w:p>
    <w:tbl>
      <w:tblPr>
        <w:tblW w:w="1577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1276"/>
        <w:gridCol w:w="1418"/>
        <w:gridCol w:w="1511"/>
        <w:gridCol w:w="1510"/>
        <w:gridCol w:w="1510"/>
        <w:gridCol w:w="1510"/>
        <w:gridCol w:w="1510"/>
        <w:gridCol w:w="1510"/>
        <w:gridCol w:w="1510"/>
      </w:tblGrid>
      <w:tr w:rsidR="00302B52" w:rsidRPr="007A4905" w:rsidTr="003D6BD9">
        <w:trPr>
          <w:trHeight w:val="520"/>
        </w:trPr>
        <w:tc>
          <w:tcPr>
            <w:tcW w:w="2513" w:type="dxa"/>
            <w:vMerge w:val="restart"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7A4905">
              <w:rPr>
                <w:bCs/>
                <w:sz w:val="24"/>
              </w:rPr>
              <w:t>Наименование пос</w:t>
            </w:r>
            <w:r w:rsidRPr="007A4905">
              <w:rPr>
                <w:bCs/>
                <w:sz w:val="24"/>
              </w:rPr>
              <w:t>е</w:t>
            </w:r>
            <w:r w:rsidRPr="007A4905">
              <w:rPr>
                <w:bCs/>
                <w:sz w:val="24"/>
              </w:rPr>
              <w:t>ления</w:t>
            </w:r>
          </w:p>
        </w:tc>
        <w:tc>
          <w:tcPr>
            <w:tcW w:w="1276" w:type="dxa"/>
            <w:vMerge w:val="restart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7A4905">
              <w:rPr>
                <w:bCs/>
                <w:sz w:val="24"/>
              </w:rPr>
              <w:t>2018 год</w:t>
            </w:r>
          </w:p>
        </w:tc>
        <w:tc>
          <w:tcPr>
            <w:tcW w:w="2929" w:type="dxa"/>
            <w:gridSpan w:val="2"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1510" w:type="dxa"/>
            <w:vMerge w:val="restart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7A4905">
              <w:rPr>
                <w:bCs/>
                <w:sz w:val="24"/>
              </w:rPr>
              <w:t>2019 год</w:t>
            </w:r>
          </w:p>
        </w:tc>
        <w:tc>
          <w:tcPr>
            <w:tcW w:w="3020" w:type="dxa"/>
            <w:gridSpan w:val="2"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1510" w:type="dxa"/>
            <w:vMerge w:val="restart"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7A4905">
              <w:rPr>
                <w:bCs/>
                <w:sz w:val="24"/>
              </w:rPr>
              <w:t>2020 год</w:t>
            </w:r>
          </w:p>
        </w:tc>
        <w:tc>
          <w:tcPr>
            <w:tcW w:w="3020" w:type="dxa"/>
            <w:gridSpan w:val="2"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302B52" w:rsidRPr="00D32CAB" w:rsidTr="003D6BD9">
        <w:trPr>
          <w:trHeight w:val="757"/>
        </w:trPr>
        <w:tc>
          <w:tcPr>
            <w:tcW w:w="2513" w:type="dxa"/>
            <w:vMerge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 xml:space="preserve">За счет </w:t>
            </w: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>собстве</w:t>
            </w:r>
            <w:r w:rsidRPr="007A4905">
              <w:rPr>
                <w:bCs/>
                <w:sz w:val="22"/>
                <w:szCs w:val="22"/>
              </w:rPr>
              <w:t>н</w:t>
            </w:r>
            <w:r w:rsidRPr="007A4905">
              <w:rPr>
                <w:bCs/>
                <w:sz w:val="22"/>
                <w:szCs w:val="22"/>
              </w:rPr>
              <w:t>ных дох</w:t>
            </w:r>
            <w:r w:rsidRPr="007A4905">
              <w:rPr>
                <w:bCs/>
                <w:sz w:val="22"/>
                <w:szCs w:val="22"/>
              </w:rPr>
              <w:t>о</w:t>
            </w:r>
            <w:r w:rsidRPr="007A4905">
              <w:rPr>
                <w:bCs/>
                <w:sz w:val="22"/>
                <w:szCs w:val="22"/>
              </w:rPr>
              <w:t xml:space="preserve">дов </w:t>
            </w: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>бюдж</w:t>
            </w:r>
            <w:r w:rsidRPr="007A4905">
              <w:rPr>
                <w:bCs/>
                <w:sz w:val="22"/>
                <w:szCs w:val="22"/>
              </w:rPr>
              <w:t>е</w:t>
            </w:r>
            <w:r w:rsidRPr="007A4905">
              <w:rPr>
                <w:bCs/>
                <w:sz w:val="22"/>
                <w:szCs w:val="22"/>
              </w:rPr>
              <w:t>та</w:t>
            </w:r>
          </w:p>
        </w:tc>
        <w:tc>
          <w:tcPr>
            <w:tcW w:w="1511" w:type="dxa"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 xml:space="preserve">За счет </w:t>
            </w: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>субвенции из областн</w:t>
            </w:r>
            <w:r w:rsidRPr="007A4905">
              <w:rPr>
                <w:bCs/>
                <w:sz w:val="22"/>
                <w:szCs w:val="22"/>
              </w:rPr>
              <w:t>о</w:t>
            </w:r>
            <w:r w:rsidRPr="007A4905">
              <w:rPr>
                <w:bCs/>
                <w:sz w:val="22"/>
                <w:szCs w:val="22"/>
              </w:rPr>
              <w:t>го бю</w:t>
            </w:r>
            <w:r w:rsidRPr="007A4905">
              <w:rPr>
                <w:bCs/>
                <w:sz w:val="22"/>
                <w:szCs w:val="22"/>
              </w:rPr>
              <w:t>д</w:t>
            </w:r>
            <w:r w:rsidRPr="007A4905">
              <w:rPr>
                <w:bCs/>
                <w:sz w:val="22"/>
                <w:szCs w:val="22"/>
              </w:rPr>
              <w:t>жета</w:t>
            </w:r>
          </w:p>
        </w:tc>
        <w:tc>
          <w:tcPr>
            <w:tcW w:w="1510" w:type="dxa"/>
            <w:vMerge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510" w:type="dxa"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 xml:space="preserve">За счет </w:t>
            </w: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>собстве</w:t>
            </w:r>
            <w:r w:rsidRPr="007A4905">
              <w:rPr>
                <w:bCs/>
                <w:sz w:val="22"/>
                <w:szCs w:val="22"/>
              </w:rPr>
              <w:t>н</w:t>
            </w:r>
            <w:r w:rsidRPr="007A4905">
              <w:rPr>
                <w:bCs/>
                <w:sz w:val="22"/>
                <w:szCs w:val="22"/>
              </w:rPr>
              <w:t>ных дох</w:t>
            </w:r>
            <w:r w:rsidRPr="007A4905">
              <w:rPr>
                <w:bCs/>
                <w:sz w:val="22"/>
                <w:szCs w:val="22"/>
              </w:rPr>
              <w:t>о</w:t>
            </w:r>
            <w:r w:rsidRPr="007A4905">
              <w:rPr>
                <w:bCs/>
                <w:sz w:val="22"/>
                <w:szCs w:val="22"/>
              </w:rPr>
              <w:t xml:space="preserve">дов </w:t>
            </w: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>бюдж</w:t>
            </w:r>
            <w:r w:rsidRPr="007A4905">
              <w:rPr>
                <w:bCs/>
                <w:sz w:val="22"/>
                <w:szCs w:val="22"/>
              </w:rPr>
              <w:t>е</w:t>
            </w:r>
            <w:r w:rsidRPr="007A4905">
              <w:rPr>
                <w:bCs/>
                <w:sz w:val="22"/>
                <w:szCs w:val="22"/>
              </w:rPr>
              <w:t>та</w:t>
            </w:r>
          </w:p>
        </w:tc>
        <w:tc>
          <w:tcPr>
            <w:tcW w:w="1510" w:type="dxa"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 xml:space="preserve">За счет </w:t>
            </w: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>субвенции из областн</w:t>
            </w:r>
            <w:r w:rsidRPr="007A4905">
              <w:rPr>
                <w:bCs/>
                <w:sz w:val="22"/>
                <w:szCs w:val="22"/>
              </w:rPr>
              <w:t>о</w:t>
            </w:r>
            <w:r w:rsidRPr="007A4905">
              <w:rPr>
                <w:bCs/>
                <w:sz w:val="22"/>
                <w:szCs w:val="22"/>
              </w:rPr>
              <w:t>го бю</w:t>
            </w:r>
            <w:r w:rsidRPr="007A4905">
              <w:rPr>
                <w:bCs/>
                <w:sz w:val="22"/>
                <w:szCs w:val="22"/>
              </w:rPr>
              <w:t>д</w:t>
            </w:r>
            <w:r w:rsidRPr="007A4905">
              <w:rPr>
                <w:bCs/>
                <w:sz w:val="22"/>
                <w:szCs w:val="22"/>
              </w:rPr>
              <w:t>жета</w:t>
            </w:r>
          </w:p>
        </w:tc>
        <w:tc>
          <w:tcPr>
            <w:tcW w:w="1510" w:type="dxa"/>
            <w:vMerge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510" w:type="dxa"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 xml:space="preserve">За счет </w:t>
            </w: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>собстве</w:t>
            </w:r>
            <w:r w:rsidRPr="007A4905">
              <w:rPr>
                <w:bCs/>
                <w:sz w:val="22"/>
                <w:szCs w:val="22"/>
              </w:rPr>
              <w:t>н</w:t>
            </w:r>
            <w:r w:rsidRPr="007A4905">
              <w:rPr>
                <w:bCs/>
                <w:sz w:val="22"/>
                <w:szCs w:val="22"/>
              </w:rPr>
              <w:t>ных дох</w:t>
            </w:r>
            <w:r w:rsidRPr="007A4905">
              <w:rPr>
                <w:bCs/>
                <w:sz w:val="22"/>
                <w:szCs w:val="22"/>
              </w:rPr>
              <w:t>о</w:t>
            </w:r>
            <w:r w:rsidRPr="007A4905">
              <w:rPr>
                <w:bCs/>
                <w:sz w:val="22"/>
                <w:szCs w:val="22"/>
              </w:rPr>
              <w:t xml:space="preserve">дов </w:t>
            </w: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>бюдж</w:t>
            </w:r>
            <w:r w:rsidRPr="007A4905">
              <w:rPr>
                <w:bCs/>
                <w:sz w:val="22"/>
                <w:szCs w:val="22"/>
              </w:rPr>
              <w:t>е</w:t>
            </w:r>
            <w:r w:rsidRPr="007A4905">
              <w:rPr>
                <w:bCs/>
                <w:sz w:val="22"/>
                <w:szCs w:val="22"/>
              </w:rPr>
              <w:t>та</w:t>
            </w:r>
          </w:p>
        </w:tc>
        <w:tc>
          <w:tcPr>
            <w:tcW w:w="1510" w:type="dxa"/>
            <w:vAlign w:val="center"/>
          </w:tcPr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 xml:space="preserve">За счет </w:t>
            </w:r>
          </w:p>
          <w:p w:rsidR="00302B52" w:rsidRPr="007A4905" w:rsidRDefault="00302B52" w:rsidP="003D6BD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4905">
              <w:rPr>
                <w:bCs/>
                <w:sz w:val="22"/>
                <w:szCs w:val="22"/>
              </w:rPr>
              <w:t>субвенции из областн</w:t>
            </w:r>
            <w:r w:rsidRPr="007A4905">
              <w:rPr>
                <w:bCs/>
                <w:sz w:val="22"/>
                <w:szCs w:val="22"/>
              </w:rPr>
              <w:t>о</w:t>
            </w:r>
            <w:r w:rsidRPr="007A4905">
              <w:rPr>
                <w:bCs/>
                <w:sz w:val="22"/>
                <w:szCs w:val="22"/>
              </w:rPr>
              <w:t>го бю</w:t>
            </w:r>
            <w:r w:rsidRPr="007A4905">
              <w:rPr>
                <w:bCs/>
                <w:sz w:val="22"/>
                <w:szCs w:val="22"/>
              </w:rPr>
              <w:t>д</w:t>
            </w:r>
            <w:r w:rsidRPr="007A4905">
              <w:rPr>
                <w:bCs/>
                <w:sz w:val="22"/>
                <w:szCs w:val="22"/>
              </w:rPr>
              <w:t>жета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7A4905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4905">
              <w:rPr>
                <w:bCs/>
              </w:rPr>
              <w:t>Богашевское</w:t>
            </w:r>
          </w:p>
        </w:tc>
        <w:tc>
          <w:tcPr>
            <w:tcW w:w="1276" w:type="dxa"/>
            <w:vAlign w:val="center"/>
          </w:tcPr>
          <w:p w:rsidR="00302B52" w:rsidRPr="007A4905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A4905">
              <w:rPr>
                <w:bCs/>
              </w:rPr>
              <w:t>620,1</w:t>
            </w:r>
          </w:p>
        </w:tc>
        <w:tc>
          <w:tcPr>
            <w:tcW w:w="1418" w:type="dxa"/>
          </w:tcPr>
          <w:p w:rsidR="00302B52" w:rsidRPr="007A4905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1" w:type="dxa"/>
          </w:tcPr>
          <w:p w:rsidR="00302B52" w:rsidRPr="007A4905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A4905">
              <w:rPr>
                <w:bCs/>
              </w:rPr>
              <w:t>620,1</w:t>
            </w:r>
          </w:p>
        </w:tc>
        <w:tc>
          <w:tcPr>
            <w:tcW w:w="1510" w:type="dxa"/>
          </w:tcPr>
          <w:p w:rsidR="00302B52" w:rsidRPr="007A4905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A4905">
              <w:rPr>
                <w:bCs/>
              </w:rPr>
              <w:t>620,1</w:t>
            </w:r>
          </w:p>
        </w:tc>
        <w:tc>
          <w:tcPr>
            <w:tcW w:w="1510" w:type="dxa"/>
          </w:tcPr>
          <w:p w:rsidR="00302B52" w:rsidRPr="007A4905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7A4905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A4905">
              <w:rPr>
                <w:bCs/>
              </w:rPr>
              <w:t>620,1</w:t>
            </w:r>
          </w:p>
        </w:tc>
        <w:tc>
          <w:tcPr>
            <w:tcW w:w="1510" w:type="dxa"/>
          </w:tcPr>
          <w:p w:rsidR="00302B52" w:rsidRPr="007A4905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A4905">
              <w:rPr>
                <w:bCs/>
              </w:rPr>
              <w:t>687,5</w:t>
            </w:r>
          </w:p>
        </w:tc>
        <w:tc>
          <w:tcPr>
            <w:tcW w:w="1510" w:type="dxa"/>
          </w:tcPr>
          <w:p w:rsidR="00302B52" w:rsidRPr="007A4905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7A4905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A4905">
              <w:rPr>
                <w:bCs/>
              </w:rPr>
              <w:t>687,5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>Воронинское</w:t>
            </w:r>
          </w:p>
        </w:tc>
        <w:tc>
          <w:tcPr>
            <w:tcW w:w="1276" w:type="dxa"/>
            <w:vAlign w:val="bottom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1 965,9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1 965,9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1965,9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1 965,9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2 179,7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2 179,7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Заречное </w:t>
            </w:r>
          </w:p>
        </w:tc>
        <w:tc>
          <w:tcPr>
            <w:tcW w:w="1276" w:type="dxa"/>
            <w:vAlign w:val="bottom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7 211,3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7 211,3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7 211,3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7 211,3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7 995,7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7 995,7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Зональненское </w:t>
            </w:r>
          </w:p>
        </w:tc>
        <w:tc>
          <w:tcPr>
            <w:tcW w:w="1276" w:type="dxa"/>
            <w:vAlign w:val="bottom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6 657,5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6 657,5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6 657,5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6 657,5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7 381,6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7 381,6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>Зоркальцевское</w:t>
            </w:r>
          </w:p>
        </w:tc>
        <w:tc>
          <w:tcPr>
            <w:tcW w:w="1276" w:type="dxa"/>
            <w:vAlign w:val="bottom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585,9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585,9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585,9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585,9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 649,6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649,6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Итатское </w:t>
            </w:r>
          </w:p>
        </w:tc>
        <w:tc>
          <w:tcPr>
            <w:tcW w:w="1276" w:type="dxa"/>
            <w:vAlign w:val="bottom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5 645,0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411,0</w:t>
            </w: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5 234,0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5 575,0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341,0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5 234,0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6 258,3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455,0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5 803,3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Калтайское </w:t>
            </w:r>
          </w:p>
        </w:tc>
        <w:tc>
          <w:tcPr>
            <w:tcW w:w="1276" w:type="dxa"/>
            <w:vAlign w:val="bottom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4 482,5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4 482,5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4 482,5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4 482,5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4 970,1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4 970,1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Корниловское </w:t>
            </w:r>
          </w:p>
        </w:tc>
        <w:tc>
          <w:tcPr>
            <w:tcW w:w="1276" w:type="dxa"/>
            <w:vAlign w:val="bottom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3 342,4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3 342,4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3 342,4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3 342,4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3 706,0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3 706,0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Малиновское </w:t>
            </w:r>
          </w:p>
        </w:tc>
        <w:tc>
          <w:tcPr>
            <w:tcW w:w="1276" w:type="dxa"/>
            <w:vAlign w:val="bottom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7 576,3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7 576,3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7 576,3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7 576,3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8 400,4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8 400,4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Межениновское </w:t>
            </w:r>
          </w:p>
        </w:tc>
        <w:tc>
          <w:tcPr>
            <w:tcW w:w="1276" w:type="dxa"/>
            <w:vAlign w:val="bottom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5 973,9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575,0</w:t>
            </w: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5 398,9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5 875,9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477,0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5 398,9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6 622,1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636,0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5 986,1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>Мирненское</w:t>
            </w:r>
          </w:p>
        </w:tc>
        <w:tc>
          <w:tcPr>
            <w:tcW w:w="1276" w:type="dxa"/>
            <w:vAlign w:val="bottom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1 863,6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1 863,6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1 863,6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1 863,6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2 066,3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2 066,3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Моряковское </w:t>
            </w:r>
          </w:p>
        </w:tc>
        <w:tc>
          <w:tcPr>
            <w:tcW w:w="1276" w:type="dxa"/>
            <w:vAlign w:val="bottom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10 024,5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10 024,5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10 024,5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10 024,5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11 114,9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11 114,9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Наумовское </w:t>
            </w:r>
          </w:p>
        </w:tc>
        <w:tc>
          <w:tcPr>
            <w:tcW w:w="1276" w:type="dxa"/>
            <w:vAlign w:val="bottom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2 849,5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208,0</w:t>
            </w: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2 641,5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2 814,5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173,0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2 641,5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3 159,8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231,0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2 928,8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>Новорождестве</w:t>
            </w:r>
            <w:r w:rsidRPr="002D128E">
              <w:rPr>
                <w:bCs/>
              </w:rPr>
              <w:t>н</w:t>
            </w:r>
            <w:r w:rsidRPr="002D128E">
              <w:rPr>
                <w:bCs/>
              </w:rPr>
              <w:t xml:space="preserve">ское </w:t>
            </w:r>
          </w:p>
        </w:tc>
        <w:tc>
          <w:tcPr>
            <w:tcW w:w="1276" w:type="dxa"/>
            <w:vAlign w:val="bottom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6 971,6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807,0</w:t>
            </w: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6 164,6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6 834,6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670,0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6 164,6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7 728,1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893,0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6 835,1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Октябрьское </w:t>
            </w:r>
          </w:p>
        </w:tc>
        <w:tc>
          <w:tcPr>
            <w:tcW w:w="1276" w:type="dxa"/>
            <w:vAlign w:val="bottom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5 333,6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344,0</w:t>
            </w: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4 989,6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5 274,6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285,0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4 989,6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5 912,3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380,0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5 532,3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Рыбаловское </w:t>
            </w:r>
          </w:p>
        </w:tc>
        <w:tc>
          <w:tcPr>
            <w:tcW w:w="1276" w:type="dxa"/>
            <w:vAlign w:val="bottom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5 782,8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357,0</w:t>
            </w: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5 425,8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5 721,8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296,0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5 425,8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6 410,0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394,0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6 016,0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Спасское </w:t>
            </w:r>
          </w:p>
        </w:tc>
        <w:tc>
          <w:tcPr>
            <w:tcW w:w="1276" w:type="dxa"/>
            <w:vAlign w:val="bottom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3 505,7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3 505,7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3 505,7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3 505,7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3 887,0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3 887,0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Турунтаевское </w:t>
            </w:r>
          </w:p>
        </w:tc>
        <w:tc>
          <w:tcPr>
            <w:tcW w:w="1276" w:type="dxa"/>
            <w:vAlign w:val="bottom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6 883,9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898,0</w:t>
            </w: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5 985,9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6 743,9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758,0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5 985,9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7 648,2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1 011,0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6 637,2</w:t>
            </w:r>
          </w:p>
        </w:tc>
      </w:tr>
      <w:tr w:rsidR="00302B52" w:rsidRPr="002D128E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302B52" w:rsidRPr="00D32CAB" w:rsidTr="003D6BD9">
        <w:tc>
          <w:tcPr>
            <w:tcW w:w="2513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128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87 276,0</w:t>
            </w:r>
          </w:p>
        </w:tc>
        <w:tc>
          <w:tcPr>
            <w:tcW w:w="1418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3 600,0</w:t>
            </w:r>
          </w:p>
        </w:tc>
        <w:tc>
          <w:tcPr>
            <w:tcW w:w="1511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83 676,0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86 676,0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3 000,0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83 676,0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96 777,6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4 000,0</w:t>
            </w:r>
          </w:p>
        </w:tc>
        <w:tc>
          <w:tcPr>
            <w:tcW w:w="1510" w:type="dxa"/>
          </w:tcPr>
          <w:p w:rsidR="00302B52" w:rsidRPr="00411996" w:rsidRDefault="00302B52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92 777,6</w:t>
            </w:r>
          </w:p>
        </w:tc>
      </w:tr>
    </w:tbl>
    <w:p w:rsidR="00302B52" w:rsidRPr="00173408" w:rsidRDefault="00302B52" w:rsidP="00302B52">
      <w:pPr>
        <w:tabs>
          <w:tab w:val="left" w:pos="2151"/>
          <w:tab w:val="left" w:pos="14400"/>
        </w:tabs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ab/>
      </w:r>
    </w:p>
    <w:p w:rsidR="00302B52" w:rsidRPr="00173408" w:rsidRDefault="00302B52" w:rsidP="00302B52">
      <w:pPr>
        <w:tabs>
          <w:tab w:val="left" w:pos="2151"/>
        </w:tabs>
        <w:jc w:val="right"/>
        <w:rPr>
          <w:i/>
          <w:sz w:val="22"/>
          <w:szCs w:val="22"/>
        </w:rPr>
        <w:sectPr w:rsidR="00302B52" w:rsidRPr="00173408" w:rsidSect="00423B37">
          <w:pgSz w:w="16838" w:h="11906" w:orient="landscape" w:code="9"/>
          <w:pgMar w:top="567" w:right="567" w:bottom="567" w:left="567" w:header="0" w:footer="567" w:gutter="0"/>
          <w:cols w:space="708"/>
          <w:docGrid w:linePitch="360"/>
        </w:sectPr>
      </w:pPr>
    </w:p>
    <w:p w:rsidR="00302B52" w:rsidRPr="00173408" w:rsidRDefault="00302B52" w:rsidP="00302B52">
      <w:pPr>
        <w:tabs>
          <w:tab w:val="left" w:pos="2151"/>
        </w:tabs>
        <w:jc w:val="right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8</w:t>
      </w:r>
    </w:p>
    <w:p w:rsidR="00302B52" w:rsidRDefault="00302B52" w:rsidP="00302B52">
      <w:pPr>
        <w:pStyle w:val="1"/>
        <w:tabs>
          <w:tab w:val="left" w:pos="3686"/>
        </w:tabs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2018 год 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 плановый пери</w:t>
      </w:r>
      <w:r w:rsidRPr="00AB27C1">
        <w:rPr>
          <w:i/>
          <w:sz w:val="22"/>
          <w:szCs w:val="22"/>
        </w:rPr>
        <w:t>од 201</w:t>
      </w:r>
      <w:r>
        <w:rPr>
          <w:i/>
          <w:sz w:val="22"/>
          <w:szCs w:val="22"/>
        </w:rPr>
        <w:t>9</w:t>
      </w:r>
      <w:r w:rsidRPr="00AB27C1">
        <w:rPr>
          <w:i/>
          <w:sz w:val="22"/>
          <w:szCs w:val="22"/>
        </w:rPr>
        <w:t xml:space="preserve"> и 20</w:t>
      </w:r>
      <w:r>
        <w:rPr>
          <w:i/>
          <w:sz w:val="22"/>
          <w:szCs w:val="22"/>
        </w:rPr>
        <w:t>20</w:t>
      </w:r>
      <w:r w:rsidRPr="00AB27C1">
        <w:rPr>
          <w:i/>
          <w:sz w:val="22"/>
          <w:szCs w:val="22"/>
        </w:rPr>
        <w:t xml:space="preserve"> годов </w:t>
      </w:r>
    </w:p>
    <w:p w:rsidR="00302B52" w:rsidRPr="00A631D0" w:rsidRDefault="00302B52" w:rsidP="00302B52">
      <w:pPr>
        <w:pStyle w:val="1"/>
        <w:rPr>
          <w:i/>
          <w:sz w:val="22"/>
          <w:szCs w:val="22"/>
        </w:rPr>
      </w:pPr>
      <w:r w:rsidRPr="00A631D0">
        <w:rPr>
          <w:i/>
          <w:sz w:val="22"/>
          <w:szCs w:val="22"/>
        </w:rPr>
        <w:t>таблица 2</w:t>
      </w:r>
    </w:p>
    <w:p w:rsidR="00302B52" w:rsidRDefault="00302B52" w:rsidP="00302B5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Объем</w:t>
      </w:r>
      <w:r w:rsidRPr="00446DA5">
        <w:rPr>
          <w:b/>
          <w:szCs w:val="28"/>
        </w:rPr>
        <w:t xml:space="preserve"> </w:t>
      </w:r>
      <w:r>
        <w:rPr>
          <w:b/>
          <w:szCs w:val="28"/>
        </w:rPr>
        <w:t xml:space="preserve">иных </w:t>
      </w:r>
      <w:r w:rsidRPr="00446DA5">
        <w:rPr>
          <w:b/>
          <w:szCs w:val="28"/>
        </w:rPr>
        <w:t>межбюджетных трансфертов</w:t>
      </w:r>
      <w:r>
        <w:rPr>
          <w:b/>
          <w:szCs w:val="28"/>
        </w:rPr>
        <w:t>,</w:t>
      </w:r>
    </w:p>
    <w:p w:rsidR="00302B52" w:rsidRPr="00173408" w:rsidRDefault="00302B52" w:rsidP="00302B5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предоставляемых</w:t>
      </w:r>
      <w:r w:rsidRPr="00446DA5">
        <w:rPr>
          <w:b/>
          <w:szCs w:val="28"/>
        </w:rPr>
        <w:t xml:space="preserve"> бюджетам сельских поселений Томского района </w:t>
      </w:r>
      <w:r>
        <w:rPr>
          <w:b/>
          <w:szCs w:val="28"/>
        </w:rPr>
        <w:t>в</w:t>
      </w:r>
      <w:r w:rsidRPr="00446DA5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Pr="00446DA5">
        <w:rPr>
          <w:b/>
          <w:szCs w:val="28"/>
        </w:rPr>
        <w:t xml:space="preserve"> год</w:t>
      </w:r>
      <w:r>
        <w:rPr>
          <w:b/>
          <w:szCs w:val="28"/>
        </w:rPr>
        <w:t>у</w:t>
      </w:r>
    </w:p>
    <w:p w:rsidR="00302B52" w:rsidRPr="00173408" w:rsidRDefault="00302B52" w:rsidP="00302B52">
      <w:pPr>
        <w:ind w:left="12744" w:hanging="504"/>
        <w:jc w:val="right"/>
      </w:pPr>
      <w:r w:rsidRPr="00173408">
        <w:t>Тыс.руб.</w:t>
      </w:r>
    </w:p>
    <w:tbl>
      <w:tblPr>
        <w:tblW w:w="1535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418"/>
        <w:gridCol w:w="1559"/>
        <w:gridCol w:w="1559"/>
        <w:gridCol w:w="2835"/>
        <w:gridCol w:w="1418"/>
        <w:gridCol w:w="1275"/>
        <w:gridCol w:w="1560"/>
        <w:gridCol w:w="1559"/>
      </w:tblGrid>
      <w:tr w:rsidR="00302B52" w:rsidRPr="007A4905" w:rsidTr="003D6BD9">
        <w:trPr>
          <w:trHeight w:val="1444"/>
        </w:trPr>
        <w:tc>
          <w:tcPr>
            <w:tcW w:w="2170" w:type="dxa"/>
            <w:vAlign w:val="center"/>
          </w:tcPr>
          <w:p w:rsidR="00302B52" w:rsidRPr="007A4905" w:rsidRDefault="00302B52" w:rsidP="003D6BD9">
            <w:pPr>
              <w:jc w:val="center"/>
              <w:rPr>
                <w:bCs/>
              </w:rPr>
            </w:pPr>
            <w:r w:rsidRPr="007A4905">
              <w:rPr>
                <w:bCs/>
              </w:rPr>
              <w:t>Наименование сел</w:t>
            </w:r>
            <w:r w:rsidRPr="007A4905">
              <w:rPr>
                <w:bCs/>
              </w:rPr>
              <w:t>ь</w:t>
            </w:r>
            <w:r w:rsidRPr="007A4905">
              <w:rPr>
                <w:bCs/>
              </w:rPr>
              <w:t>ского посел</w:t>
            </w:r>
            <w:r w:rsidRPr="007A4905">
              <w:rPr>
                <w:bCs/>
              </w:rPr>
              <w:t>е</w:t>
            </w:r>
            <w:r w:rsidRPr="007A4905">
              <w:rPr>
                <w:bCs/>
              </w:rPr>
              <w:t>ния</w:t>
            </w:r>
          </w:p>
        </w:tc>
        <w:tc>
          <w:tcPr>
            <w:tcW w:w="1418" w:type="dxa"/>
            <w:vAlign w:val="center"/>
          </w:tcPr>
          <w:p w:rsidR="00302B52" w:rsidRPr="007A4905" w:rsidRDefault="00302B52" w:rsidP="003D6BD9">
            <w:pPr>
              <w:jc w:val="center"/>
              <w:rPr>
                <w:bCs/>
                <w:sz w:val="15"/>
                <w:szCs w:val="15"/>
              </w:rPr>
            </w:pPr>
            <w:r w:rsidRPr="007A4905">
              <w:rPr>
                <w:bCs/>
                <w:sz w:val="15"/>
                <w:szCs w:val="15"/>
              </w:rPr>
              <w:t>На обеспечение условий для ра</w:t>
            </w:r>
            <w:r w:rsidRPr="007A4905">
              <w:rPr>
                <w:bCs/>
                <w:sz w:val="15"/>
                <w:szCs w:val="15"/>
              </w:rPr>
              <w:t>з</w:t>
            </w:r>
            <w:r w:rsidRPr="007A4905">
              <w:rPr>
                <w:bCs/>
                <w:sz w:val="15"/>
                <w:szCs w:val="15"/>
              </w:rPr>
              <w:t>вития физической культуры и ма</w:t>
            </w:r>
            <w:r w:rsidRPr="007A4905">
              <w:rPr>
                <w:bCs/>
                <w:sz w:val="15"/>
                <w:szCs w:val="15"/>
              </w:rPr>
              <w:t>с</w:t>
            </w:r>
            <w:r w:rsidRPr="007A4905">
              <w:rPr>
                <w:bCs/>
                <w:sz w:val="15"/>
                <w:szCs w:val="15"/>
              </w:rPr>
              <w:t>сового спо</w:t>
            </w:r>
            <w:r w:rsidRPr="007A4905">
              <w:rPr>
                <w:bCs/>
                <w:sz w:val="15"/>
                <w:szCs w:val="15"/>
              </w:rPr>
              <w:t>р</w:t>
            </w:r>
            <w:r w:rsidRPr="007A4905">
              <w:rPr>
                <w:bCs/>
                <w:sz w:val="15"/>
                <w:szCs w:val="15"/>
              </w:rPr>
              <w:t>та</w:t>
            </w:r>
          </w:p>
        </w:tc>
        <w:tc>
          <w:tcPr>
            <w:tcW w:w="1559" w:type="dxa"/>
            <w:vAlign w:val="center"/>
          </w:tcPr>
          <w:p w:rsidR="00302B52" w:rsidRPr="007A4905" w:rsidRDefault="00302B52" w:rsidP="003D6BD9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7A4905">
              <w:rPr>
                <w:bCs/>
                <w:color w:val="000000"/>
                <w:sz w:val="15"/>
                <w:szCs w:val="15"/>
              </w:rPr>
              <w:t>На оплату труда руков</w:t>
            </w:r>
            <w:r w:rsidRPr="007A4905">
              <w:rPr>
                <w:bCs/>
                <w:color w:val="000000"/>
                <w:sz w:val="15"/>
                <w:szCs w:val="15"/>
              </w:rPr>
              <w:t>о</w:t>
            </w:r>
            <w:r w:rsidRPr="007A4905">
              <w:rPr>
                <w:bCs/>
                <w:color w:val="000000"/>
                <w:sz w:val="15"/>
                <w:szCs w:val="15"/>
              </w:rPr>
              <w:t>дителям и специалистам мун</w:t>
            </w:r>
            <w:r w:rsidRPr="007A4905">
              <w:rPr>
                <w:bCs/>
                <w:color w:val="000000"/>
                <w:sz w:val="15"/>
                <w:szCs w:val="15"/>
              </w:rPr>
              <w:t>и</w:t>
            </w:r>
            <w:r w:rsidRPr="007A4905">
              <w:rPr>
                <w:bCs/>
                <w:color w:val="000000"/>
                <w:sz w:val="15"/>
                <w:szCs w:val="15"/>
              </w:rPr>
              <w:t>ципальных учре</w:t>
            </w:r>
            <w:r w:rsidRPr="007A4905">
              <w:rPr>
                <w:bCs/>
                <w:color w:val="000000"/>
                <w:sz w:val="15"/>
                <w:szCs w:val="15"/>
              </w:rPr>
              <w:t>ж</w:t>
            </w:r>
            <w:r w:rsidRPr="007A4905">
              <w:rPr>
                <w:bCs/>
                <w:color w:val="000000"/>
                <w:sz w:val="15"/>
                <w:szCs w:val="15"/>
              </w:rPr>
              <w:t>дений культуры и иску</w:t>
            </w:r>
            <w:r w:rsidRPr="007A4905">
              <w:rPr>
                <w:bCs/>
                <w:color w:val="000000"/>
                <w:sz w:val="15"/>
                <w:szCs w:val="15"/>
              </w:rPr>
              <w:t>с</w:t>
            </w:r>
            <w:r w:rsidRPr="007A4905">
              <w:rPr>
                <w:bCs/>
                <w:color w:val="000000"/>
                <w:sz w:val="15"/>
                <w:szCs w:val="15"/>
              </w:rPr>
              <w:t>ства, в части выплаты надбавок и доплат к тарифной ставке (должнос</w:t>
            </w:r>
            <w:r w:rsidRPr="007A4905">
              <w:rPr>
                <w:bCs/>
                <w:color w:val="000000"/>
                <w:sz w:val="15"/>
                <w:szCs w:val="15"/>
              </w:rPr>
              <w:t>т</w:t>
            </w:r>
            <w:r w:rsidRPr="007A4905">
              <w:rPr>
                <w:bCs/>
                <w:color w:val="000000"/>
                <w:sz w:val="15"/>
                <w:szCs w:val="15"/>
              </w:rPr>
              <w:t>ному окладу)</w:t>
            </w:r>
          </w:p>
        </w:tc>
        <w:tc>
          <w:tcPr>
            <w:tcW w:w="1559" w:type="dxa"/>
            <w:vAlign w:val="center"/>
          </w:tcPr>
          <w:p w:rsidR="00302B52" w:rsidRPr="007A4905" w:rsidRDefault="00302B52" w:rsidP="003D6BD9">
            <w:pPr>
              <w:ind w:hanging="108"/>
              <w:jc w:val="center"/>
              <w:rPr>
                <w:bCs/>
                <w:color w:val="000000"/>
                <w:sz w:val="15"/>
                <w:szCs w:val="15"/>
              </w:rPr>
            </w:pPr>
            <w:r w:rsidRPr="007A4905">
              <w:rPr>
                <w:bCs/>
                <w:color w:val="000000"/>
                <w:sz w:val="15"/>
                <w:szCs w:val="15"/>
              </w:rPr>
              <w:t>На исполнение полн</w:t>
            </w:r>
            <w:r w:rsidRPr="007A4905">
              <w:rPr>
                <w:bCs/>
                <w:color w:val="000000"/>
                <w:sz w:val="15"/>
                <w:szCs w:val="15"/>
              </w:rPr>
              <w:t>о</w:t>
            </w:r>
            <w:r w:rsidRPr="007A4905">
              <w:rPr>
                <w:bCs/>
                <w:color w:val="000000"/>
                <w:sz w:val="15"/>
                <w:szCs w:val="15"/>
              </w:rPr>
              <w:t>мочий по организации би</w:t>
            </w:r>
            <w:r w:rsidRPr="007A4905">
              <w:rPr>
                <w:bCs/>
                <w:color w:val="000000"/>
                <w:sz w:val="15"/>
                <w:szCs w:val="15"/>
              </w:rPr>
              <w:t>б</w:t>
            </w:r>
            <w:r w:rsidRPr="007A4905">
              <w:rPr>
                <w:bCs/>
                <w:color w:val="000000"/>
                <w:sz w:val="15"/>
                <w:szCs w:val="15"/>
              </w:rPr>
              <w:t>лиотечного обсл</w:t>
            </w:r>
            <w:r w:rsidRPr="007A4905">
              <w:rPr>
                <w:bCs/>
                <w:color w:val="000000"/>
                <w:sz w:val="15"/>
                <w:szCs w:val="15"/>
              </w:rPr>
              <w:t>у</w:t>
            </w:r>
            <w:r w:rsidRPr="007A4905">
              <w:rPr>
                <w:bCs/>
                <w:color w:val="000000"/>
                <w:sz w:val="15"/>
                <w:szCs w:val="15"/>
              </w:rPr>
              <w:t>живания нас</w:t>
            </w:r>
            <w:r w:rsidRPr="007A4905">
              <w:rPr>
                <w:bCs/>
                <w:color w:val="000000"/>
                <w:sz w:val="15"/>
                <w:szCs w:val="15"/>
              </w:rPr>
              <w:t>е</w:t>
            </w:r>
            <w:r w:rsidRPr="007A4905">
              <w:rPr>
                <w:bCs/>
                <w:color w:val="000000"/>
                <w:sz w:val="15"/>
                <w:szCs w:val="15"/>
              </w:rPr>
              <w:t>ления, комплектов</w:t>
            </w:r>
            <w:r w:rsidRPr="007A4905">
              <w:rPr>
                <w:bCs/>
                <w:color w:val="000000"/>
                <w:sz w:val="15"/>
                <w:szCs w:val="15"/>
              </w:rPr>
              <w:t>а</w:t>
            </w:r>
            <w:r w:rsidRPr="007A4905">
              <w:rPr>
                <w:bCs/>
                <w:color w:val="000000"/>
                <w:sz w:val="15"/>
                <w:szCs w:val="15"/>
              </w:rPr>
              <w:t>нию и обеспечению с</w:t>
            </w:r>
            <w:r w:rsidRPr="007A4905">
              <w:rPr>
                <w:bCs/>
                <w:color w:val="000000"/>
                <w:sz w:val="15"/>
                <w:szCs w:val="15"/>
              </w:rPr>
              <w:t>о</w:t>
            </w:r>
            <w:r w:rsidRPr="007A4905">
              <w:rPr>
                <w:bCs/>
                <w:color w:val="000000"/>
                <w:sz w:val="15"/>
                <w:szCs w:val="15"/>
              </w:rPr>
              <w:t>хранности библи</w:t>
            </w:r>
            <w:r w:rsidRPr="007A4905">
              <w:rPr>
                <w:bCs/>
                <w:color w:val="000000"/>
                <w:sz w:val="15"/>
                <w:szCs w:val="15"/>
              </w:rPr>
              <w:t>о</w:t>
            </w:r>
            <w:r w:rsidRPr="007A4905">
              <w:rPr>
                <w:bCs/>
                <w:color w:val="000000"/>
                <w:sz w:val="15"/>
                <w:szCs w:val="15"/>
              </w:rPr>
              <w:t>течных фондов библиотек посел</w:t>
            </w:r>
            <w:r w:rsidRPr="007A4905">
              <w:rPr>
                <w:bCs/>
                <w:color w:val="000000"/>
                <w:sz w:val="15"/>
                <w:szCs w:val="15"/>
              </w:rPr>
              <w:t>е</w:t>
            </w:r>
            <w:r w:rsidRPr="007A4905">
              <w:rPr>
                <w:bCs/>
                <w:color w:val="000000"/>
                <w:sz w:val="15"/>
                <w:szCs w:val="15"/>
              </w:rPr>
              <w:t>ния</w:t>
            </w:r>
          </w:p>
        </w:tc>
        <w:tc>
          <w:tcPr>
            <w:tcW w:w="2835" w:type="dxa"/>
            <w:vAlign w:val="center"/>
          </w:tcPr>
          <w:p w:rsidR="00302B52" w:rsidRPr="007A4905" w:rsidRDefault="00302B52" w:rsidP="003D6BD9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7A4905">
              <w:rPr>
                <w:bCs/>
                <w:color w:val="000000"/>
                <w:sz w:val="15"/>
                <w:szCs w:val="15"/>
              </w:rPr>
              <w:t>На оказание помощи в ремонте и (или) переустройстве жилых помещений гра</w:t>
            </w:r>
            <w:r w:rsidRPr="007A4905">
              <w:rPr>
                <w:bCs/>
                <w:color w:val="000000"/>
                <w:sz w:val="15"/>
                <w:szCs w:val="15"/>
              </w:rPr>
              <w:t>ж</w:t>
            </w:r>
            <w:r w:rsidRPr="007A4905">
              <w:rPr>
                <w:bCs/>
                <w:color w:val="000000"/>
                <w:sz w:val="15"/>
                <w:szCs w:val="15"/>
              </w:rPr>
              <w:t>дан, не стоящих на учете в качестве ну</w:t>
            </w:r>
            <w:r w:rsidRPr="007A4905">
              <w:rPr>
                <w:bCs/>
                <w:color w:val="000000"/>
                <w:sz w:val="15"/>
                <w:szCs w:val="15"/>
              </w:rPr>
              <w:t>ж</w:t>
            </w:r>
            <w:r w:rsidRPr="007A4905">
              <w:rPr>
                <w:bCs/>
                <w:color w:val="000000"/>
                <w:sz w:val="15"/>
                <w:szCs w:val="15"/>
              </w:rPr>
              <w:t>дающихся в улучшении жилищных условий и не реал</w:t>
            </w:r>
            <w:r w:rsidRPr="007A4905">
              <w:rPr>
                <w:bCs/>
                <w:color w:val="000000"/>
                <w:sz w:val="15"/>
                <w:szCs w:val="15"/>
              </w:rPr>
              <w:t>и</w:t>
            </w:r>
            <w:r w:rsidRPr="007A4905">
              <w:rPr>
                <w:bCs/>
                <w:color w:val="000000"/>
                <w:sz w:val="15"/>
                <w:szCs w:val="15"/>
              </w:rPr>
              <w:t>зовавших свое право на улучшение жили</w:t>
            </w:r>
            <w:r w:rsidRPr="007A4905">
              <w:rPr>
                <w:bCs/>
                <w:color w:val="000000"/>
                <w:sz w:val="15"/>
                <w:szCs w:val="15"/>
              </w:rPr>
              <w:t>щ</w:t>
            </w:r>
            <w:r w:rsidRPr="007A4905">
              <w:rPr>
                <w:bCs/>
                <w:color w:val="000000"/>
                <w:sz w:val="15"/>
                <w:szCs w:val="15"/>
              </w:rPr>
              <w:t>ных условий за счет средств федерального и областного бю</w:t>
            </w:r>
            <w:r w:rsidRPr="007A4905">
              <w:rPr>
                <w:bCs/>
                <w:color w:val="000000"/>
                <w:sz w:val="15"/>
                <w:szCs w:val="15"/>
              </w:rPr>
              <w:t>д</w:t>
            </w:r>
            <w:r w:rsidRPr="007A4905">
              <w:rPr>
                <w:bCs/>
                <w:color w:val="000000"/>
                <w:sz w:val="15"/>
                <w:szCs w:val="15"/>
              </w:rPr>
              <w:t>жетов в 2009 и последующих годах,  из числа: учас</w:t>
            </w:r>
            <w:r w:rsidRPr="007A4905">
              <w:rPr>
                <w:bCs/>
                <w:color w:val="000000"/>
                <w:sz w:val="15"/>
                <w:szCs w:val="15"/>
              </w:rPr>
              <w:t>т</w:t>
            </w:r>
            <w:r w:rsidRPr="007A4905">
              <w:rPr>
                <w:bCs/>
                <w:color w:val="000000"/>
                <w:sz w:val="15"/>
                <w:szCs w:val="15"/>
              </w:rPr>
              <w:t>ников и инвалидов  ВОВ 1941-1945 годов; тружеников тыла вое</w:t>
            </w:r>
            <w:r w:rsidRPr="007A4905">
              <w:rPr>
                <w:bCs/>
                <w:color w:val="000000"/>
                <w:sz w:val="15"/>
                <w:szCs w:val="15"/>
              </w:rPr>
              <w:t>н</w:t>
            </w:r>
            <w:r w:rsidRPr="007A4905">
              <w:rPr>
                <w:bCs/>
                <w:color w:val="000000"/>
                <w:sz w:val="15"/>
                <w:szCs w:val="15"/>
              </w:rPr>
              <w:t>ных лет; лиц, награжденных знаком "Жителю блокадного Ленинграда"; бы</w:t>
            </w:r>
            <w:r w:rsidRPr="007A4905">
              <w:rPr>
                <w:bCs/>
                <w:color w:val="000000"/>
                <w:sz w:val="15"/>
                <w:szCs w:val="15"/>
              </w:rPr>
              <w:t>в</w:t>
            </w:r>
            <w:r w:rsidRPr="007A4905">
              <w:rPr>
                <w:bCs/>
                <w:color w:val="000000"/>
                <w:sz w:val="15"/>
                <w:szCs w:val="15"/>
              </w:rPr>
              <w:t>ших несовершеннолетних узников кон</w:t>
            </w:r>
            <w:r w:rsidRPr="007A4905">
              <w:rPr>
                <w:bCs/>
                <w:color w:val="000000"/>
                <w:sz w:val="15"/>
                <w:szCs w:val="15"/>
              </w:rPr>
              <w:t>ц</w:t>
            </w:r>
            <w:r w:rsidRPr="007A4905">
              <w:rPr>
                <w:bCs/>
                <w:color w:val="000000"/>
                <w:sz w:val="15"/>
                <w:szCs w:val="15"/>
              </w:rPr>
              <w:t>лагерей; вдов погибших (умерших) учас</w:t>
            </w:r>
            <w:r w:rsidRPr="007A4905">
              <w:rPr>
                <w:bCs/>
                <w:color w:val="000000"/>
                <w:sz w:val="15"/>
                <w:szCs w:val="15"/>
              </w:rPr>
              <w:t>т</w:t>
            </w:r>
            <w:r w:rsidRPr="007A4905">
              <w:rPr>
                <w:bCs/>
                <w:color w:val="000000"/>
                <w:sz w:val="15"/>
                <w:szCs w:val="15"/>
              </w:rPr>
              <w:t>ников ВОВ 1941-1945годов, не вступивших в повто</w:t>
            </w:r>
            <w:r w:rsidRPr="007A4905">
              <w:rPr>
                <w:bCs/>
                <w:color w:val="000000"/>
                <w:sz w:val="15"/>
                <w:szCs w:val="15"/>
              </w:rPr>
              <w:t>р</w:t>
            </w:r>
            <w:r w:rsidRPr="007A4905">
              <w:rPr>
                <w:bCs/>
                <w:color w:val="000000"/>
                <w:sz w:val="15"/>
                <w:szCs w:val="15"/>
              </w:rPr>
              <w:t>ный брак</w:t>
            </w:r>
          </w:p>
          <w:p w:rsidR="00302B52" w:rsidRPr="007A4905" w:rsidRDefault="00302B52" w:rsidP="003D6BD9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:rsidR="00302B52" w:rsidRPr="007A4905" w:rsidRDefault="00302B52" w:rsidP="003D6BD9">
            <w:pPr>
              <w:jc w:val="center"/>
              <w:rPr>
                <w:bCs/>
                <w:sz w:val="15"/>
                <w:szCs w:val="15"/>
              </w:rPr>
            </w:pPr>
            <w:r w:rsidRPr="007A4905">
              <w:rPr>
                <w:bCs/>
                <w:sz w:val="15"/>
                <w:szCs w:val="15"/>
              </w:rPr>
              <w:t>На предоставл</w:t>
            </w:r>
            <w:r w:rsidRPr="007A4905">
              <w:rPr>
                <w:bCs/>
                <w:sz w:val="15"/>
                <w:szCs w:val="15"/>
              </w:rPr>
              <w:t>е</w:t>
            </w:r>
            <w:r w:rsidRPr="007A4905">
              <w:rPr>
                <w:bCs/>
                <w:sz w:val="15"/>
                <w:szCs w:val="15"/>
              </w:rPr>
              <w:t>ние иного ме</w:t>
            </w:r>
            <w:r w:rsidRPr="007A4905">
              <w:rPr>
                <w:bCs/>
                <w:sz w:val="15"/>
                <w:szCs w:val="15"/>
              </w:rPr>
              <w:t>ж</w:t>
            </w:r>
            <w:r w:rsidRPr="007A4905">
              <w:rPr>
                <w:bCs/>
                <w:sz w:val="15"/>
                <w:szCs w:val="15"/>
              </w:rPr>
              <w:t>бюджетного трансферта Мор</w:t>
            </w:r>
            <w:r w:rsidRPr="007A4905">
              <w:rPr>
                <w:bCs/>
                <w:sz w:val="15"/>
                <w:szCs w:val="15"/>
              </w:rPr>
              <w:t>я</w:t>
            </w:r>
            <w:r w:rsidRPr="007A4905">
              <w:rPr>
                <w:bCs/>
                <w:sz w:val="15"/>
                <w:szCs w:val="15"/>
              </w:rPr>
              <w:t>ковскому сел</w:t>
            </w:r>
            <w:r w:rsidRPr="007A4905">
              <w:rPr>
                <w:bCs/>
                <w:sz w:val="15"/>
                <w:szCs w:val="15"/>
              </w:rPr>
              <w:t>ь</w:t>
            </w:r>
            <w:r w:rsidRPr="007A4905">
              <w:rPr>
                <w:bCs/>
                <w:sz w:val="15"/>
                <w:szCs w:val="15"/>
              </w:rPr>
              <w:t>скому пос</w:t>
            </w:r>
            <w:r w:rsidRPr="007A4905">
              <w:rPr>
                <w:bCs/>
                <w:sz w:val="15"/>
                <w:szCs w:val="15"/>
              </w:rPr>
              <w:t>е</w:t>
            </w:r>
            <w:r w:rsidRPr="007A4905">
              <w:rPr>
                <w:bCs/>
                <w:sz w:val="15"/>
                <w:szCs w:val="15"/>
              </w:rPr>
              <w:t>лению на обесп</w:t>
            </w:r>
            <w:r w:rsidRPr="007A4905">
              <w:rPr>
                <w:bCs/>
                <w:sz w:val="15"/>
                <w:szCs w:val="15"/>
              </w:rPr>
              <w:t>е</w:t>
            </w:r>
            <w:r w:rsidRPr="007A4905">
              <w:rPr>
                <w:bCs/>
                <w:sz w:val="15"/>
                <w:szCs w:val="15"/>
              </w:rPr>
              <w:t>чение деятельн</w:t>
            </w:r>
            <w:r w:rsidRPr="007A4905">
              <w:rPr>
                <w:bCs/>
                <w:sz w:val="15"/>
                <w:szCs w:val="15"/>
              </w:rPr>
              <w:t>о</w:t>
            </w:r>
            <w:r w:rsidRPr="007A4905">
              <w:rPr>
                <w:bCs/>
                <w:sz w:val="15"/>
                <w:szCs w:val="15"/>
              </w:rPr>
              <w:t>сти организ</w:t>
            </w:r>
            <w:r w:rsidRPr="007A4905">
              <w:rPr>
                <w:bCs/>
                <w:sz w:val="15"/>
                <w:szCs w:val="15"/>
              </w:rPr>
              <w:t>а</w:t>
            </w:r>
            <w:r w:rsidRPr="007A4905">
              <w:rPr>
                <w:bCs/>
                <w:sz w:val="15"/>
                <w:szCs w:val="15"/>
              </w:rPr>
              <w:t>ции, являющейся управляющей компанией Мор</w:t>
            </w:r>
            <w:r w:rsidRPr="007A4905">
              <w:rPr>
                <w:bCs/>
                <w:sz w:val="15"/>
                <w:szCs w:val="15"/>
              </w:rPr>
              <w:t>я</w:t>
            </w:r>
            <w:r w:rsidRPr="007A4905">
              <w:rPr>
                <w:bCs/>
                <w:sz w:val="15"/>
                <w:szCs w:val="15"/>
              </w:rPr>
              <w:t>ковского</w:t>
            </w:r>
          </w:p>
          <w:p w:rsidR="00302B52" w:rsidRPr="007A4905" w:rsidRDefault="00302B52" w:rsidP="003D6BD9">
            <w:pPr>
              <w:jc w:val="center"/>
              <w:rPr>
                <w:bCs/>
                <w:sz w:val="15"/>
                <w:szCs w:val="15"/>
                <w:highlight w:val="yellow"/>
              </w:rPr>
            </w:pPr>
            <w:r w:rsidRPr="007A4905">
              <w:rPr>
                <w:bCs/>
                <w:sz w:val="15"/>
                <w:szCs w:val="15"/>
              </w:rPr>
              <w:t xml:space="preserve"> би</w:t>
            </w:r>
            <w:r w:rsidRPr="007A4905">
              <w:rPr>
                <w:bCs/>
                <w:sz w:val="15"/>
                <w:szCs w:val="15"/>
              </w:rPr>
              <w:t>з</w:t>
            </w:r>
            <w:r w:rsidRPr="007A4905">
              <w:rPr>
                <w:bCs/>
                <w:sz w:val="15"/>
                <w:szCs w:val="15"/>
              </w:rPr>
              <w:t>нес-инкубатора</w:t>
            </w:r>
          </w:p>
        </w:tc>
        <w:tc>
          <w:tcPr>
            <w:tcW w:w="1275" w:type="dxa"/>
            <w:vAlign w:val="center"/>
          </w:tcPr>
          <w:p w:rsidR="00302B52" w:rsidRPr="007A4905" w:rsidRDefault="00302B52" w:rsidP="003D6BD9">
            <w:pPr>
              <w:jc w:val="center"/>
              <w:rPr>
                <w:bCs/>
                <w:sz w:val="15"/>
                <w:szCs w:val="15"/>
              </w:rPr>
            </w:pPr>
            <w:r w:rsidRPr="007A4905">
              <w:rPr>
                <w:bCs/>
                <w:sz w:val="15"/>
                <w:szCs w:val="15"/>
              </w:rPr>
              <w:t>На компенс</w:t>
            </w:r>
            <w:r w:rsidRPr="007A4905">
              <w:rPr>
                <w:bCs/>
                <w:sz w:val="15"/>
                <w:szCs w:val="15"/>
              </w:rPr>
              <w:t>а</w:t>
            </w:r>
            <w:r w:rsidRPr="007A4905">
              <w:rPr>
                <w:bCs/>
                <w:sz w:val="15"/>
                <w:szCs w:val="15"/>
              </w:rPr>
              <w:t>цию расходов по орган</w:t>
            </w:r>
            <w:r w:rsidRPr="007A4905">
              <w:rPr>
                <w:bCs/>
                <w:sz w:val="15"/>
                <w:szCs w:val="15"/>
              </w:rPr>
              <w:t>и</w:t>
            </w:r>
            <w:r w:rsidRPr="007A4905">
              <w:rPr>
                <w:bCs/>
                <w:sz w:val="15"/>
                <w:szCs w:val="15"/>
              </w:rPr>
              <w:t>зации теплоснабж</w:t>
            </w:r>
            <w:r w:rsidRPr="007A4905">
              <w:rPr>
                <w:bCs/>
                <w:sz w:val="15"/>
                <w:szCs w:val="15"/>
              </w:rPr>
              <w:t>е</w:t>
            </w:r>
            <w:r w:rsidRPr="007A4905">
              <w:rPr>
                <w:bCs/>
                <w:sz w:val="15"/>
                <w:szCs w:val="15"/>
              </w:rPr>
              <w:t>ния теплоснабжа</w:t>
            </w:r>
            <w:r w:rsidRPr="007A4905">
              <w:rPr>
                <w:bCs/>
                <w:sz w:val="15"/>
                <w:szCs w:val="15"/>
              </w:rPr>
              <w:t>ю</w:t>
            </w:r>
            <w:r w:rsidRPr="007A4905">
              <w:rPr>
                <w:bCs/>
                <w:sz w:val="15"/>
                <w:szCs w:val="15"/>
              </w:rPr>
              <w:t>щими организ</w:t>
            </w:r>
            <w:r w:rsidRPr="007A4905">
              <w:rPr>
                <w:bCs/>
                <w:sz w:val="15"/>
                <w:szCs w:val="15"/>
              </w:rPr>
              <w:t>а</w:t>
            </w:r>
            <w:r w:rsidRPr="007A4905">
              <w:rPr>
                <w:bCs/>
                <w:sz w:val="15"/>
                <w:szCs w:val="15"/>
              </w:rPr>
              <w:t>циями, испол</w:t>
            </w:r>
            <w:r w:rsidRPr="007A4905">
              <w:rPr>
                <w:bCs/>
                <w:sz w:val="15"/>
                <w:szCs w:val="15"/>
              </w:rPr>
              <w:t>ь</w:t>
            </w:r>
            <w:r w:rsidRPr="007A4905">
              <w:rPr>
                <w:bCs/>
                <w:sz w:val="15"/>
                <w:szCs w:val="15"/>
              </w:rPr>
              <w:t>зу</w:t>
            </w:r>
            <w:r w:rsidRPr="007A4905">
              <w:rPr>
                <w:bCs/>
                <w:sz w:val="15"/>
                <w:szCs w:val="15"/>
              </w:rPr>
              <w:t>ю</w:t>
            </w:r>
            <w:r w:rsidRPr="007A4905">
              <w:rPr>
                <w:bCs/>
                <w:sz w:val="15"/>
                <w:szCs w:val="15"/>
              </w:rPr>
              <w:t>щими в качестве топл</w:t>
            </w:r>
            <w:r w:rsidRPr="007A4905">
              <w:rPr>
                <w:bCs/>
                <w:sz w:val="15"/>
                <w:szCs w:val="15"/>
              </w:rPr>
              <w:t>и</w:t>
            </w:r>
            <w:r w:rsidRPr="007A4905">
              <w:rPr>
                <w:bCs/>
                <w:sz w:val="15"/>
                <w:szCs w:val="15"/>
              </w:rPr>
              <w:t>ва нефть или мазут</w:t>
            </w:r>
          </w:p>
        </w:tc>
        <w:tc>
          <w:tcPr>
            <w:tcW w:w="1560" w:type="dxa"/>
            <w:vAlign w:val="center"/>
          </w:tcPr>
          <w:p w:rsidR="00302B52" w:rsidRPr="007A4905" w:rsidRDefault="00302B52" w:rsidP="003D6BD9">
            <w:pPr>
              <w:ind w:hanging="108"/>
              <w:jc w:val="center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На осуществление отдельных полн</w:t>
            </w:r>
            <w:r>
              <w:rPr>
                <w:bCs/>
                <w:color w:val="000000"/>
                <w:sz w:val="15"/>
                <w:szCs w:val="15"/>
              </w:rPr>
              <w:t>о</w:t>
            </w:r>
            <w:r>
              <w:rPr>
                <w:bCs/>
                <w:color w:val="000000"/>
                <w:sz w:val="15"/>
                <w:szCs w:val="15"/>
              </w:rPr>
              <w:t>мочий по обеспеч</w:t>
            </w:r>
            <w:r>
              <w:rPr>
                <w:bCs/>
                <w:color w:val="000000"/>
                <w:sz w:val="15"/>
                <w:szCs w:val="15"/>
              </w:rPr>
              <w:t>е</w:t>
            </w:r>
            <w:r>
              <w:rPr>
                <w:bCs/>
                <w:color w:val="000000"/>
                <w:sz w:val="15"/>
                <w:szCs w:val="15"/>
              </w:rPr>
              <w:t>нию содержания автом</w:t>
            </w:r>
            <w:r>
              <w:rPr>
                <w:bCs/>
                <w:color w:val="000000"/>
                <w:sz w:val="15"/>
                <w:szCs w:val="15"/>
              </w:rPr>
              <w:t>о</w:t>
            </w:r>
            <w:r>
              <w:rPr>
                <w:bCs/>
                <w:color w:val="000000"/>
                <w:sz w:val="15"/>
                <w:szCs w:val="15"/>
              </w:rPr>
              <w:t>бильных дорог вне границ населе</w:t>
            </w:r>
            <w:r>
              <w:rPr>
                <w:bCs/>
                <w:color w:val="000000"/>
                <w:sz w:val="15"/>
                <w:szCs w:val="15"/>
              </w:rPr>
              <w:t>н</w:t>
            </w:r>
            <w:r>
              <w:rPr>
                <w:bCs/>
                <w:color w:val="000000"/>
                <w:sz w:val="15"/>
                <w:szCs w:val="15"/>
              </w:rPr>
              <w:t>ных пунктов в границах муниц</w:t>
            </w:r>
            <w:r>
              <w:rPr>
                <w:bCs/>
                <w:color w:val="000000"/>
                <w:sz w:val="15"/>
                <w:szCs w:val="15"/>
              </w:rPr>
              <w:t>и</w:t>
            </w:r>
            <w:r>
              <w:rPr>
                <w:bCs/>
                <w:color w:val="000000"/>
                <w:sz w:val="15"/>
                <w:szCs w:val="15"/>
              </w:rPr>
              <w:t>пального ра</w:t>
            </w:r>
            <w:r>
              <w:rPr>
                <w:bCs/>
                <w:color w:val="000000"/>
                <w:sz w:val="15"/>
                <w:szCs w:val="15"/>
              </w:rPr>
              <w:t>й</w:t>
            </w:r>
            <w:r>
              <w:rPr>
                <w:bCs/>
                <w:color w:val="000000"/>
                <w:sz w:val="15"/>
                <w:szCs w:val="15"/>
              </w:rPr>
              <w:t>она</w:t>
            </w:r>
          </w:p>
        </w:tc>
        <w:tc>
          <w:tcPr>
            <w:tcW w:w="1559" w:type="dxa"/>
            <w:vAlign w:val="center"/>
          </w:tcPr>
          <w:p w:rsidR="00302B52" w:rsidRPr="007A4905" w:rsidRDefault="00302B52" w:rsidP="003D6BD9">
            <w:pPr>
              <w:ind w:hanging="108"/>
              <w:jc w:val="center"/>
              <w:rPr>
                <w:bCs/>
                <w:sz w:val="15"/>
                <w:szCs w:val="15"/>
              </w:rPr>
            </w:pPr>
            <w:r w:rsidRPr="007A4905">
              <w:rPr>
                <w:bCs/>
                <w:color w:val="000000"/>
                <w:sz w:val="15"/>
                <w:szCs w:val="15"/>
              </w:rPr>
              <w:t>На   покрытие расче</w:t>
            </w:r>
            <w:r w:rsidRPr="007A4905">
              <w:rPr>
                <w:bCs/>
                <w:color w:val="000000"/>
                <w:sz w:val="15"/>
                <w:szCs w:val="15"/>
              </w:rPr>
              <w:t>т</w:t>
            </w:r>
            <w:r w:rsidRPr="007A4905">
              <w:rPr>
                <w:bCs/>
                <w:color w:val="000000"/>
                <w:sz w:val="15"/>
                <w:szCs w:val="15"/>
              </w:rPr>
              <w:t>ного ф</w:t>
            </w:r>
            <w:r w:rsidRPr="007A4905">
              <w:rPr>
                <w:bCs/>
                <w:color w:val="000000"/>
                <w:sz w:val="15"/>
                <w:szCs w:val="15"/>
              </w:rPr>
              <w:t>и</w:t>
            </w:r>
            <w:r w:rsidRPr="007A4905">
              <w:rPr>
                <w:bCs/>
                <w:color w:val="000000"/>
                <w:sz w:val="15"/>
                <w:szCs w:val="15"/>
              </w:rPr>
              <w:t>нансового разр</w:t>
            </w:r>
            <w:r w:rsidRPr="007A4905">
              <w:rPr>
                <w:bCs/>
                <w:color w:val="000000"/>
                <w:sz w:val="15"/>
                <w:szCs w:val="15"/>
              </w:rPr>
              <w:t>ы</w:t>
            </w:r>
            <w:r w:rsidRPr="007A4905">
              <w:rPr>
                <w:bCs/>
                <w:color w:val="000000"/>
                <w:sz w:val="15"/>
                <w:szCs w:val="15"/>
              </w:rPr>
              <w:t>ва</w:t>
            </w:r>
          </w:p>
          <w:p w:rsidR="00302B52" w:rsidRPr="007A4905" w:rsidRDefault="00302B52" w:rsidP="003D6BD9">
            <w:pPr>
              <w:ind w:firstLine="175"/>
              <w:jc w:val="center"/>
              <w:rPr>
                <w:bCs/>
                <w:sz w:val="15"/>
                <w:szCs w:val="15"/>
              </w:rPr>
            </w:pPr>
          </w:p>
        </w:tc>
      </w:tr>
      <w:tr w:rsidR="00302B52" w:rsidRPr="00943FB4" w:rsidTr="003D6BD9">
        <w:trPr>
          <w:trHeight w:val="221"/>
        </w:trPr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Богашевское 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316,9</w:t>
            </w: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79,0</w:t>
            </w:r>
          </w:p>
        </w:tc>
        <w:tc>
          <w:tcPr>
            <w:tcW w:w="1559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1 170,0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100,0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923,5</w:t>
            </w: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1 150,0</w:t>
            </w: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Воронинское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67,0</w:t>
            </w:r>
          </w:p>
        </w:tc>
        <w:tc>
          <w:tcPr>
            <w:tcW w:w="1559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469,0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50,0</w:t>
            </w:r>
          </w:p>
        </w:tc>
        <w:tc>
          <w:tcPr>
            <w:tcW w:w="1418" w:type="dxa"/>
          </w:tcPr>
          <w:p w:rsidR="00302B52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177,6</w:t>
            </w: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1 024,4</w:t>
            </w: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316,9</w:t>
            </w: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291,0</w:t>
            </w:r>
          </w:p>
        </w:tc>
        <w:tc>
          <w:tcPr>
            <w:tcW w:w="1559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1 320,0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944,0</w:t>
            </w: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Зональненское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252,0</w:t>
            </w:r>
          </w:p>
        </w:tc>
        <w:tc>
          <w:tcPr>
            <w:tcW w:w="1559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50,0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2 057,8</w:t>
            </w: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Зоркальцевское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175,0</w:t>
            </w:r>
          </w:p>
        </w:tc>
        <w:tc>
          <w:tcPr>
            <w:tcW w:w="1559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1 049,0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100,0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6 390,2</w:t>
            </w: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Итатское 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14,0</w:t>
            </w:r>
          </w:p>
        </w:tc>
        <w:tc>
          <w:tcPr>
            <w:tcW w:w="1559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372,0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200,2</w:t>
            </w: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1 257,6</w:t>
            </w: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Калтайское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128,0</w:t>
            </w:r>
          </w:p>
        </w:tc>
        <w:tc>
          <w:tcPr>
            <w:tcW w:w="1559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647,0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389,1</w:t>
            </w: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316,9</w:t>
            </w: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182,0</w:t>
            </w:r>
          </w:p>
        </w:tc>
        <w:tc>
          <w:tcPr>
            <w:tcW w:w="1559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785,0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50,0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1 820,0</w:t>
            </w: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Корниловское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42,0</w:t>
            </w:r>
          </w:p>
        </w:tc>
        <w:tc>
          <w:tcPr>
            <w:tcW w:w="1559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539,0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50,0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515,2</w:t>
            </w: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Малиновское 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559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280,0</w:t>
            </w:r>
          </w:p>
        </w:tc>
        <w:tc>
          <w:tcPr>
            <w:tcW w:w="1559" w:type="dxa"/>
          </w:tcPr>
          <w:p w:rsidR="00302B52" w:rsidRPr="001154F8" w:rsidRDefault="00302B52" w:rsidP="003D6BD9">
            <w:pPr>
              <w:jc w:val="right"/>
              <w:rPr>
                <w:bCs/>
                <w:color w:val="000000"/>
                <w:highlight w:val="yellow"/>
              </w:rPr>
            </w:pPr>
            <w:r w:rsidRPr="001154F8">
              <w:rPr>
                <w:bCs/>
                <w:color w:val="000000"/>
              </w:rPr>
              <w:t>942,0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02B52" w:rsidRPr="001154F8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1 364,3</w:t>
            </w: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Межениновское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559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80,0</w:t>
            </w:r>
          </w:p>
        </w:tc>
        <w:tc>
          <w:tcPr>
            <w:tcW w:w="1559" w:type="dxa"/>
          </w:tcPr>
          <w:p w:rsidR="00302B52" w:rsidRPr="00481CF7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352,0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490,9</w:t>
            </w:r>
          </w:p>
        </w:tc>
        <w:tc>
          <w:tcPr>
            <w:tcW w:w="1559" w:type="dxa"/>
            <w:vAlign w:val="center"/>
          </w:tcPr>
          <w:p w:rsidR="00302B52" w:rsidRPr="001154F8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1007,3</w:t>
            </w: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Мирненское 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559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157,0</w:t>
            </w:r>
          </w:p>
        </w:tc>
        <w:tc>
          <w:tcPr>
            <w:tcW w:w="1559" w:type="dxa"/>
          </w:tcPr>
          <w:p w:rsidR="00302B52" w:rsidRPr="00481CF7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610,0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Pr="00E54D45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  <w:highlight w:val="yellow"/>
              </w:rPr>
            </w:pPr>
            <w:r w:rsidRPr="00E54D45">
              <w:rPr>
                <w:bCs/>
              </w:rPr>
              <w:t>700,3</w:t>
            </w: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Моряковское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316,9</w:t>
            </w:r>
          </w:p>
        </w:tc>
        <w:tc>
          <w:tcPr>
            <w:tcW w:w="1559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221,0</w:t>
            </w:r>
          </w:p>
        </w:tc>
        <w:tc>
          <w:tcPr>
            <w:tcW w:w="1559" w:type="dxa"/>
          </w:tcPr>
          <w:p w:rsidR="00302B52" w:rsidRPr="00481CF7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1 016,0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150,0</w:t>
            </w:r>
          </w:p>
        </w:tc>
        <w:tc>
          <w:tcPr>
            <w:tcW w:w="1418" w:type="dxa"/>
          </w:tcPr>
          <w:p w:rsidR="00302B52" w:rsidRPr="001154F8" w:rsidRDefault="00302B52" w:rsidP="003D6BD9">
            <w:pPr>
              <w:jc w:val="right"/>
            </w:pPr>
            <w:r>
              <w:t>50,0</w:t>
            </w: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Pr="00E54D45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  <w:highlight w:val="yellow"/>
              </w:rPr>
            </w:pPr>
            <w:r w:rsidRPr="00E54D45">
              <w:rPr>
                <w:bCs/>
              </w:rPr>
              <w:t>2 571,5</w:t>
            </w: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Наумовское 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15,0</w:t>
            </w:r>
          </w:p>
        </w:tc>
        <w:tc>
          <w:tcPr>
            <w:tcW w:w="1559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121,0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25,0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101,7</w:t>
            </w: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Новорождестве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559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80,0</w:t>
            </w:r>
          </w:p>
        </w:tc>
        <w:tc>
          <w:tcPr>
            <w:tcW w:w="1559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293,0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251,5</w:t>
            </w: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980,8</w:t>
            </w: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559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107,0</w:t>
            </w:r>
          </w:p>
        </w:tc>
        <w:tc>
          <w:tcPr>
            <w:tcW w:w="1559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369,0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02B52" w:rsidRPr="001154F8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1 212,0</w:t>
            </w: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Рыбаловское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559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151,0</w:t>
            </w:r>
          </w:p>
        </w:tc>
        <w:tc>
          <w:tcPr>
            <w:tcW w:w="1559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398,0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1 456,0</w:t>
            </w:r>
          </w:p>
        </w:tc>
      </w:tr>
      <w:tr w:rsidR="00302B52" w:rsidRPr="00943FB4" w:rsidTr="003D6BD9">
        <w:tc>
          <w:tcPr>
            <w:tcW w:w="2170" w:type="dxa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559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100,0</w:t>
            </w:r>
          </w:p>
        </w:tc>
        <w:tc>
          <w:tcPr>
            <w:tcW w:w="1559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504,0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25,0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261,1</w:t>
            </w:r>
          </w:p>
        </w:tc>
      </w:tr>
      <w:tr w:rsidR="00302B52" w:rsidRPr="00943FB4" w:rsidTr="003D6BD9">
        <w:trPr>
          <w:trHeight w:val="264"/>
        </w:trPr>
        <w:tc>
          <w:tcPr>
            <w:tcW w:w="2170" w:type="dxa"/>
          </w:tcPr>
          <w:p w:rsidR="00302B52" w:rsidRDefault="00302B52" w:rsidP="003D6B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559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86,0</w:t>
            </w:r>
          </w:p>
        </w:tc>
        <w:tc>
          <w:tcPr>
            <w:tcW w:w="1559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375,0</w:t>
            </w: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630,7</w:t>
            </w:r>
          </w:p>
        </w:tc>
        <w:tc>
          <w:tcPr>
            <w:tcW w:w="1559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223,6</w:t>
            </w:r>
          </w:p>
        </w:tc>
      </w:tr>
      <w:tr w:rsidR="00302B52" w:rsidRPr="00943FB4" w:rsidTr="003D6BD9">
        <w:trPr>
          <w:trHeight w:val="265"/>
        </w:trPr>
        <w:tc>
          <w:tcPr>
            <w:tcW w:w="2170" w:type="dxa"/>
          </w:tcPr>
          <w:p w:rsidR="00302B52" w:rsidRDefault="00302B52" w:rsidP="003D6BD9">
            <w:pPr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141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275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60" w:type="dxa"/>
          </w:tcPr>
          <w:p w:rsidR="00302B52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02B52" w:rsidRPr="001154F8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302B52" w:rsidRPr="00481CF7" w:rsidTr="003D6BD9">
        <w:trPr>
          <w:trHeight w:val="369"/>
        </w:trPr>
        <w:tc>
          <w:tcPr>
            <w:tcW w:w="2170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  <w:sz w:val="22"/>
                <w:szCs w:val="22"/>
              </w:rPr>
            </w:pPr>
            <w:r w:rsidRPr="00481CF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4 356,4</w:t>
            </w:r>
          </w:p>
        </w:tc>
        <w:tc>
          <w:tcPr>
            <w:tcW w:w="1559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2 507,0</w:t>
            </w:r>
          </w:p>
        </w:tc>
        <w:tc>
          <w:tcPr>
            <w:tcW w:w="1559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11 331,0</w:t>
            </w:r>
          </w:p>
        </w:tc>
        <w:tc>
          <w:tcPr>
            <w:tcW w:w="2835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960,0</w:t>
            </w:r>
          </w:p>
        </w:tc>
        <w:tc>
          <w:tcPr>
            <w:tcW w:w="1418" w:type="dxa"/>
            <w:vAlign w:val="center"/>
          </w:tcPr>
          <w:p w:rsidR="00302B52" w:rsidRPr="00BB2ACC" w:rsidRDefault="00302B52" w:rsidP="003D6BD9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5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</w:rPr>
            </w:pPr>
            <w:r>
              <w:rPr>
                <w:b/>
              </w:rPr>
              <w:t>177,6</w:t>
            </w:r>
          </w:p>
        </w:tc>
        <w:tc>
          <w:tcPr>
            <w:tcW w:w="1560" w:type="dxa"/>
            <w:vAlign w:val="center"/>
          </w:tcPr>
          <w:p w:rsidR="00302B52" w:rsidRDefault="00302B52" w:rsidP="003D6B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2 496,8</w:t>
            </w:r>
          </w:p>
        </w:tc>
        <w:tc>
          <w:tcPr>
            <w:tcW w:w="1559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25 926,9</w:t>
            </w:r>
          </w:p>
        </w:tc>
      </w:tr>
    </w:tbl>
    <w:p w:rsidR="00302B52" w:rsidRPr="00D73330" w:rsidRDefault="00302B52" w:rsidP="00302B52">
      <w:pPr>
        <w:tabs>
          <w:tab w:val="left" w:pos="7245"/>
        </w:tabs>
        <w:jc w:val="right"/>
        <w:sectPr w:rsidR="00302B52" w:rsidRPr="00D73330" w:rsidSect="009A78CE">
          <w:pgSz w:w="16838" w:h="11906" w:orient="landscape" w:code="9"/>
          <w:pgMar w:top="567" w:right="567" w:bottom="244" w:left="567" w:header="567" w:footer="284" w:gutter="0"/>
          <w:cols w:space="708"/>
          <w:docGrid w:linePitch="360"/>
        </w:sectPr>
      </w:pPr>
    </w:p>
    <w:p w:rsidR="00302B52" w:rsidRPr="00B714A1" w:rsidRDefault="00302B52" w:rsidP="00302B52">
      <w:pPr>
        <w:tabs>
          <w:tab w:val="left" w:pos="900"/>
        </w:tabs>
        <w:jc w:val="right"/>
        <w:rPr>
          <w:i/>
          <w:sz w:val="22"/>
          <w:szCs w:val="22"/>
        </w:rPr>
      </w:pPr>
      <w:r>
        <w:lastRenderedPageBreak/>
        <w:tab/>
      </w:r>
      <w:r w:rsidRPr="00B714A1">
        <w:rPr>
          <w:i/>
          <w:sz w:val="22"/>
          <w:szCs w:val="22"/>
        </w:rPr>
        <w:t>Приложение 8.1</w:t>
      </w:r>
    </w:p>
    <w:p w:rsidR="00302B52" w:rsidRPr="00B714A1" w:rsidRDefault="00302B52" w:rsidP="00302B52">
      <w:pPr>
        <w:pStyle w:val="1"/>
        <w:rPr>
          <w:i/>
          <w:sz w:val="22"/>
          <w:szCs w:val="22"/>
        </w:rPr>
      </w:pPr>
      <w:r w:rsidRPr="00B714A1">
        <w:rPr>
          <w:i/>
          <w:sz w:val="22"/>
          <w:szCs w:val="22"/>
        </w:rPr>
        <w:t>к бюджету Томского района на 201</w:t>
      </w:r>
      <w:r>
        <w:rPr>
          <w:i/>
          <w:sz w:val="22"/>
          <w:szCs w:val="22"/>
        </w:rPr>
        <w:t>8</w:t>
      </w:r>
      <w:r w:rsidRPr="00B714A1">
        <w:rPr>
          <w:i/>
          <w:sz w:val="22"/>
          <w:szCs w:val="22"/>
        </w:rPr>
        <w:t xml:space="preserve"> год </w:t>
      </w:r>
    </w:p>
    <w:p w:rsidR="00302B52" w:rsidRPr="00B714A1" w:rsidRDefault="00302B52" w:rsidP="00302B52">
      <w:pPr>
        <w:pStyle w:val="1"/>
        <w:rPr>
          <w:i/>
          <w:sz w:val="22"/>
          <w:szCs w:val="22"/>
        </w:rPr>
      </w:pPr>
      <w:r w:rsidRPr="00B714A1">
        <w:rPr>
          <w:i/>
          <w:sz w:val="22"/>
          <w:szCs w:val="22"/>
        </w:rPr>
        <w:t>и  плановый период 201</w:t>
      </w:r>
      <w:r>
        <w:rPr>
          <w:i/>
          <w:sz w:val="22"/>
          <w:szCs w:val="22"/>
        </w:rPr>
        <w:t>9 и 2020</w:t>
      </w:r>
      <w:r w:rsidRPr="00B714A1">
        <w:rPr>
          <w:i/>
          <w:sz w:val="22"/>
          <w:szCs w:val="22"/>
        </w:rPr>
        <w:t xml:space="preserve"> годов </w:t>
      </w:r>
    </w:p>
    <w:p w:rsidR="00302B52" w:rsidRPr="00A631D0" w:rsidRDefault="00302B52" w:rsidP="00302B52">
      <w:pPr>
        <w:pStyle w:val="1"/>
        <w:rPr>
          <w:i/>
          <w:sz w:val="22"/>
          <w:szCs w:val="22"/>
        </w:rPr>
      </w:pPr>
      <w:r w:rsidRPr="00B714A1">
        <w:rPr>
          <w:i/>
          <w:sz w:val="22"/>
          <w:szCs w:val="22"/>
        </w:rPr>
        <w:t>таблица 2</w:t>
      </w:r>
    </w:p>
    <w:p w:rsidR="00302B52" w:rsidRDefault="00302B52" w:rsidP="00302B5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Объем</w:t>
      </w:r>
      <w:r w:rsidRPr="00446DA5">
        <w:rPr>
          <w:b/>
          <w:szCs w:val="28"/>
        </w:rPr>
        <w:t xml:space="preserve"> </w:t>
      </w:r>
      <w:r>
        <w:rPr>
          <w:b/>
          <w:szCs w:val="28"/>
        </w:rPr>
        <w:t xml:space="preserve">иных </w:t>
      </w:r>
      <w:r w:rsidRPr="00446DA5">
        <w:rPr>
          <w:b/>
          <w:szCs w:val="28"/>
        </w:rPr>
        <w:t>межбюджетных трансфертов</w:t>
      </w:r>
      <w:r>
        <w:rPr>
          <w:b/>
          <w:szCs w:val="28"/>
        </w:rPr>
        <w:t>,</w:t>
      </w:r>
    </w:p>
    <w:p w:rsidR="00302B52" w:rsidRPr="00173408" w:rsidRDefault="00302B52" w:rsidP="00302B5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предоставляемых</w:t>
      </w:r>
      <w:r w:rsidRPr="00446DA5">
        <w:rPr>
          <w:b/>
          <w:szCs w:val="28"/>
        </w:rPr>
        <w:t xml:space="preserve"> бюджетам сельских поселений Томского района </w:t>
      </w:r>
      <w:r>
        <w:rPr>
          <w:b/>
          <w:szCs w:val="28"/>
        </w:rPr>
        <w:t>в</w:t>
      </w:r>
      <w:r w:rsidRPr="00446DA5">
        <w:rPr>
          <w:b/>
          <w:szCs w:val="28"/>
        </w:rPr>
        <w:t xml:space="preserve"> 201</w:t>
      </w:r>
      <w:r>
        <w:rPr>
          <w:b/>
          <w:szCs w:val="28"/>
        </w:rPr>
        <w:t>9</w:t>
      </w:r>
      <w:r w:rsidRPr="00446DA5">
        <w:rPr>
          <w:b/>
          <w:szCs w:val="28"/>
        </w:rPr>
        <w:t xml:space="preserve"> г</w:t>
      </w:r>
      <w:r w:rsidRPr="00446DA5">
        <w:rPr>
          <w:b/>
          <w:szCs w:val="28"/>
        </w:rPr>
        <w:t>о</w:t>
      </w:r>
      <w:r w:rsidRPr="00446DA5">
        <w:rPr>
          <w:b/>
          <w:szCs w:val="28"/>
        </w:rPr>
        <w:t>д</w:t>
      </w:r>
      <w:r>
        <w:rPr>
          <w:b/>
          <w:szCs w:val="28"/>
        </w:rPr>
        <w:t>у</w:t>
      </w:r>
    </w:p>
    <w:p w:rsidR="00302B52" w:rsidRPr="00173408" w:rsidRDefault="00302B52" w:rsidP="00302B52">
      <w:pPr>
        <w:ind w:left="12744" w:hanging="504"/>
        <w:jc w:val="right"/>
      </w:pPr>
      <w:r w:rsidRPr="00173408">
        <w:t>Тыс.руб.</w:t>
      </w:r>
    </w:p>
    <w:tbl>
      <w:tblPr>
        <w:tblW w:w="1492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701"/>
        <w:gridCol w:w="1843"/>
        <w:gridCol w:w="1701"/>
        <w:gridCol w:w="3118"/>
        <w:gridCol w:w="1418"/>
        <w:gridCol w:w="1559"/>
        <w:gridCol w:w="1418"/>
      </w:tblGrid>
      <w:tr w:rsidR="00302B52" w:rsidRPr="007A4905" w:rsidTr="003D6BD9">
        <w:trPr>
          <w:trHeight w:val="1444"/>
        </w:trPr>
        <w:tc>
          <w:tcPr>
            <w:tcW w:w="2170" w:type="dxa"/>
            <w:vAlign w:val="center"/>
          </w:tcPr>
          <w:p w:rsidR="00302B52" w:rsidRPr="007A4905" w:rsidRDefault="00302B52" w:rsidP="003D6BD9">
            <w:pPr>
              <w:jc w:val="center"/>
              <w:rPr>
                <w:bCs/>
              </w:rPr>
            </w:pPr>
            <w:r w:rsidRPr="007A4905">
              <w:rPr>
                <w:bCs/>
              </w:rPr>
              <w:t>Наименование сел</w:t>
            </w:r>
            <w:r w:rsidRPr="007A4905">
              <w:rPr>
                <w:bCs/>
              </w:rPr>
              <w:t>ь</w:t>
            </w:r>
            <w:r w:rsidRPr="007A4905">
              <w:rPr>
                <w:bCs/>
              </w:rPr>
              <w:t>ского посел</w:t>
            </w:r>
            <w:r w:rsidRPr="007A4905">
              <w:rPr>
                <w:bCs/>
              </w:rPr>
              <w:t>е</w:t>
            </w:r>
            <w:r w:rsidRPr="007A4905">
              <w:rPr>
                <w:bCs/>
              </w:rPr>
              <w:t>ния</w:t>
            </w:r>
          </w:p>
        </w:tc>
        <w:tc>
          <w:tcPr>
            <w:tcW w:w="1701" w:type="dxa"/>
            <w:vAlign w:val="center"/>
          </w:tcPr>
          <w:p w:rsidR="00302B52" w:rsidRPr="007A4905" w:rsidRDefault="00302B52" w:rsidP="003D6BD9">
            <w:pPr>
              <w:jc w:val="center"/>
              <w:rPr>
                <w:bCs/>
                <w:sz w:val="15"/>
                <w:szCs w:val="15"/>
              </w:rPr>
            </w:pPr>
            <w:r w:rsidRPr="007A4905">
              <w:rPr>
                <w:bCs/>
                <w:sz w:val="15"/>
                <w:szCs w:val="15"/>
              </w:rPr>
              <w:t>На обеспечение усл</w:t>
            </w:r>
            <w:r w:rsidRPr="007A4905">
              <w:rPr>
                <w:bCs/>
                <w:sz w:val="15"/>
                <w:szCs w:val="15"/>
              </w:rPr>
              <w:t>о</w:t>
            </w:r>
            <w:r w:rsidRPr="007A4905">
              <w:rPr>
                <w:bCs/>
                <w:sz w:val="15"/>
                <w:szCs w:val="15"/>
              </w:rPr>
              <w:t>вий для развития физической культ</w:t>
            </w:r>
            <w:r w:rsidRPr="007A4905">
              <w:rPr>
                <w:bCs/>
                <w:sz w:val="15"/>
                <w:szCs w:val="15"/>
              </w:rPr>
              <w:t>у</w:t>
            </w:r>
            <w:r w:rsidRPr="007A4905">
              <w:rPr>
                <w:bCs/>
                <w:sz w:val="15"/>
                <w:szCs w:val="15"/>
              </w:rPr>
              <w:t>ры и масс</w:t>
            </w:r>
            <w:r w:rsidRPr="007A4905">
              <w:rPr>
                <w:bCs/>
                <w:sz w:val="15"/>
                <w:szCs w:val="15"/>
              </w:rPr>
              <w:t>о</w:t>
            </w:r>
            <w:r w:rsidRPr="007A4905">
              <w:rPr>
                <w:bCs/>
                <w:sz w:val="15"/>
                <w:szCs w:val="15"/>
              </w:rPr>
              <w:t>вого спорта</w:t>
            </w:r>
          </w:p>
        </w:tc>
        <w:tc>
          <w:tcPr>
            <w:tcW w:w="1843" w:type="dxa"/>
            <w:vAlign w:val="center"/>
          </w:tcPr>
          <w:p w:rsidR="00302B52" w:rsidRPr="007A4905" w:rsidRDefault="00302B52" w:rsidP="003D6BD9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7A4905">
              <w:rPr>
                <w:bCs/>
                <w:color w:val="000000"/>
                <w:sz w:val="15"/>
                <w:szCs w:val="15"/>
              </w:rPr>
              <w:t>На оплату труда руков</w:t>
            </w:r>
            <w:r w:rsidRPr="007A4905">
              <w:rPr>
                <w:bCs/>
                <w:color w:val="000000"/>
                <w:sz w:val="15"/>
                <w:szCs w:val="15"/>
              </w:rPr>
              <w:t>о</w:t>
            </w:r>
            <w:r w:rsidRPr="007A4905">
              <w:rPr>
                <w:bCs/>
                <w:color w:val="000000"/>
                <w:sz w:val="15"/>
                <w:szCs w:val="15"/>
              </w:rPr>
              <w:t>дителям и специалистам муниципальных учре</w:t>
            </w:r>
            <w:r w:rsidRPr="007A4905">
              <w:rPr>
                <w:bCs/>
                <w:color w:val="000000"/>
                <w:sz w:val="15"/>
                <w:szCs w:val="15"/>
              </w:rPr>
              <w:t>ж</w:t>
            </w:r>
            <w:r w:rsidRPr="007A4905">
              <w:rPr>
                <w:bCs/>
                <w:color w:val="000000"/>
                <w:sz w:val="15"/>
                <w:szCs w:val="15"/>
              </w:rPr>
              <w:t>дений культуры и иску</w:t>
            </w:r>
            <w:r w:rsidRPr="007A4905">
              <w:rPr>
                <w:bCs/>
                <w:color w:val="000000"/>
                <w:sz w:val="15"/>
                <w:szCs w:val="15"/>
              </w:rPr>
              <w:t>с</w:t>
            </w:r>
            <w:r w:rsidRPr="007A4905">
              <w:rPr>
                <w:bCs/>
                <w:color w:val="000000"/>
                <w:sz w:val="15"/>
                <w:szCs w:val="15"/>
              </w:rPr>
              <w:t>ства, в части выплаты надбавок и доплат к тарифной ставке (дол</w:t>
            </w:r>
            <w:r w:rsidRPr="007A4905">
              <w:rPr>
                <w:bCs/>
                <w:color w:val="000000"/>
                <w:sz w:val="15"/>
                <w:szCs w:val="15"/>
              </w:rPr>
              <w:t>ж</w:t>
            </w:r>
            <w:r w:rsidRPr="007A4905">
              <w:rPr>
                <w:bCs/>
                <w:color w:val="000000"/>
                <w:sz w:val="15"/>
                <w:szCs w:val="15"/>
              </w:rPr>
              <w:t>ностн</w:t>
            </w:r>
            <w:r w:rsidRPr="007A4905">
              <w:rPr>
                <w:bCs/>
                <w:color w:val="000000"/>
                <w:sz w:val="15"/>
                <w:szCs w:val="15"/>
              </w:rPr>
              <w:t>о</w:t>
            </w:r>
            <w:r w:rsidRPr="007A4905">
              <w:rPr>
                <w:bCs/>
                <w:color w:val="000000"/>
                <w:sz w:val="15"/>
                <w:szCs w:val="15"/>
              </w:rPr>
              <w:t>му окладу)</w:t>
            </w:r>
          </w:p>
        </w:tc>
        <w:tc>
          <w:tcPr>
            <w:tcW w:w="1701" w:type="dxa"/>
            <w:vAlign w:val="center"/>
          </w:tcPr>
          <w:p w:rsidR="00302B52" w:rsidRPr="007A4905" w:rsidRDefault="00302B52" w:rsidP="003D6BD9">
            <w:pPr>
              <w:ind w:hanging="108"/>
              <w:jc w:val="center"/>
              <w:rPr>
                <w:bCs/>
                <w:color w:val="000000"/>
                <w:sz w:val="15"/>
                <w:szCs w:val="15"/>
              </w:rPr>
            </w:pPr>
            <w:r w:rsidRPr="007A4905">
              <w:rPr>
                <w:bCs/>
                <w:color w:val="000000"/>
                <w:sz w:val="15"/>
                <w:szCs w:val="15"/>
              </w:rPr>
              <w:t>На исполнение полн</w:t>
            </w:r>
            <w:r w:rsidRPr="007A4905">
              <w:rPr>
                <w:bCs/>
                <w:color w:val="000000"/>
                <w:sz w:val="15"/>
                <w:szCs w:val="15"/>
              </w:rPr>
              <w:t>о</w:t>
            </w:r>
            <w:r w:rsidRPr="007A4905">
              <w:rPr>
                <w:bCs/>
                <w:color w:val="000000"/>
                <w:sz w:val="15"/>
                <w:szCs w:val="15"/>
              </w:rPr>
              <w:t>мочий по организации библиотечного обсл</w:t>
            </w:r>
            <w:r w:rsidRPr="007A4905">
              <w:rPr>
                <w:bCs/>
                <w:color w:val="000000"/>
                <w:sz w:val="15"/>
                <w:szCs w:val="15"/>
              </w:rPr>
              <w:t>у</w:t>
            </w:r>
            <w:r w:rsidRPr="007A4905">
              <w:rPr>
                <w:bCs/>
                <w:color w:val="000000"/>
                <w:sz w:val="15"/>
                <w:szCs w:val="15"/>
              </w:rPr>
              <w:t>живания насел</w:t>
            </w:r>
            <w:r w:rsidRPr="007A4905">
              <w:rPr>
                <w:bCs/>
                <w:color w:val="000000"/>
                <w:sz w:val="15"/>
                <w:szCs w:val="15"/>
              </w:rPr>
              <w:t>е</w:t>
            </w:r>
            <w:r w:rsidRPr="007A4905">
              <w:rPr>
                <w:bCs/>
                <w:color w:val="000000"/>
                <w:sz w:val="15"/>
                <w:szCs w:val="15"/>
              </w:rPr>
              <w:t>ния, комплектованию и обеспечению сохра</w:t>
            </w:r>
            <w:r w:rsidRPr="007A4905">
              <w:rPr>
                <w:bCs/>
                <w:color w:val="000000"/>
                <w:sz w:val="15"/>
                <w:szCs w:val="15"/>
              </w:rPr>
              <w:t>н</w:t>
            </w:r>
            <w:r w:rsidRPr="007A4905">
              <w:rPr>
                <w:bCs/>
                <w:color w:val="000000"/>
                <w:sz w:val="15"/>
                <w:szCs w:val="15"/>
              </w:rPr>
              <w:t>ности библи</w:t>
            </w:r>
            <w:r w:rsidRPr="007A4905">
              <w:rPr>
                <w:bCs/>
                <w:color w:val="000000"/>
                <w:sz w:val="15"/>
                <w:szCs w:val="15"/>
              </w:rPr>
              <w:t>о</w:t>
            </w:r>
            <w:r w:rsidRPr="007A4905">
              <w:rPr>
                <w:bCs/>
                <w:color w:val="000000"/>
                <w:sz w:val="15"/>
                <w:szCs w:val="15"/>
              </w:rPr>
              <w:t>течных фондов библиотек посел</w:t>
            </w:r>
            <w:r w:rsidRPr="007A4905">
              <w:rPr>
                <w:bCs/>
                <w:color w:val="000000"/>
                <w:sz w:val="15"/>
                <w:szCs w:val="15"/>
              </w:rPr>
              <w:t>е</w:t>
            </w:r>
            <w:r w:rsidRPr="007A4905">
              <w:rPr>
                <w:bCs/>
                <w:color w:val="000000"/>
                <w:sz w:val="15"/>
                <w:szCs w:val="15"/>
              </w:rPr>
              <w:t>ния</w:t>
            </w:r>
          </w:p>
        </w:tc>
        <w:tc>
          <w:tcPr>
            <w:tcW w:w="3118" w:type="dxa"/>
            <w:vAlign w:val="center"/>
          </w:tcPr>
          <w:p w:rsidR="00302B52" w:rsidRPr="007A4905" w:rsidRDefault="00302B52" w:rsidP="003D6BD9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7A4905">
              <w:rPr>
                <w:bCs/>
                <w:color w:val="000000"/>
                <w:sz w:val="15"/>
                <w:szCs w:val="15"/>
              </w:rPr>
              <w:t>На оказание помощи в ремонте и (или) пер</w:t>
            </w:r>
            <w:r w:rsidRPr="007A4905">
              <w:rPr>
                <w:bCs/>
                <w:color w:val="000000"/>
                <w:sz w:val="15"/>
                <w:szCs w:val="15"/>
              </w:rPr>
              <w:t>е</w:t>
            </w:r>
            <w:r w:rsidRPr="007A4905">
              <w:rPr>
                <w:bCs/>
                <w:color w:val="000000"/>
                <w:sz w:val="15"/>
                <w:szCs w:val="15"/>
              </w:rPr>
              <w:t>устройстве жилых помещений гра</w:t>
            </w:r>
            <w:r w:rsidRPr="007A4905">
              <w:rPr>
                <w:bCs/>
                <w:color w:val="000000"/>
                <w:sz w:val="15"/>
                <w:szCs w:val="15"/>
              </w:rPr>
              <w:t>ж</w:t>
            </w:r>
            <w:r w:rsidRPr="007A4905">
              <w:rPr>
                <w:bCs/>
                <w:color w:val="000000"/>
                <w:sz w:val="15"/>
                <w:szCs w:val="15"/>
              </w:rPr>
              <w:t>дан, не стоящих на учете в качестве ну</w:t>
            </w:r>
            <w:r w:rsidRPr="007A4905">
              <w:rPr>
                <w:bCs/>
                <w:color w:val="000000"/>
                <w:sz w:val="15"/>
                <w:szCs w:val="15"/>
              </w:rPr>
              <w:t>ж</w:t>
            </w:r>
            <w:r w:rsidRPr="007A4905">
              <w:rPr>
                <w:bCs/>
                <w:color w:val="000000"/>
                <w:sz w:val="15"/>
                <w:szCs w:val="15"/>
              </w:rPr>
              <w:t>дающихся в улучшении жилищных условий и не реал</w:t>
            </w:r>
            <w:r w:rsidRPr="007A4905">
              <w:rPr>
                <w:bCs/>
                <w:color w:val="000000"/>
                <w:sz w:val="15"/>
                <w:szCs w:val="15"/>
              </w:rPr>
              <w:t>и</w:t>
            </w:r>
            <w:r w:rsidRPr="007A4905">
              <w:rPr>
                <w:bCs/>
                <w:color w:val="000000"/>
                <w:sz w:val="15"/>
                <w:szCs w:val="15"/>
              </w:rPr>
              <w:t>зовавших свое право на улучшение жили</w:t>
            </w:r>
            <w:r w:rsidRPr="007A4905">
              <w:rPr>
                <w:bCs/>
                <w:color w:val="000000"/>
                <w:sz w:val="15"/>
                <w:szCs w:val="15"/>
              </w:rPr>
              <w:t>щ</w:t>
            </w:r>
            <w:r w:rsidRPr="007A4905">
              <w:rPr>
                <w:bCs/>
                <w:color w:val="000000"/>
                <w:sz w:val="15"/>
                <w:szCs w:val="15"/>
              </w:rPr>
              <w:t>ных условий за счет средств федерального и областного бю</w:t>
            </w:r>
            <w:r w:rsidRPr="007A4905">
              <w:rPr>
                <w:bCs/>
                <w:color w:val="000000"/>
                <w:sz w:val="15"/>
                <w:szCs w:val="15"/>
              </w:rPr>
              <w:t>д</w:t>
            </w:r>
            <w:r w:rsidRPr="007A4905">
              <w:rPr>
                <w:bCs/>
                <w:color w:val="000000"/>
                <w:sz w:val="15"/>
                <w:szCs w:val="15"/>
              </w:rPr>
              <w:t>жетов в 2009 и последующих годах,  из числа: учас</w:t>
            </w:r>
            <w:r w:rsidRPr="007A4905">
              <w:rPr>
                <w:bCs/>
                <w:color w:val="000000"/>
                <w:sz w:val="15"/>
                <w:szCs w:val="15"/>
              </w:rPr>
              <w:t>т</w:t>
            </w:r>
            <w:r w:rsidRPr="007A4905">
              <w:rPr>
                <w:bCs/>
                <w:color w:val="000000"/>
                <w:sz w:val="15"/>
                <w:szCs w:val="15"/>
              </w:rPr>
              <w:t>ников и инвалидов  ВОВ 1941-1945 годов; тружеников тыла военных лет; лиц, награжденных знаком "Жителю блокадного Ленинграда"; бы</w:t>
            </w:r>
            <w:r w:rsidRPr="007A4905">
              <w:rPr>
                <w:bCs/>
                <w:color w:val="000000"/>
                <w:sz w:val="15"/>
                <w:szCs w:val="15"/>
              </w:rPr>
              <w:t>в</w:t>
            </w:r>
            <w:r w:rsidRPr="007A4905">
              <w:rPr>
                <w:bCs/>
                <w:color w:val="000000"/>
                <w:sz w:val="15"/>
                <w:szCs w:val="15"/>
              </w:rPr>
              <w:t>ших несовершеннолетних узников концлаг</w:t>
            </w:r>
            <w:r w:rsidRPr="007A4905">
              <w:rPr>
                <w:bCs/>
                <w:color w:val="000000"/>
                <w:sz w:val="15"/>
                <w:szCs w:val="15"/>
              </w:rPr>
              <w:t>е</w:t>
            </w:r>
            <w:r w:rsidRPr="007A4905">
              <w:rPr>
                <w:bCs/>
                <w:color w:val="000000"/>
                <w:sz w:val="15"/>
                <w:szCs w:val="15"/>
              </w:rPr>
              <w:t>рей; вдов погибших (умерших) участн</w:t>
            </w:r>
            <w:r w:rsidRPr="007A4905">
              <w:rPr>
                <w:bCs/>
                <w:color w:val="000000"/>
                <w:sz w:val="15"/>
                <w:szCs w:val="15"/>
              </w:rPr>
              <w:t>и</w:t>
            </w:r>
            <w:r w:rsidRPr="007A4905">
              <w:rPr>
                <w:bCs/>
                <w:color w:val="000000"/>
                <w:sz w:val="15"/>
                <w:szCs w:val="15"/>
              </w:rPr>
              <w:t>ков ВОВ 1941-1945годов, не вступивших в повто</w:t>
            </w:r>
            <w:r w:rsidRPr="007A4905">
              <w:rPr>
                <w:bCs/>
                <w:color w:val="000000"/>
                <w:sz w:val="15"/>
                <w:szCs w:val="15"/>
              </w:rPr>
              <w:t>р</w:t>
            </w:r>
            <w:r w:rsidRPr="007A4905">
              <w:rPr>
                <w:bCs/>
                <w:color w:val="000000"/>
                <w:sz w:val="15"/>
                <w:szCs w:val="15"/>
              </w:rPr>
              <w:t>ный брак</w:t>
            </w:r>
          </w:p>
          <w:p w:rsidR="00302B52" w:rsidRPr="007A4905" w:rsidRDefault="00302B52" w:rsidP="003D6BD9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:rsidR="00302B52" w:rsidRPr="007A4905" w:rsidRDefault="00302B52" w:rsidP="003D6BD9">
            <w:pPr>
              <w:jc w:val="center"/>
              <w:rPr>
                <w:bCs/>
                <w:sz w:val="15"/>
                <w:szCs w:val="15"/>
              </w:rPr>
            </w:pPr>
            <w:r w:rsidRPr="007A4905">
              <w:rPr>
                <w:bCs/>
                <w:sz w:val="15"/>
                <w:szCs w:val="15"/>
              </w:rPr>
              <w:t>На предоставл</w:t>
            </w:r>
            <w:r w:rsidRPr="007A4905">
              <w:rPr>
                <w:bCs/>
                <w:sz w:val="15"/>
                <w:szCs w:val="15"/>
              </w:rPr>
              <w:t>е</w:t>
            </w:r>
            <w:r w:rsidRPr="007A4905">
              <w:rPr>
                <w:bCs/>
                <w:sz w:val="15"/>
                <w:szCs w:val="15"/>
              </w:rPr>
              <w:t>ние иного ме</w:t>
            </w:r>
            <w:r w:rsidRPr="007A4905">
              <w:rPr>
                <w:bCs/>
                <w:sz w:val="15"/>
                <w:szCs w:val="15"/>
              </w:rPr>
              <w:t>ж</w:t>
            </w:r>
            <w:r w:rsidRPr="007A4905">
              <w:rPr>
                <w:bCs/>
                <w:sz w:val="15"/>
                <w:szCs w:val="15"/>
              </w:rPr>
              <w:t>бюджетного трансферта Мор</w:t>
            </w:r>
            <w:r w:rsidRPr="007A4905">
              <w:rPr>
                <w:bCs/>
                <w:sz w:val="15"/>
                <w:szCs w:val="15"/>
              </w:rPr>
              <w:t>я</w:t>
            </w:r>
            <w:r w:rsidRPr="007A4905">
              <w:rPr>
                <w:bCs/>
                <w:sz w:val="15"/>
                <w:szCs w:val="15"/>
              </w:rPr>
              <w:t>ковскому сел</w:t>
            </w:r>
            <w:r w:rsidRPr="007A4905">
              <w:rPr>
                <w:bCs/>
                <w:sz w:val="15"/>
                <w:szCs w:val="15"/>
              </w:rPr>
              <w:t>ь</w:t>
            </w:r>
            <w:r w:rsidRPr="007A4905">
              <w:rPr>
                <w:bCs/>
                <w:sz w:val="15"/>
                <w:szCs w:val="15"/>
              </w:rPr>
              <w:t>скому поселению на обесп</w:t>
            </w:r>
            <w:r w:rsidRPr="007A4905">
              <w:rPr>
                <w:bCs/>
                <w:sz w:val="15"/>
                <w:szCs w:val="15"/>
              </w:rPr>
              <w:t>е</w:t>
            </w:r>
            <w:r w:rsidRPr="007A4905">
              <w:rPr>
                <w:bCs/>
                <w:sz w:val="15"/>
                <w:szCs w:val="15"/>
              </w:rPr>
              <w:t>чение деятельн</w:t>
            </w:r>
            <w:r w:rsidRPr="007A4905">
              <w:rPr>
                <w:bCs/>
                <w:sz w:val="15"/>
                <w:szCs w:val="15"/>
              </w:rPr>
              <w:t>о</w:t>
            </w:r>
            <w:r w:rsidRPr="007A4905">
              <w:rPr>
                <w:bCs/>
                <w:sz w:val="15"/>
                <w:szCs w:val="15"/>
              </w:rPr>
              <w:t>сти организ</w:t>
            </w:r>
            <w:r w:rsidRPr="007A4905">
              <w:rPr>
                <w:bCs/>
                <w:sz w:val="15"/>
                <w:szCs w:val="15"/>
              </w:rPr>
              <w:t>а</w:t>
            </w:r>
            <w:r w:rsidRPr="007A4905">
              <w:rPr>
                <w:bCs/>
                <w:sz w:val="15"/>
                <w:szCs w:val="15"/>
              </w:rPr>
              <w:t>ции, являющейся управляющей компанией Мор</w:t>
            </w:r>
            <w:r w:rsidRPr="007A4905">
              <w:rPr>
                <w:bCs/>
                <w:sz w:val="15"/>
                <w:szCs w:val="15"/>
              </w:rPr>
              <w:t>я</w:t>
            </w:r>
            <w:r w:rsidRPr="007A4905">
              <w:rPr>
                <w:bCs/>
                <w:sz w:val="15"/>
                <w:szCs w:val="15"/>
              </w:rPr>
              <w:t>ковского</w:t>
            </w:r>
          </w:p>
          <w:p w:rsidR="00302B52" w:rsidRPr="007A4905" w:rsidRDefault="00302B52" w:rsidP="003D6BD9">
            <w:pPr>
              <w:jc w:val="center"/>
              <w:rPr>
                <w:bCs/>
                <w:sz w:val="15"/>
                <w:szCs w:val="15"/>
              </w:rPr>
            </w:pPr>
            <w:r w:rsidRPr="007A4905">
              <w:rPr>
                <w:bCs/>
                <w:sz w:val="15"/>
                <w:szCs w:val="15"/>
              </w:rPr>
              <w:t xml:space="preserve"> би</w:t>
            </w:r>
            <w:r w:rsidRPr="007A4905">
              <w:rPr>
                <w:bCs/>
                <w:sz w:val="15"/>
                <w:szCs w:val="15"/>
              </w:rPr>
              <w:t>з</w:t>
            </w:r>
            <w:r w:rsidRPr="007A4905">
              <w:rPr>
                <w:bCs/>
                <w:sz w:val="15"/>
                <w:szCs w:val="15"/>
              </w:rPr>
              <w:t xml:space="preserve">нес-инкубатора </w:t>
            </w:r>
          </w:p>
        </w:tc>
        <w:tc>
          <w:tcPr>
            <w:tcW w:w="1559" w:type="dxa"/>
            <w:vAlign w:val="center"/>
          </w:tcPr>
          <w:p w:rsidR="00302B52" w:rsidRPr="007A4905" w:rsidRDefault="00302B52" w:rsidP="003D6BD9">
            <w:pPr>
              <w:jc w:val="center"/>
              <w:rPr>
                <w:bCs/>
                <w:sz w:val="15"/>
                <w:szCs w:val="15"/>
              </w:rPr>
            </w:pPr>
            <w:r w:rsidRPr="007A4905">
              <w:rPr>
                <w:bCs/>
                <w:sz w:val="15"/>
                <w:szCs w:val="15"/>
              </w:rPr>
              <w:t>На компенс</w:t>
            </w:r>
            <w:r w:rsidRPr="007A4905">
              <w:rPr>
                <w:bCs/>
                <w:sz w:val="15"/>
                <w:szCs w:val="15"/>
              </w:rPr>
              <w:t>а</w:t>
            </w:r>
            <w:r w:rsidRPr="007A4905">
              <w:rPr>
                <w:bCs/>
                <w:sz w:val="15"/>
                <w:szCs w:val="15"/>
              </w:rPr>
              <w:t>цию расходов по орган</w:t>
            </w:r>
            <w:r w:rsidRPr="007A4905">
              <w:rPr>
                <w:bCs/>
                <w:sz w:val="15"/>
                <w:szCs w:val="15"/>
              </w:rPr>
              <w:t>и</w:t>
            </w:r>
            <w:r w:rsidRPr="007A4905">
              <w:rPr>
                <w:bCs/>
                <w:sz w:val="15"/>
                <w:szCs w:val="15"/>
              </w:rPr>
              <w:t>зации теплоснабж</w:t>
            </w:r>
            <w:r w:rsidRPr="007A4905">
              <w:rPr>
                <w:bCs/>
                <w:sz w:val="15"/>
                <w:szCs w:val="15"/>
              </w:rPr>
              <w:t>е</w:t>
            </w:r>
            <w:r w:rsidRPr="007A4905">
              <w:rPr>
                <w:bCs/>
                <w:sz w:val="15"/>
                <w:szCs w:val="15"/>
              </w:rPr>
              <w:t>ния теплоснабжа</w:t>
            </w:r>
            <w:r w:rsidRPr="007A4905">
              <w:rPr>
                <w:bCs/>
                <w:sz w:val="15"/>
                <w:szCs w:val="15"/>
              </w:rPr>
              <w:t>ю</w:t>
            </w:r>
            <w:r w:rsidRPr="007A4905">
              <w:rPr>
                <w:bCs/>
                <w:sz w:val="15"/>
                <w:szCs w:val="15"/>
              </w:rPr>
              <w:t>щими организаци</w:t>
            </w:r>
            <w:r w:rsidRPr="007A4905">
              <w:rPr>
                <w:bCs/>
                <w:sz w:val="15"/>
                <w:szCs w:val="15"/>
              </w:rPr>
              <w:t>я</w:t>
            </w:r>
            <w:r w:rsidRPr="007A4905">
              <w:rPr>
                <w:bCs/>
                <w:sz w:val="15"/>
                <w:szCs w:val="15"/>
              </w:rPr>
              <w:t>ми, использу</w:t>
            </w:r>
            <w:r w:rsidRPr="007A4905">
              <w:rPr>
                <w:bCs/>
                <w:sz w:val="15"/>
                <w:szCs w:val="15"/>
              </w:rPr>
              <w:t>ю</w:t>
            </w:r>
            <w:r w:rsidRPr="007A4905">
              <w:rPr>
                <w:bCs/>
                <w:sz w:val="15"/>
                <w:szCs w:val="15"/>
              </w:rPr>
              <w:t>щими в качестве топл</w:t>
            </w:r>
            <w:r w:rsidRPr="007A4905">
              <w:rPr>
                <w:bCs/>
                <w:sz w:val="15"/>
                <w:szCs w:val="15"/>
              </w:rPr>
              <w:t>и</w:t>
            </w:r>
            <w:r w:rsidRPr="007A4905">
              <w:rPr>
                <w:bCs/>
                <w:sz w:val="15"/>
                <w:szCs w:val="15"/>
              </w:rPr>
              <w:t>ва нефть или мазут</w:t>
            </w:r>
          </w:p>
        </w:tc>
        <w:tc>
          <w:tcPr>
            <w:tcW w:w="1418" w:type="dxa"/>
            <w:vAlign w:val="center"/>
          </w:tcPr>
          <w:p w:rsidR="00302B52" w:rsidRPr="007A4905" w:rsidRDefault="00302B52" w:rsidP="003D6BD9">
            <w:pPr>
              <w:ind w:hanging="108"/>
              <w:jc w:val="center"/>
              <w:rPr>
                <w:bCs/>
                <w:sz w:val="15"/>
                <w:szCs w:val="15"/>
              </w:rPr>
            </w:pPr>
            <w:r w:rsidRPr="007A4905">
              <w:rPr>
                <w:bCs/>
                <w:color w:val="000000"/>
                <w:sz w:val="15"/>
                <w:szCs w:val="15"/>
              </w:rPr>
              <w:t>На   покрытие расчетного ф</w:t>
            </w:r>
            <w:r w:rsidRPr="007A4905">
              <w:rPr>
                <w:bCs/>
                <w:color w:val="000000"/>
                <w:sz w:val="15"/>
                <w:szCs w:val="15"/>
              </w:rPr>
              <w:t>и</w:t>
            </w:r>
            <w:r w:rsidRPr="007A4905">
              <w:rPr>
                <w:bCs/>
                <w:color w:val="000000"/>
                <w:sz w:val="15"/>
                <w:szCs w:val="15"/>
              </w:rPr>
              <w:t>нансового разр</w:t>
            </w:r>
            <w:r w:rsidRPr="007A4905">
              <w:rPr>
                <w:bCs/>
                <w:color w:val="000000"/>
                <w:sz w:val="15"/>
                <w:szCs w:val="15"/>
              </w:rPr>
              <w:t>ы</w:t>
            </w:r>
            <w:r w:rsidRPr="007A4905">
              <w:rPr>
                <w:bCs/>
                <w:color w:val="000000"/>
                <w:sz w:val="15"/>
                <w:szCs w:val="15"/>
              </w:rPr>
              <w:t>ва</w:t>
            </w:r>
          </w:p>
          <w:p w:rsidR="00302B52" w:rsidRPr="007A4905" w:rsidRDefault="00302B52" w:rsidP="003D6BD9">
            <w:pPr>
              <w:ind w:firstLine="175"/>
              <w:jc w:val="center"/>
              <w:rPr>
                <w:bCs/>
                <w:sz w:val="15"/>
                <w:szCs w:val="15"/>
              </w:rPr>
            </w:pPr>
          </w:p>
        </w:tc>
      </w:tr>
      <w:tr w:rsidR="00302B52" w:rsidRPr="00943FB4" w:rsidTr="003D6BD9">
        <w:trPr>
          <w:trHeight w:val="221"/>
        </w:trPr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Богашевское 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316,9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79,0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1 111,0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100,0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67,0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445,0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50,0</w:t>
            </w:r>
          </w:p>
        </w:tc>
        <w:tc>
          <w:tcPr>
            <w:tcW w:w="1418" w:type="dxa"/>
          </w:tcPr>
          <w:p w:rsidR="00302B52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216,8</w:t>
            </w: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316,9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291,0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1 254,0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Зональненское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252,0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50,0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Зоркальцевское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175,0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996,0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100,0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Итатское 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14,0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353,0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Калтайское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128,0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615,0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316,9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182,0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745,0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50,0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42,0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512,0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50,0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Малиновское 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280,0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  <w:highlight w:val="yellow"/>
              </w:rPr>
            </w:pPr>
            <w:r w:rsidRPr="00BB2ACC">
              <w:rPr>
                <w:bCs/>
              </w:rPr>
              <w:t>894,0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  <w:highlight w:val="yellow"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Межениновское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80,0</w:t>
            </w:r>
          </w:p>
        </w:tc>
        <w:tc>
          <w:tcPr>
            <w:tcW w:w="1701" w:type="dxa"/>
          </w:tcPr>
          <w:p w:rsidR="00302B52" w:rsidRPr="00481CF7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334,0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  <w:highlight w:val="yellow"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Мирненское 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151,0</w:t>
            </w:r>
          </w:p>
        </w:tc>
        <w:tc>
          <w:tcPr>
            <w:tcW w:w="1701" w:type="dxa"/>
          </w:tcPr>
          <w:p w:rsidR="00302B52" w:rsidRPr="00481CF7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579,0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  <w:highlight w:val="yellow"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Моряковское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316,9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221,0</w:t>
            </w:r>
          </w:p>
        </w:tc>
        <w:tc>
          <w:tcPr>
            <w:tcW w:w="1701" w:type="dxa"/>
          </w:tcPr>
          <w:p w:rsidR="00302B52" w:rsidRPr="00481CF7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965,0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150,0</w:t>
            </w:r>
          </w:p>
        </w:tc>
        <w:tc>
          <w:tcPr>
            <w:tcW w:w="1418" w:type="dxa"/>
          </w:tcPr>
          <w:p w:rsidR="00302B52" w:rsidRPr="00BB2ACC" w:rsidRDefault="00302B52" w:rsidP="003D6BD9">
            <w:pPr>
              <w:jc w:val="right"/>
            </w:pPr>
            <w:r>
              <w:t>50,0</w:t>
            </w: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  <w:highlight w:val="yellow"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Наумовское 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843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115,0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25,0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Новорождестве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80,0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278,0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107,0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351,0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Рыбаловское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146,0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378,0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100,0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479,0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25,0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rPr>
          <w:trHeight w:val="264"/>
        </w:trPr>
        <w:tc>
          <w:tcPr>
            <w:tcW w:w="2170" w:type="dxa"/>
          </w:tcPr>
          <w:p w:rsidR="00302B52" w:rsidRDefault="00302B52" w:rsidP="003D6B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86,0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356,0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rPr>
          <w:trHeight w:val="265"/>
        </w:trPr>
        <w:tc>
          <w:tcPr>
            <w:tcW w:w="2170" w:type="dxa"/>
          </w:tcPr>
          <w:p w:rsidR="00302B52" w:rsidRDefault="00302B52" w:rsidP="003D6BD9">
            <w:pPr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843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9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8 010,0</w:t>
            </w:r>
          </w:p>
        </w:tc>
      </w:tr>
      <w:tr w:rsidR="00302B52" w:rsidRPr="00481CF7" w:rsidTr="003D6BD9">
        <w:trPr>
          <w:trHeight w:val="369"/>
        </w:trPr>
        <w:tc>
          <w:tcPr>
            <w:tcW w:w="2170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  <w:sz w:val="22"/>
                <w:szCs w:val="22"/>
              </w:rPr>
            </w:pPr>
            <w:r w:rsidRPr="00481CF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4 356,4</w:t>
            </w:r>
          </w:p>
        </w:tc>
        <w:tc>
          <w:tcPr>
            <w:tcW w:w="1843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2 496,0</w:t>
            </w:r>
          </w:p>
        </w:tc>
        <w:tc>
          <w:tcPr>
            <w:tcW w:w="1701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10 760,0</w:t>
            </w:r>
          </w:p>
        </w:tc>
        <w:tc>
          <w:tcPr>
            <w:tcW w:w="3118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960,0</w:t>
            </w:r>
          </w:p>
        </w:tc>
        <w:tc>
          <w:tcPr>
            <w:tcW w:w="1418" w:type="dxa"/>
            <w:vAlign w:val="center"/>
          </w:tcPr>
          <w:p w:rsidR="00302B52" w:rsidRPr="00BB2ACC" w:rsidRDefault="00302B52" w:rsidP="003D6BD9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559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</w:rPr>
            </w:pPr>
            <w:r>
              <w:rPr>
                <w:b/>
              </w:rPr>
              <w:t>216,8</w:t>
            </w:r>
          </w:p>
        </w:tc>
        <w:tc>
          <w:tcPr>
            <w:tcW w:w="1418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8 010,0</w:t>
            </w:r>
          </w:p>
        </w:tc>
      </w:tr>
    </w:tbl>
    <w:p w:rsidR="00302B52" w:rsidRDefault="00302B52" w:rsidP="00302B52">
      <w:pPr>
        <w:tabs>
          <w:tab w:val="left" w:pos="2151"/>
        </w:tabs>
        <w:jc w:val="right"/>
      </w:pPr>
    </w:p>
    <w:p w:rsidR="00302B52" w:rsidRDefault="00302B52" w:rsidP="00302B52">
      <w:pPr>
        <w:tabs>
          <w:tab w:val="left" w:pos="2151"/>
        </w:tabs>
        <w:jc w:val="right"/>
      </w:pPr>
      <w:r>
        <w:br w:type="page"/>
      </w:r>
    </w:p>
    <w:p w:rsidR="00302B52" w:rsidRPr="004F6102" w:rsidRDefault="00302B52" w:rsidP="00302B52">
      <w:pPr>
        <w:tabs>
          <w:tab w:val="left" w:pos="2151"/>
        </w:tabs>
        <w:jc w:val="right"/>
        <w:rPr>
          <w:i/>
          <w:sz w:val="22"/>
          <w:szCs w:val="22"/>
        </w:rPr>
      </w:pPr>
      <w:r w:rsidRPr="00B714A1">
        <w:rPr>
          <w:i/>
          <w:sz w:val="22"/>
          <w:szCs w:val="22"/>
        </w:rPr>
        <w:lastRenderedPageBreak/>
        <w:t>Приложение 8</w:t>
      </w:r>
      <w:r w:rsidRPr="00D73330">
        <w:rPr>
          <w:i/>
          <w:sz w:val="22"/>
          <w:szCs w:val="22"/>
        </w:rPr>
        <w:t>.2.</w:t>
      </w:r>
    </w:p>
    <w:p w:rsidR="00302B52" w:rsidRPr="00B714A1" w:rsidRDefault="00302B52" w:rsidP="00302B52">
      <w:pPr>
        <w:pStyle w:val="1"/>
        <w:rPr>
          <w:i/>
          <w:sz w:val="22"/>
          <w:szCs w:val="22"/>
        </w:rPr>
      </w:pPr>
      <w:r w:rsidRPr="00B714A1">
        <w:rPr>
          <w:i/>
          <w:sz w:val="22"/>
          <w:szCs w:val="22"/>
        </w:rPr>
        <w:t>к бюджету Томского района на 201</w:t>
      </w:r>
      <w:r>
        <w:rPr>
          <w:i/>
          <w:sz w:val="22"/>
          <w:szCs w:val="22"/>
        </w:rPr>
        <w:t>8</w:t>
      </w:r>
      <w:r w:rsidRPr="00B714A1">
        <w:rPr>
          <w:i/>
          <w:sz w:val="22"/>
          <w:szCs w:val="22"/>
        </w:rPr>
        <w:t xml:space="preserve"> год </w:t>
      </w:r>
    </w:p>
    <w:p w:rsidR="00302B52" w:rsidRPr="00B714A1" w:rsidRDefault="00302B52" w:rsidP="00302B52">
      <w:pPr>
        <w:pStyle w:val="1"/>
        <w:rPr>
          <w:i/>
          <w:sz w:val="22"/>
          <w:szCs w:val="22"/>
        </w:rPr>
      </w:pPr>
      <w:r w:rsidRPr="00B714A1">
        <w:rPr>
          <w:i/>
          <w:sz w:val="22"/>
          <w:szCs w:val="22"/>
        </w:rPr>
        <w:t>и плановый период 201</w:t>
      </w:r>
      <w:r>
        <w:rPr>
          <w:i/>
          <w:sz w:val="22"/>
          <w:szCs w:val="22"/>
        </w:rPr>
        <w:t>9 и 2020</w:t>
      </w:r>
      <w:r w:rsidRPr="00B714A1">
        <w:rPr>
          <w:i/>
          <w:sz w:val="22"/>
          <w:szCs w:val="22"/>
        </w:rPr>
        <w:t xml:space="preserve"> годов </w:t>
      </w:r>
    </w:p>
    <w:p w:rsidR="00302B52" w:rsidRPr="00B714A1" w:rsidRDefault="00302B52" w:rsidP="00302B52">
      <w:pPr>
        <w:pStyle w:val="1"/>
        <w:rPr>
          <w:i/>
          <w:sz w:val="22"/>
          <w:szCs w:val="22"/>
        </w:rPr>
      </w:pPr>
      <w:r w:rsidRPr="00B714A1">
        <w:rPr>
          <w:i/>
          <w:sz w:val="22"/>
          <w:szCs w:val="22"/>
        </w:rPr>
        <w:t>таблица 2</w:t>
      </w:r>
    </w:p>
    <w:p w:rsidR="00302B52" w:rsidRDefault="00302B52" w:rsidP="00302B52">
      <w:pPr>
        <w:pStyle w:val="1"/>
        <w:jc w:val="center"/>
        <w:rPr>
          <w:b/>
          <w:szCs w:val="28"/>
        </w:rPr>
      </w:pPr>
      <w:r w:rsidRPr="00B714A1">
        <w:rPr>
          <w:b/>
          <w:szCs w:val="28"/>
        </w:rPr>
        <w:t>Объем иных межбюджетных трансфертов,</w:t>
      </w:r>
    </w:p>
    <w:p w:rsidR="00302B52" w:rsidRPr="00173408" w:rsidRDefault="00302B52" w:rsidP="00302B5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предоставляемых</w:t>
      </w:r>
      <w:r w:rsidRPr="00446DA5">
        <w:rPr>
          <w:b/>
          <w:szCs w:val="28"/>
        </w:rPr>
        <w:t xml:space="preserve"> бюджетам сельских поселений Томского района </w:t>
      </w:r>
      <w:r>
        <w:rPr>
          <w:b/>
          <w:szCs w:val="28"/>
        </w:rPr>
        <w:t>в 2020</w:t>
      </w:r>
      <w:r w:rsidRPr="00446DA5">
        <w:rPr>
          <w:b/>
          <w:szCs w:val="28"/>
        </w:rPr>
        <w:t xml:space="preserve"> г</w:t>
      </w:r>
      <w:r w:rsidRPr="00446DA5">
        <w:rPr>
          <w:b/>
          <w:szCs w:val="28"/>
        </w:rPr>
        <w:t>о</w:t>
      </w:r>
      <w:r w:rsidRPr="00446DA5">
        <w:rPr>
          <w:b/>
          <w:szCs w:val="28"/>
        </w:rPr>
        <w:t>д</w:t>
      </w:r>
      <w:r>
        <w:rPr>
          <w:b/>
          <w:szCs w:val="28"/>
        </w:rPr>
        <w:t>у</w:t>
      </w:r>
    </w:p>
    <w:p w:rsidR="00302B52" w:rsidRPr="00173408" w:rsidRDefault="00302B52" w:rsidP="00302B52">
      <w:pPr>
        <w:ind w:left="12744" w:hanging="504"/>
        <w:jc w:val="right"/>
      </w:pPr>
      <w:r w:rsidRPr="00173408">
        <w:t>Тыс.руб.</w:t>
      </w:r>
    </w:p>
    <w:tbl>
      <w:tblPr>
        <w:tblW w:w="1492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701"/>
        <w:gridCol w:w="1843"/>
        <w:gridCol w:w="1701"/>
        <w:gridCol w:w="3118"/>
        <w:gridCol w:w="1418"/>
        <w:gridCol w:w="1558"/>
        <w:gridCol w:w="1417"/>
      </w:tblGrid>
      <w:tr w:rsidR="00302B52" w:rsidRPr="000002F3" w:rsidTr="003D6BD9">
        <w:trPr>
          <w:trHeight w:val="1444"/>
        </w:trPr>
        <w:tc>
          <w:tcPr>
            <w:tcW w:w="2170" w:type="dxa"/>
            <w:vAlign w:val="center"/>
          </w:tcPr>
          <w:p w:rsidR="00302B52" w:rsidRPr="000002F3" w:rsidRDefault="00302B52" w:rsidP="003D6BD9">
            <w:pPr>
              <w:jc w:val="center"/>
              <w:rPr>
                <w:bCs/>
              </w:rPr>
            </w:pPr>
            <w:r w:rsidRPr="000002F3">
              <w:rPr>
                <w:bCs/>
              </w:rPr>
              <w:t>Наименование сел</w:t>
            </w:r>
            <w:r w:rsidRPr="000002F3">
              <w:rPr>
                <w:bCs/>
              </w:rPr>
              <w:t>ь</w:t>
            </w:r>
            <w:r w:rsidRPr="000002F3">
              <w:rPr>
                <w:bCs/>
              </w:rPr>
              <w:t>ского посел</w:t>
            </w:r>
            <w:r w:rsidRPr="000002F3">
              <w:rPr>
                <w:bCs/>
              </w:rPr>
              <w:t>е</w:t>
            </w:r>
            <w:r w:rsidRPr="000002F3">
              <w:rPr>
                <w:bCs/>
              </w:rPr>
              <w:t>ния</w:t>
            </w:r>
          </w:p>
        </w:tc>
        <w:tc>
          <w:tcPr>
            <w:tcW w:w="1701" w:type="dxa"/>
            <w:vAlign w:val="center"/>
          </w:tcPr>
          <w:p w:rsidR="00302B52" w:rsidRPr="000002F3" w:rsidRDefault="00302B52" w:rsidP="003D6BD9">
            <w:pPr>
              <w:jc w:val="center"/>
              <w:rPr>
                <w:bCs/>
                <w:sz w:val="15"/>
                <w:szCs w:val="15"/>
              </w:rPr>
            </w:pPr>
            <w:r w:rsidRPr="000002F3">
              <w:rPr>
                <w:bCs/>
                <w:sz w:val="15"/>
                <w:szCs w:val="15"/>
              </w:rPr>
              <w:t>На обеспечение усл</w:t>
            </w:r>
            <w:r w:rsidRPr="000002F3">
              <w:rPr>
                <w:bCs/>
                <w:sz w:val="15"/>
                <w:szCs w:val="15"/>
              </w:rPr>
              <w:t>о</w:t>
            </w:r>
            <w:r w:rsidRPr="000002F3">
              <w:rPr>
                <w:bCs/>
                <w:sz w:val="15"/>
                <w:szCs w:val="15"/>
              </w:rPr>
              <w:t>вий для развития физ</w:t>
            </w:r>
            <w:r w:rsidRPr="000002F3">
              <w:rPr>
                <w:bCs/>
                <w:sz w:val="15"/>
                <w:szCs w:val="15"/>
              </w:rPr>
              <w:t>и</w:t>
            </w:r>
            <w:r w:rsidRPr="000002F3">
              <w:rPr>
                <w:bCs/>
                <w:sz w:val="15"/>
                <w:szCs w:val="15"/>
              </w:rPr>
              <w:t>ческой культуры и ма</w:t>
            </w:r>
            <w:r w:rsidRPr="000002F3">
              <w:rPr>
                <w:bCs/>
                <w:sz w:val="15"/>
                <w:szCs w:val="15"/>
              </w:rPr>
              <w:t>с</w:t>
            </w:r>
            <w:r w:rsidRPr="000002F3">
              <w:rPr>
                <w:bCs/>
                <w:sz w:val="15"/>
                <w:szCs w:val="15"/>
              </w:rPr>
              <w:t>сового спорта</w:t>
            </w:r>
          </w:p>
        </w:tc>
        <w:tc>
          <w:tcPr>
            <w:tcW w:w="1843" w:type="dxa"/>
            <w:vAlign w:val="center"/>
          </w:tcPr>
          <w:p w:rsidR="00302B52" w:rsidRPr="000002F3" w:rsidRDefault="00302B52" w:rsidP="003D6BD9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0002F3">
              <w:rPr>
                <w:bCs/>
                <w:color w:val="000000"/>
                <w:sz w:val="15"/>
                <w:szCs w:val="15"/>
              </w:rPr>
              <w:t>На оплату труда руков</w:t>
            </w:r>
            <w:r w:rsidRPr="000002F3">
              <w:rPr>
                <w:bCs/>
                <w:color w:val="000000"/>
                <w:sz w:val="15"/>
                <w:szCs w:val="15"/>
              </w:rPr>
              <w:t>о</w:t>
            </w:r>
            <w:r w:rsidRPr="000002F3">
              <w:rPr>
                <w:bCs/>
                <w:color w:val="000000"/>
                <w:sz w:val="15"/>
                <w:szCs w:val="15"/>
              </w:rPr>
              <w:t>дителям и специалистам муниципальных учре</w:t>
            </w:r>
            <w:r w:rsidRPr="000002F3">
              <w:rPr>
                <w:bCs/>
                <w:color w:val="000000"/>
                <w:sz w:val="15"/>
                <w:szCs w:val="15"/>
              </w:rPr>
              <w:t>ж</w:t>
            </w:r>
            <w:r w:rsidRPr="000002F3">
              <w:rPr>
                <w:bCs/>
                <w:color w:val="000000"/>
                <w:sz w:val="15"/>
                <w:szCs w:val="15"/>
              </w:rPr>
              <w:t>дений культуры и иску</w:t>
            </w:r>
            <w:r w:rsidRPr="000002F3">
              <w:rPr>
                <w:bCs/>
                <w:color w:val="000000"/>
                <w:sz w:val="15"/>
                <w:szCs w:val="15"/>
              </w:rPr>
              <w:t>с</w:t>
            </w:r>
            <w:r w:rsidRPr="000002F3">
              <w:rPr>
                <w:bCs/>
                <w:color w:val="000000"/>
                <w:sz w:val="15"/>
                <w:szCs w:val="15"/>
              </w:rPr>
              <w:t>ства, в части выплаты надбавок и доплат к тарифной ставке (дол</w:t>
            </w:r>
            <w:r w:rsidRPr="000002F3">
              <w:rPr>
                <w:bCs/>
                <w:color w:val="000000"/>
                <w:sz w:val="15"/>
                <w:szCs w:val="15"/>
              </w:rPr>
              <w:t>ж</w:t>
            </w:r>
            <w:r w:rsidRPr="000002F3">
              <w:rPr>
                <w:bCs/>
                <w:color w:val="000000"/>
                <w:sz w:val="15"/>
                <w:szCs w:val="15"/>
              </w:rPr>
              <w:t>ностн</w:t>
            </w:r>
            <w:r w:rsidRPr="000002F3">
              <w:rPr>
                <w:bCs/>
                <w:color w:val="000000"/>
                <w:sz w:val="15"/>
                <w:szCs w:val="15"/>
              </w:rPr>
              <w:t>о</w:t>
            </w:r>
            <w:r w:rsidRPr="000002F3">
              <w:rPr>
                <w:bCs/>
                <w:color w:val="000000"/>
                <w:sz w:val="15"/>
                <w:szCs w:val="15"/>
              </w:rPr>
              <w:t>му окладу)</w:t>
            </w:r>
          </w:p>
        </w:tc>
        <w:tc>
          <w:tcPr>
            <w:tcW w:w="1701" w:type="dxa"/>
            <w:vAlign w:val="center"/>
          </w:tcPr>
          <w:p w:rsidR="00302B52" w:rsidRPr="000002F3" w:rsidRDefault="00302B52" w:rsidP="003D6BD9">
            <w:pPr>
              <w:ind w:hanging="108"/>
              <w:jc w:val="center"/>
              <w:rPr>
                <w:bCs/>
                <w:color w:val="000000"/>
                <w:sz w:val="15"/>
                <w:szCs w:val="15"/>
              </w:rPr>
            </w:pPr>
            <w:r w:rsidRPr="000002F3">
              <w:rPr>
                <w:bCs/>
                <w:color w:val="000000"/>
                <w:sz w:val="15"/>
                <w:szCs w:val="15"/>
              </w:rPr>
              <w:t>На исполнение полн</w:t>
            </w:r>
            <w:r w:rsidRPr="000002F3">
              <w:rPr>
                <w:bCs/>
                <w:color w:val="000000"/>
                <w:sz w:val="15"/>
                <w:szCs w:val="15"/>
              </w:rPr>
              <w:t>о</w:t>
            </w:r>
            <w:r w:rsidRPr="000002F3">
              <w:rPr>
                <w:bCs/>
                <w:color w:val="000000"/>
                <w:sz w:val="15"/>
                <w:szCs w:val="15"/>
              </w:rPr>
              <w:t>мочий по организации библиотечного обсл</w:t>
            </w:r>
            <w:r w:rsidRPr="000002F3">
              <w:rPr>
                <w:bCs/>
                <w:color w:val="000000"/>
                <w:sz w:val="15"/>
                <w:szCs w:val="15"/>
              </w:rPr>
              <w:t>у</w:t>
            </w:r>
            <w:r w:rsidRPr="000002F3">
              <w:rPr>
                <w:bCs/>
                <w:color w:val="000000"/>
                <w:sz w:val="15"/>
                <w:szCs w:val="15"/>
              </w:rPr>
              <w:t>живания населения, ко</w:t>
            </w:r>
            <w:r w:rsidRPr="000002F3">
              <w:rPr>
                <w:bCs/>
                <w:color w:val="000000"/>
                <w:sz w:val="15"/>
                <w:szCs w:val="15"/>
              </w:rPr>
              <w:t>м</w:t>
            </w:r>
            <w:r w:rsidRPr="000002F3">
              <w:rPr>
                <w:bCs/>
                <w:color w:val="000000"/>
                <w:sz w:val="15"/>
                <w:szCs w:val="15"/>
              </w:rPr>
              <w:t>плектованию и обеспечению сохра</w:t>
            </w:r>
            <w:r w:rsidRPr="000002F3">
              <w:rPr>
                <w:bCs/>
                <w:color w:val="000000"/>
                <w:sz w:val="15"/>
                <w:szCs w:val="15"/>
              </w:rPr>
              <w:t>н</w:t>
            </w:r>
            <w:r w:rsidRPr="000002F3">
              <w:rPr>
                <w:bCs/>
                <w:color w:val="000000"/>
                <w:sz w:val="15"/>
                <w:szCs w:val="15"/>
              </w:rPr>
              <w:t>ности библиоте</w:t>
            </w:r>
            <w:r w:rsidRPr="000002F3">
              <w:rPr>
                <w:bCs/>
                <w:color w:val="000000"/>
                <w:sz w:val="15"/>
                <w:szCs w:val="15"/>
              </w:rPr>
              <w:t>ч</w:t>
            </w:r>
            <w:r w:rsidRPr="000002F3">
              <w:rPr>
                <w:bCs/>
                <w:color w:val="000000"/>
                <w:sz w:val="15"/>
                <w:szCs w:val="15"/>
              </w:rPr>
              <w:t>ных фондов библиотек пос</w:t>
            </w:r>
            <w:r w:rsidRPr="000002F3">
              <w:rPr>
                <w:bCs/>
                <w:color w:val="000000"/>
                <w:sz w:val="15"/>
                <w:szCs w:val="15"/>
              </w:rPr>
              <w:t>е</w:t>
            </w:r>
            <w:r w:rsidRPr="000002F3">
              <w:rPr>
                <w:bCs/>
                <w:color w:val="000000"/>
                <w:sz w:val="15"/>
                <w:szCs w:val="15"/>
              </w:rPr>
              <w:t>ления</w:t>
            </w:r>
          </w:p>
        </w:tc>
        <w:tc>
          <w:tcPr>
            <w:tcW w:w="3118" w:type="dxa"/>
            <w:vAlign w:val="center"/>
          </w:tcPr>
          <w:p w:rsidR="00302B52" w:rsidRPr="000002F3" w:rsidRDefault="00302B52" w:rsidP="003D6BD9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0002F3">
              <w:rPr>
                <w:bCs/>
                <w:color w:val="000000"/>
                <w:sz w:val="15"/>
                <w:szCs w:val="15"/>
              </w:rPr>
              <w:t>На оказание помощи в ремонте и (или) пер</w:t>
            </w:r>
            <w:r w:rsidRPr="000002F3">
              <w:rPr>
                <w:bCs/>
                <w:color w:val="000000"/>
                <w:sz w:val="15"/>
                <w:szCs w:val="15"/>
              </w:rPr>
              <w:t>е</w:t>
            </w:r>
            <w:r w:rsidRPr="000002F3">
              <w:rPr>
                <w:bCs/>
                <w:color w:val="000000"/>
                <w:sz w:val="15"/>
                <w:szCs w:val="15"/>
              </w:rPr>
              <w:t>устройстве жилых помещений гра</w:t>
            </w:r>
            <w:r w:rsidRPr="000002F3">
              <w:rPr>
                <w:bCs/>
                <w:color w:val="000000"/>
                <w:sz w:val="15"/>
                <w:szCs w:val="15"/>
              </w:rPr>
              <w:t>ж</w:t>
            </w:r>
            <w:r w:rsidRPr="000002F3">
              <w:rPr>
                <w:bCs/>
                <w:color w:val="000000"/>
                <w:sz w:val="15"/>
                <w:szCs w:val="15"/>
              </w:rPr>
              <w:t>дан, не стоящих на учете в качестве ну</w:t>
            </w:r>
            <w:r w:rsidRPr="000002F3">
              <w:rPr>
                <w:bCs/>
                <w:color w:val="000000"/>
                <w:sz w:val="15"/>
                <w:szCs w:val="15"/>
              </w:rPr>
              <w:t>ж</w:t>
            </w:r>
            <w:r w:rsidRPr="000002F3">
              <w:rPr>
                <w:bCs/>
                <w:color w:val="000000"/>
                <w:sz w:val="15"/>
                <w:szCs w:val="15"/>
              </w:rPr>
              <w:t>дающихся в улучшении жилищных условий и не реал</w:t>
            </w:r>
            <w:r w:rsidRPr="000002F3">
              <w:rPr>
                <w:bCs/>
                <w:color w:val="000000"/>
                <w:sz w:val="15"/>
                <w:szCs w:val="15"/>
              </w:rPr>
              <w:t>и</w:t>
            </w:r>
            <w:r w:rsidRPr="000002F3">
              <w:rPr>
                <w:bCs/>
                <w:color w:val="000000"/>
                <w:sz w:val="15"/>
                <w:szCs w:val="15"/>
              </w:rPr>
              <w:t>зовавших свое право на улучшение жили</w:t>
            </w:r>
            <w:r w:rsidRPr="000002F3">
              <w:rPr>
                <w:bCs/>
                <w:color w:val="000000"/>
                <w:sz w:val="15"/>
                <w:szCs w:val="15"/>
              </w:rPr>
              <w:t>щ</w:t>
            </w:r>
            <w:r w:rsidRPr="000002F3">
              <w:rPr>
                <w:bCs/>
                <w:color w:val="000000"/>
                <w:sz w:val="15"/>
                <w:szCs w:val="15"/>
              </w:rPr>
              <w:t>ных условий за счет средств федерального и областного бю</w:t>
            </w:r>
            <w:r w:rsidRPr="000002F3">
              <w:rPr>
                <w:bCs/>
                <w:color w:val="000000"/>
                <w:sz w:val="15"/>
                <w:szCs w:val="15"/>
              </w:rPr>
              <w:t>д</w:t>
            </w:r>
            <w:r w:rsidRPr="000002F3">
              <w:rPr>
                <w:bCs/>
                <w:color w:val="000000"/>
                <w:sz w:val="15"/>
                <w:szCs w:val="15"/>
              </w:rPr>
              <w:t>жетов в 2009 и последующих годах,  из числа: учас</w:t>
            </w:r>
            <w:r w:rsidRPr="000002F3">
              <w:rPr>
                <w:bCs/>
                <w:color w:val="000000"/>
                <w:sz w:val="15"/>
                <w:szCs w:val="15"/>
              </w:rPr>
              <w:t>т</w:t>
            </w:r>
            <w:r w:rsidRPr="000002F3">
              <w:rPr>
                <w:bCs/>
                <w:color w:val="000000"/>
                <w:sz w:val="15"/>
                <w:szCs w:val="15"/>
              </w:rPr>
              <w:t>ников и инвалидов  ВОВ 1941-1945 годов; тружеников тыла вое</w:t>
            </w:r>
            <w:r w:rsidRPr="000002F3">
              <w:rPr>
                <w:bCs/>
                <w:color w:val="000000"/>
                <w:sz w:val="15"/>
                <w:szCs w:val="15"/>
              </w:rPr>
              <w:t>н</w:t>
            </w:r>
            <w:r w:rsidRPr="000002F3">
              <w:rPr>
                <w:bCs/>
                <w:color w:val="000000"/>
                <w:sz w:val="15"/>
                <w:szCs w:val="15"/>
              </w:rPr>
              <w:t>ных лет; лиц, награжденных знаком "Жителю блока</w:t>
            </w:r>
            <w:r w:rsidRPr="000002F3">
              <w:rPr>
                <w:bCs/>
                <w:color w:val="000000"/>
                <w:sz w:val="15"/>
                <w:szCs w:val="15"/>
              </w:rPr>
              <w:t>д</w:t>
            </w:r>
            <w:r w:rsidRPr="000002F3">
              <w:rPr>
                <w:bCs/>
                <w:color w:val="000000"/>
                <w:sz w:val="15"/>
                <w:szCs w:val="15"/>
              </w:rPr>
              <w:t>ного Ленинграда"; бывших несовершеннолетних узников кон</w:t>
            </w:r>
            <w:r w:rsidRPr="000002F3">
              <w:rPr>
                <w:bCs/>
                <w:color w:val="000000"/>
                <w:sz w:val="15"/>
                <w:szCs w:val="15"/>
              </w:rPr>
              <w:t>ц</w:t>
            </w:r>
            <w:r w:rsidRPr="000002F3">
              <w:rPr>
                <w:bCs/>
                <w:color w:val="000000"/>
                <w:sz w:val="15"/>
                <w:szCs w:val="15"/>
              </w:rPr>
              <w:t>лагерей; вдов погибших (умерших) учас</w:t>
            </w:r>
            <w:r w:rsidRPr="000002F3">
              <w:rPr>
                <w:bCs/>
                <w:color w:val="000000"/>
                <w:sz w:val="15"/>
                <w:szCs w:val="15"/>
              </w:rPr>
              <w:t>т</w:t>
            </w:r>
            <w:r w:rsidRPr="000002F3">
              <w:rPr>
                <w:bCs/>
                <w:color w:val="000000"/>
                <w:sz w:val="15"/>
                <w:szCs w:val="15"/>
              </w:rPr>
              <w:t>ников ВОВ 1941-1945годов, не вступивших в повто</w:t>
            </w:r>
            <w:r w:rsidRPr="000002F3">
              <w:rPr>
                <w:bCs/>
                <w:color w:val="000000"/>
                <w:sz w:val="15"/>
                <w:szCs w:val="15"/>
              </w:rPr>
              <w:t>р</w:t>
            </w:r>
            <w:r w:rsidRPr="000002F3">
              <w:rPr>
                <w:bCs/>
                <w:color w:val="000000"/>
                <w:sz w:val="15"/>
                <w:szCs w:val="15"/>
              </w:rPr>
              <w:t>ный брак</w:t>
            </w:r>
          </w:p>
          <w:p w:rsidR="00302B52" w:rsidRPr="000002F3" w:rsidRDefault="00302B52" w:rsidP="003D6BD9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:rsidR="00302B52" w:rsidRPr="000002F3" w:rsidRDefault="00302B52" w:rsidP="003D6BD9">
            <w:pPr>
              <w:jc w:val="center"/>
              <w:rPr>
                <w:bCs/>
                <w:sz w:val="15"/>
                <w:szCs w:val="15"/>
              </w:rPr>
            </w:pPr>
            <w:r w:rsidRPr="000002F3">
              <w:rPr>
                <w:bCs/>
                <w:sz w:val="15"/>
                <w:szCs w:val="15"/>
              </w:rPr>
              <w:t>На предоставл</w:t>
            </w:r>
            <w:r w:rsidRPr="000002F3">
              <w:rPr>
                <w:bCs/>
                <w:sz w:val="15"/>
                <w:szCs w:val="15"/>
              </w:rPr>
              <w:t>е</w:t>
            </w:r>
            <w:r w:rsidRPr="000002F3">
              <w:rPr>
                <w:bCs/>
                <w:sz w:val="15"/>
                <w:szCs w:val="15"/>
              </w:rPr>
              <w:t>ние иного ме</w:t>
            </w:r>
            <w:r w:rsidRPr="000002F3">
              <w:rPr>
                <w:bCs/>
                <w:sz w:val="15"/>
                <w:szCs w:val="15"/>
              </w:rPr>
              <w:t>ж</w:t>
            </w:r>
            <w:r w:rsidRPr="000002F3">
              <w:rPr>
                <w:bCs/>
                <w:sz w:val="15"/>
                <w:szCs w:val="15"/>
              </w:rPr>
              <w:t>бюджетного трансферта Мор</w:t>
            </w:r>
            <w:r w:rsidRPr="000002F3">
              <w:rPr>
                <w:bCs/>
                <w:sz w:val="15"/>
                <w:szCs w:val="15"/>
              </w:rPr>
              <w:t>я</w:t>
            </w:r>
            <w:r w:rsidRPr="000002F3">
              <w:rPr>
                <w:bCs/>
                <w:sz w:val="15"/>
                <w:szCs w:val="15"/>
              </w:rPr>
              <w:t>ковскому сел</w:t>
            </w:r>
            <w:r w:rsidRPr="000002F3">
              <w:rPr>
                <w:bCs/>
                <w:sz w:val="15"/>
                <w:szCs w:val="15"/>
              </w:rPr>
              <w:t>ь</w:t>
            </w:r>
            <w:r w:rsidRPr="000002F3">
              <w:rPr>
                <w:bCs/>
                <w:sz w:val="15"/>
                <w:szCs w:val="15"/>
              </w:rPr>
              <w:t>скому посел</w:t>
            </w:r>
            <w:r w:rsidRPr="000002F3">
              <w:rPr>
                <w:bCs/>
                <w:sz w:val="15"/>
                <w:szCs w:val="15"/>
              </w:rPr>
              <w:t>е</w:t>
            </w:r>
            <w:r w:rsidRPr="000002F3">
              <w:rPr>
                <w:bCs/>
                <w:sz w:val="15"/>
                <w:szCs w:val="15"/>
              </w:rPr>
              <w:t>нию на обесп</w:t>
            </w:r>
            <w:r w:rsidRPr="000002F3">
              <w:rPr>
                <w:bCs/>
                <w:sz w:val="15"/>
                <w:szCs w:val="15"/>
              </w:rPr>
              <w:t>е</w:t>
            </w:r>
            <w:r w:rsidRPr="000002F3">
              <w:rPr>
                <w:bCs/>
                <w:sz w:val="15"/>
                <w:szCs w:val="15"/>
              </w:rPr>
              <w:t>чение деятельности орг</w:t>
            </w:r>
            <w:r w:rsidRPr="000002F3">
              <w:rPr>
                <w:bCs/>
                <w:sz w:val="15"/>
                <w:szCs w:val="15"/>
              </w:rPr>
              <w:t>а</w:t>
            </w:r>
            <w:r w:rsidRPr="000002F3">
              <w:rPr>
                <w:bCs/>
                <w:sz w:val="15"/>
                <w:szCs w:val="15"/>
              </w:rPr>
              <w:t>низации, являющейся управляющей компанией Мор</w:t>
            </w:r>
            <w:r w:rsidRPr="000002F3">
              <w:rPr>
                <w:bCs/>
                <w:sz w:val="15"/>
                <w:szCs w:val="15"/>
              </w:rPr>
              <w:t>я</w:t>
            </w:r>
            <w:r w:rsidRPr="000002F3">
              <w:rPr>
                <w:bCs/>
                <w:sz w:val="15"/>
                <w:szCs w:val="15"/>
              </w:rPr>
              <w:t>ковского</w:t>
            </w:r>
          </w:p>
          <w:p w:rsidR="00302B52" w:rsidRPr="000002F3" w:rsidRDefault="00302B52" w:rsidP="003D6BD9">
            <w:pPr>
              <w:jc w:val="center"/>
              <w:rPr>
                <w:bCs/>
                <w:sz w:val="15"/>
                <w:szCs w:val="15"/>
              </w:rPr>
            </w:pPr>
            <w:r w:rsidRPr="000002F3">
              <w:rPr>
                <w:bCs/>
                <w:sz w:val="15"/>
                <w:szCs w:val="15"/>
              </w:rPr>
              <w:t xml:space="preserve"> би</w:t>
            </w:r>
            <w:r w:rsidRPr="000002F3">
              <w:rPr>
                <w:bCs/>
                <w:sz w:val="15"/>
                <w:szCs w:val="15"/>
              </w:rPr>
              <w:t>з</w:t>
            </w:r>
            <w:r w:rsidRPr="000002F3">
              <w:rPr>
                <w:bCs/>
                <w:sz w:val="15"/>
                <w:szCs w:val="15"/>
              </w:rPr>
              <w:t xml:space="preserve">нес-инкубатора </w:t>
            </w:r>
          </w:p>
        </w:tc>
        <w:tc>
          <w:tcPr>
            <w:tcW w:w="1558" w:type="dxa"/>
            <w:vAlign w:val="center"/>
          </w:tcPr>
          <w:p w:rsidR="00302B52" w:rsidRPr="000002F3" w:rsidRDefault="00302B52" w:rsidP="003D6BD9">
            <w:pPr>
              <w:jc w:val="center"/>
              <w:rPr>
                <w:bCs/>
                <w:sz w:val="15"/>
                <w:szCs w:val="15"/>
              </w:rPr>
            </w:pPr>
            <w:r w:rsidRPr="000002F3">
              <w:rPr>
                <w:bCs/>
                <w:sz w:val="15"/>
                <w:szCs w:val="15"/>
              </w:rPr>
              <w:t>На компенсацию расходов по орган</w:t>
            </w:r>
            <w:r w:rsidRPr="000002F3">
              <w:rPr>
                <w:bCs/>
                <w:sz w:val="15"/>
                <w:szCs w:val="15"/>
              </w:rPr>
              <w:t>и</w:t>
            </w:r>
            <w:r w:rsidRPr="000002F3">
              <w:rPr>
                <w:bCs/>
                <w:sz w:val="15"/>
                <w:szCs w:val="15"/>
              </w:rPr>
              <w:t>зации теплоснабж</w:t>
            </w:r>
            <w:r w:rsidRPr="000002F3">
              <w:rPr>
                <w:bCs/>
                <w:sz w:val="15"/>
                <w:szCs w:val="15"/>
              </w:rPr>
              <w:t>е</w:t>
            </w:r>
            <w:r w:rsidRPr="000002F3">
              <w:rPr>
                <w:bCs/>
                <w:sz w:val="15"/>
                <w:szCs w:val="15"/>
              </w:rPr>
              <w:t>ния теплоснабжа</w:t>
            </w:r>
            <w:r w:rsidRPr="000002F3">
              <w:rPr>
                <w:bCs/>
                <w:sz w:val="15"/>
                <w:szCs w:val="15"/>
              </w:rPr>
              <w:t>ю</w:t>
            </w:r>
            <w:r w:rsidRPr="000002F3">
              <w:rPr>
                <w:bCs/>
                <w:sz w:val="15"/>
                <w:szCs w:val="15"/>
              </w:rPr>
              <w:t>щими организаци</w:t>
            </w:r>
            <w:r w:rsidRPr="000002F3">
              <w:rPr>
                <w:bCs/>
                <w:sz w:val="15"/>
                <w:szCs w:val="15"/>
              </w:rPr>
              <w:t>я</w:t>
            </w:r>
            <w:r w:rsidRPr="000002F3">
              <w:rPr>
                <w:bCs/>
                <w:sz w:val="15"/>
                <w:szCs w:val="15"/>
              </w:rPr>
              <w:t>ми, использу</w:t>
            </w:r>
            <w:r w:rsidRPr="000002F3">
              <w:rPr>
                <w:bCs/>
                <w:sz w:val="15"/>
                <w:szCs w:val="15"/>
              </w:rPr>
              <w:t>ю</w:t>
            </w:r>
            <w:r w:rsidRPr="000002F3">
              <w:rPr>
                <w:bCs/>
                <w:sz w:val="15"/>
                <w:szCs w:val="15"/>
              </w:rPr>
              <w:t>щими в качестве то</w:t>
            </w:r>
            <w:r w:rsidRPr="000002F3">
              <w:rPr>
                <w:bCs/>
                <w:sz w:val="15"/>
                <w:szCs w:val="15"/>
              </w:rPr>
              <w:t>п</w:t>
            </w:r>
            <w:r w:rsidRPr="000002F3">
              <w:rPr>
                <w:bCs/>
                <w:sz w:val="15"/>
                <w:szCs w:val="15"/>
              </w:rPr>
              <w:t>лива нефть или мазут</w:t>
            </w:r>
          </w:p>
        </w:tc>
        <w:tc>
          <w:tcPr>
            <w:tcW w:w="1417" w:type="dxa"/>
            <w:vAlign w:val="center"/>
          </w:tcPr>
          <w:p w:rsidR="00302B52" w:rsidRPr="000002F3" w:rsidRDefault="00302B52" w:rsidP="003D6BD9">
            <w:pPr>
              <w:ind w:hanging="108"/>
              <w:jc w:val="center"/>
              <w:rPr>
                <w:bCs/>
                <w:sz w:val="15"/>
                <w:szCs w:val="15"/>
              </w:rPr>
            </w:pPr>
            <w:r w:rsidRPr="000002F3">
              <w:rPr>
                <w:bCs/>
                <w:color w:val="000000"/>
                <w:sz w:val="15"/>
                <w:szCs w:val="15"/>
              </w:rPr>
              <w:t>На   покрытие расчетного ф</w:t>
            </w:r>
            <w:r w:rsidRPr="000002F3">
              <w:rPr>
                <w:bCs/>
                <w:color w:val="000000"/>
                <w:sz w:val="15"/>
                <w:szCs w:val="15"/>
              </w:rPr>
              <w:t>и</w:t>
            </w:r>
            <w:r w:rsidRPr="000002F3">
              <w:rPr>
                <w:bCs/>
                <w:color w:val="000000"/>
                <w:sz w:val="15"/>
                <w:szCs w:val="15"/>
              </w:rPr>
              <w:t>нансового разр</w:t>
            </w:r>
            <w:r w:rsidRPr="000002F3">
              <w:rPr>
                <w:bCs/>
                <w:color w:val="000000"/>
                <w:sz w:val="15"/>
                <w:szCs w:val="15"/>
              </w:rPr>
              <w:t>ы</w:t>
            </w:r>
            <w:r w:rsidRPr="000002F3">
              <w:rPr>
                <w:bCs/>
                <w:color w:val="000000"/>
                <w:sz w:val="15"/>
                <w:szCs w:val="15"/>
              </w:rPr>
              <w:t>ва</w:t>
            </w:r>
          </w:p>
          <w:p w:rsidR="00302B52" w:rsidRPr="000002F3" w:rsidRDefault="00302B52" w:rsidP="003D6BD9">
            <w:pPr>
              <w:ind w:firstLine="175"/>
              <w:jc w:val="center"/>
              <w:rPr>
                <w:bCs/>
                <w:sz w:val="15"/>
                <w:szCs w:val="15"/>
              </w:rPr>
            </w:pPr>
          </w:p>
        </w:tc>
      </w:tr>
      <w:tr w:rsidR="00302B52" w:rsidRPr="00943FB4" w:rsidTr="003D6BD9">
        <w:trPr>
          <w:trHeight w:val="221"/>
        </w:trPr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Богашевское 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316,9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79,0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1 135,0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100,0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67,0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455,0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50,0</w:t>
            </w:r>
          </w:p>
        </w:tc>
        <w:tc>
          <w:tcPr>
            <w:tcW w:w="1418" w:type="dxa"/>
          </w:tcPr>
          <w:p w:rsidR="00302B52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216,8</w:t>
            </w: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316,9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291,0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1 280,0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Зональненское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252,0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50,0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Зоркальцевское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175,0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1 018,0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100,0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Итатское 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14,0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361,0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Калтайское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128,0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628,0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316,9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182,0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761,0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50,0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FC7BCF" w:rsidRDefault="00302B52" w:rsidP="003D6BD9">
            <w:pPr>
              <w:jc w:val="right"/>
            </w:pPr>
            <w:r>
              <w:t>42,0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523,0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50,0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Малиновское 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280,0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  <w:highlight w:val="yellow"/>
              </w:rPr>
            </w:pPr>
            <w:r w:rsidRPr="00BB2ACC">
              <w:rPr>
                <w:bCs/>
              </w:rPr>
              <w:t>914,0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  <w:highlight w:val="yellow"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Межениновское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80,0</w:t>
            </w:r>
          </w:p>
        </w:tc>
        <w:tc>
          <w:tcPr>
            <w:tcW w:w="1701" w:type="dxa"/>
          </w:tcPr>
          <w:p w:rsidR="00302B52" w:rsidRPr="00481CF7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341,0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  <w:highlight w:val="yellow"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Мирненское 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151,0</w:t>
            </w:r>
          </w:p>
        </w:tc>
        <w:tc>
          <w:tcPr>
            <w:tcW w:w="1701" w:type="dxa"/>
          </w:tcPr>
          <w:p w:rsidR="00302B52" w:rsidRPr="00481CF7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592,0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  <w:highlight w:val="yellow"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Моряковское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316,9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221,0</w:t>
            </w:r>
          </w:p>
        </w:tc>
        <w:tc>
          <w:tcPr>
            <w:tcW w:w="1701" w:type="dxa"/>
          </w:tcPr>
          <w:p w:rsidR="00302B52" w:rsidRPr="00481CF7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985,0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  <w:r>
              <w:t>50,0</w:t>
            </w: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  <w:highlight w:val="yellow"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Наумовское 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843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117,0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25,0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Новорождестве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80,0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284,0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107,0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358,0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  <w:vAlign w:val="bottom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Рыбаловское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158,4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146,0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386,0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30,0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c>
          <w:tcPr>
            <w:tcW w:w="2170" w:type="dxa"/>
          </w:tcPr>
          <w:p w:rsidR="00302B52" w:rsidRDefault="00302B52" w:rsidP="003D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94,0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489,0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25,0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rPr>
          <w:trHeight w:val="264"/>
        </w:trPr>
        <w:tc>
          <w:tcPr>
            <w:tcW w:w="2170" w:type="dxa"/>
          </w:tcPr>
          <w:p w:rsidR="00302B52" w:rsidRDefault="00302B52" w:rsidP="003D6B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237,6</w:t>
            </w:r>
          </w:p>
        </w:tc>
        <w:tc>
          <w:tcPr>
            <w:tcW w:w="1843" w:type="dxa"/>
            <w:vAlign w:val="center"/>
          </w:tcPr>
          <w:p w:rsidR="00302B52" w:rsidRPr="006258AB" w:rsidRDefault="00302B52" w:rsidP="003D6BD9">
            <w:pPr>
              <w:jc w:val="right"/>
            </w:pPr>
            <w:r>
              <w:t>86,0</w:t>
            </w: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364,0</w:t>
            </w: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  <w:r>
              <w:t>10,0</w:t>
            </w: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</w:tr>
      <w:tr w:rsidR="00302B52" w:rsidRPr="00943FB4" w:rsidTr="003D6BD9">
        <w:trPr>
          <w:trHeight w:val="265"/>
        </w:trPr>
        <w:tc>
          <w:tcPr>
            <w:tcW w:w="2170" w:type="dxa"/>
          </w:tcPr>
          <w:p w:rsidR="00302B52" w:rsidRDefault="00302B52" w:rsidP="003D6BD9">
            <w:pPr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1701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843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701" w:type="dxa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8" w:type="dxa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558" w:type="dxa"/>
            <w:vAlign w:val="center"/>
          </w:tcPr>
          <w:p w:rsidR="00302B52" w:rsidRPr="00D835AD" w:rsidRDefault="00302B52" w:rsidP="003D6BD9">
            <w:pPr>
              <w:jc w:val="right"/>
            </w:pPr>
          </w:p>
        </w:tc>
        <w:tc>
          <w:tcPr>
            <w:tcW w:w="1417" w:type="dxa"/>
            <w:vAlign w:val="center"/>
          </w:tcPr>
          <w:p w:rsidR="00302B52" w:rsidRPr="00FC7BCF" w:rsidRDefault="00302B52" w:rsidP="003D6BD9">
            <w:pPr>
              <w:jc w:val="right"/>
              <w:rPr>
                <w:bCs/>
              </w:rPr>
            </w:pPr>
            <w:r>
              <w:rPr>
                <w:bCs/>
              </w:rPr>
              <w:t>8 010,0</w:t>
            </w:r>
          </w:p>
        </w:tc>
      </w:tr>
      <w:tr w:rsidR="00302B52" w:rsidRPr="00481CF7" w:rsidTr="003D6BD9">
        <w:trPr>
          <w:trHeight w:val="369"/>
        </w:trPr>
        <w:tc>
          <w:tcPr>
            <w:tcW w:w="2170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  <w:sz w:val="22"/>
                <w:szCs w:val="22"/>
              </w:rPr>
            </w:pPr>
            <w:r w:rsidRPr="00481CF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4 356,4</w:t>
            </w:r>
          </w:p>
        </w:tc>
        <w:tc>
          <w:tcPr>
            <w:tcW w:w="1843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2 490,0</w:t>
            </w:r>
          </w:p>
        </w:tc>
        <w:tc>
          <w:tcPr>
            <w:tcW w:w="1701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10 991,0</w:t>
            </w:r>
          </w:p>
        </w:tc>
        <w:tc>
          <w:tcPr>
            <w:tcW w:w="3118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960,0</w:t>
            </w:r>
          </w:p>
        </w:tc>
        <w:tc>
          <w:tcPr>
            <w:tcW w:w="1418" w:type="dxa"/>
            <w:vAlign w:val="center"/>
          </w:tcPr>
          <w:p w:rsidR="00302B52" w:rsidRPr="00BB2ACC" w:rsidRDefault="00302B52" w:rsidP="003D6BD9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558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</w:rPr>
            </w:pPr>
            <w:r>
              <w:rPr>
                <w:b/>
              </w:rPr>
              <w:t>216,8</w:t>
            </w:r>
          </w:p>
        </w:tc>
        <w:tc>
          <w:tcPr>
            <w:tcW w:w="1417" w:type="dxa"/>
            <w:vAlign w:val="center"/>
          </w:tcPr>
          <w:p w:rsidR="00302B52" w:rsidRPr="00481CF7" w:rsidRDefault="00302B52" w:rsidP="003D6B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8 010,0</w:t>
            </w:r>
          </w:p>
        </w:tc>
      </w:tr>
    </w:tbl>
    <w:p w:rsidR="00302B52" w:rsidRDefault="00302B52" w:rsidP="00302B52">
      <w:pPr>
        <w:tabs>
          <w:tab w:val="left" w:pos="2151"/>
        </w:tabs>
        <w:jc w:val="right"/>
        <w:sectPr w:rsidR="00302B52" w:rsidSect="00E54CD7">
          <w:pgSz w:w="16838" w:h="11906" w:orient="landscape" w:code="9"/>
          <w:pgMar w:top="567" w:right="567" w:bottom="567" w:left="567" w:header="567" w:footer="284" w:gutter="0"/>
          <w:cols w:space="708"/>
          <w:docGrid w:linePitch="360"/>
        </w:sectPr>
      </w:pPr>
    </w:p>
    <w:p w:rsidR="00302B52" w:rsidRDefault="00302B52" w:rsidP="00302B52">
      <w:pPr>
        <w:tabs>
          <w:tab w:val="left" w:pos="2151"/>
        </w:tabs>
        <w:jc w:val="right"/>
      </w:pPr>
    </w:p>
    <w:p w:rsidR="00302B52" w:rsidRDefault="00302B52" w:rsidP="00302B52">
      <w:pPr>
        <w:tabs>
          <w:tab w:val="left" w:pos="2151"/>
        </w:tabs>
        <w:jc w:val="right"/>
      </w:pPr>
    </w:p>
    <w:p w:rsidR="00302B52" w:rsidRPr="002447AC" w:rsidRDefault="00302B52" w:rsidP="00302B52">
      <w:pPr>
        <w:tabs>
          <w:tab w:val="left" w:pos="2151"/>
        </w:tabs>
        <w:jc w:val="right"/>
        <w:rPr>
          <w:i/>
        </w:rPr>
      </w:pPr>
      <w:r w:rsidRPr="002447AC">
        <w:rPr>
          <w:i/>
        </w:rPr>
        <w:t xml:space="preserve">Приложение </w:t>
      </w:r>
      <w:r>
        <w:rPr>
          <w:i/>
        </w:rPr>
        <w:t>8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2018 год </w:t>
      </w:r>
    </w:p>
    <w:p w:rsidR="00302B52" w:rsidRPr="00AB27C1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на плановый пери</w:t>
      </w:r>
      <w:r w:rsidRPr="00AB27C1">
        <w:rPr>
          <w:i/>
          <w:sz w:val="22"/>
          <w:szCs w:val="22"/>
        </w:rPr>
        <w:t>од 201</w:t>
      </w:r>
      <w:r>
        <w:rPr>
          <w:i/>
          <w:sz w:val="22"/>
          <w:szCs w:val="22"/>
        </w:rPr>
        <w:t>9 и 2020</w:t>
      </w:r>
      <w:r w:rsidRPr="00AB27C1">
        <w:rPr>
          <w:i/>
          <w:sz w:val="22"/>
          <w:szCs w:val="22"/>
        </w:rPr>
        <w:t xml:space="preserve"> годов </w:t>
      </w:r>
    </w:p>
    <w:p w:rsidR="00302B52" w:rsidRPr="00A631D0" w:rsidRDefault="00302B52" w:rsidP="00302B52">
      <w:pPr>
        <w:pStyle w:val="1"/>
        <w:rPr>
          <w:i/>
          <w:sz w:val="22"/>
          <w:szCs w:val="22"/>
        </w:rPr>
      </w:pPr>
      <w:r w:rsidRPr="00A631D0">
        <w:rPr>
          <w:i/>
          <w:sz w:val="22"/>
          <w:szCs w:val="22"/>
        </w:rPr>
        <w:t>таблица 3</w:t>
      </w:r>
    </w:p>
    <w:p w:rsidR="00302B52" w:rsidRPr="002447AC" w:rsidRDefault="00302B52" w:rsidP="00302B52">
      <w:pPr>
        <w:tabs>
          <w:tab w:val="left" w:pos="7245"/>
          <w:tab w:val="left" w:pos="7860"/>
        </w:tabs>
      </w:pPr>
    </w:p>
    <w:p w:rsidR="00302B52" w:rsidRDefault="00302B52" w:rsidP="00302B52">
      <w:pPr>
        <w:tabs>
          <w:tab w:val="left" w:pos="7245"/>
        </w:tabs>
        <w:jc w:val="right"/>
      </w:pPr>
    </w:p>
    <w:p w:rsidR="00302B52" w:rsidRDefault="00302B52" w:rsidP="00302B52">
      <w:pPr>
        <w:tabs>
          <w:tab w:val="left" w:pos="7245"/>
        </w:tabs>
        <w:jc w:val="right"/>
      </w:pPr>
    </w:p>
    <w:p w:rsidR="00302B52" w:rsidRDefault="00302B52" w:rsidP="00302B52">
      <w:pPr>
        <w:pStyle w:val="1"/>
        <w:jc w:val="center"/>
        <w:rPr>
          <w:b/>
        </w:rPr>
      </w:pPr>
      <w:r w:rsidRPr="00890760">
        <w:rPr>
          <w:b/>
        </w:rPr>
        <w:t xml:space="preserve">Распределение </w:t>
      </w:r>
      <w:r>
        <w:rPr>
          <w:b/>
        </w:rPr>
        <w:t>субвенций</w:t>
      </w:r>
      <w:r w:rsidRPr="00890760">
        <w:rPr>
          <w:b/>
        </w:rPr>
        <w:t xml:space="preserve"> </w:t>
      </w:r>
      <w:r>
        <w:rPr>
          <w:b/>
        </w:rPr>
        <w:t>бюджетам</w:t>
      </w:r>
    </w:p>
    <w:p w:rsidR="00302B52" w:rsidRDefault="00302B52" w:rsidP="00302B52">
      <w:pPr>
        <w:pStyle w:val="1"/>
        <w:jc w:val="center"/>
        <w:rPr>
          <w:b/>
        </w:rPr>
      </w:pPr>
      <w:r>
        <w:rPr>
          <w:b/>
        </w:rPr>
        <w:t>сельских поселений Томского района</w:t>
      </w:r>
    </w:p>
    <w:p w:rsidR="00302B52" w:rsidRPr="00A76EBA" w:rsidRDefault="00302B52" w:rsidP="00302B52">
      <w:pPr>
        <w:pStyle w:val="1"/>
        <w:jc w:val="center"/>
        <w:rPr>
          <w:b/>
        </w:rPr>
      </w:pPr>
      <w:r w:rsidRPr="00A76EBA">
        <w:rPr>
          <w:b/>
        </w:rPr>
        <w:t>на 201</w:t>
      </w:r>
      <w:r>
        <w:rPr>
          <w:b/>
        </w:rPr>
        <w:t>8</w:t>
      </w:r>
      <w:r w:rsidRPr="00A76EBA">
        <w:rPr>
          <w:b/>
        </w:rPr>
        <w:t xml:space="preserve"> год</w:t>
      </w:r>
      <w:r w:rsidRPr="00A76EBA">
        <w:rPr>
          <w:b/>
          <w:szCs w:val="28"/>
        </w:rPr>
        <w:t xml:space="preserve"> и плановый период 201</w:t>
      </w:r>
      <w:r>
        <w:rPr>
          <w:b/>
          <w:szCs w:val="28"/>
        </w:rPr>
        <w:t>9 и 2020</w:t>
      </w:r>
      <w:r w:rsidRPr="00A76EBA">
        <w:rPr>
          <w:b/>
          <w:szCs w:val="28"/>
        </w:rPr>
        <w:t xml:space="preserve"> годов</w:t>
      </w:r>
    </w:p>
    <w:p w:rsidR="00302B52" w:rsidRPr="00903732" w:rsidRDefault="00302B52" w:rsidP="00302B52"/>
    <w:p w:rsidR="00302B52" w:rsidRDefault="00302B52" w:rsidP="00302B52">
      <w:pPr>
        <w:jc w:val="right"/>
      </w:pPr>
    </w:p>
    <w:p w:rsidR="00302B52" w:rsidRPr="002447AC" w:rsidRDefault="00302B52" w:rsidP="00302B52">
      <w:pPr>
        <w:jc w:val="right"/>
      </w:pPr>
      <w:r w:rsidRPr="002447AC">
        <w:t xml:space="preserve">                                                                                             тыс.руб.</w:t>
      </w:r>
    </w:p>
    <w:tbl>
      <w:tblPr>
        <w:tblW w:w="102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2410"/>
        <w:gridCol w:w="2409"/>
        <w:gridCol w:w="2268"/>
      </w:tblGrid>
      <w:tr w:rsidR="00302B52" w:rsidRPr="00AC3365" w:rsidTr="003D6BD9">
        <w:trPr>
          <w:trHeight w:val="1526"/>
        </w:trPr>
        <w:tc>
          <w:tcPr>
            <w:tcW w:w="3184" w:type="dxa"/>
            <w:vAlign w:val="center"/>
          </w:tcPr>
          <w:p w:rsidR="00302B52" w:rsidRPr="006E6CFF" w:rsidRDefault="00302B52" w:rsidP="003D6BD9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E6CFF">
              <w:rPr>
                <w:sz w:val="22"/>
                <w:szCs w:val="22"/>
              </w:rPr>
              <w:t>Наименование посел</w:t>
            </w:r>
            <w:r w:rsidRPr="006E6CFF">
              <w:rPr>
                <w:sz w:val="22"/>
                <w:szCs w:val="22"/>
              </w:rPr>
              <w:t>е</w:t>
            </w:r>
            <w:r w:rsidRPr="006E6CFF">
              <w:rPr>
                <w:sz w:val="22"/>
                <w:szCs w:val="22"/>
              </w:rPr>
              <w:t>ния</w:t>
            </w:r>
          </w:p>
        </w:tc>
        <w:tc>
          <w:tcPr>
            <w:tcW w:w="2410" w:type="dxa"/>
            <w:vAlign w:val="center"/>
          </w:tcPr>
          <w:p w:rsidR="00302B52" w:rsidRPr="006E6CFF" w:rsidRDefault="00302B52" w:rsidP="003D6BD9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E6CFF">
              <w:rPr>
                <w:sz w:val="22"/>
                <w:szCs w:val="22"/>
              </w:rPr>
              <w:t>На предоставление жилых помещений д</w:t>
            </w:r>
            <w:r w:rsidRPr="006E6CFF">
              <w:rPr>
                <w:sz w:val="22"/>
                <w:szCs w:val="22"/>
              </w:rPr>
              <w:t>е</w:t>
            </w:r>
            <w:r w:rsidRPr="006E6CFF">
              <w:rPr>
                <w:sz w:val="22"/>
                <w:szCs w:val="22"/>
              </w:rPr>
              <w:t>тям-сиротам и д</w:t>
            </w:r>
            <w:r w:rsidRPr="006E6CFF">
              <w:rPr>
                <w:sz w:val="22"/>
                <w:szCs w:val="22"/>
              </w:rPr>
              <w:t>е</w:t>
            </w:r>
            <w:r w:rsidRPr="006E6CFF">
              <w:rPr>
                <w:sz w:val="22"/>
                <w:szCs w:val="22"/>
              </w:rPr>
              <w:t>тям, оставшимся без поп</w:t>
            </w:r>
            <w:r w:rsidRPr="006E6CFF">
              <w:rPr>
                <w:sz w:val="22"/>
                <w:szCs w:val="22"/>
              </w:rPr>
              <w:t>е</w:t>
            </w:r>
            <w:r w:rsidRPr="006E6CFF">
              <w:rPr>
                <w:sz w:val="22"/>
                <w:szCs w:val="22"/>
              </w:rPr>
              <w:t>чения родителей, л</w:t>
            </w:r>
            <w:r w:rsidRPr="006E6CFF">
              <w:rPr>
                <w:sz w:val="22"/>
                <w:szCs w:val="22"/>
              </w:rPr>
              <w:t>и</w:t>
            </w:r>
            <w:r w:rsidRPr="006E6CFF">
              <w:rPr>
                <w:sz w:val="22"/>
                <w:szCs w:val="22"/>
              </w:rPr>
              <w:t>цам из их числа по д</w:t>
            </w:r>
            <w:r w:rsidRPr="006E6CFF">
              <w:rPr>
                <w:sz w:val="22"/>
                <w:szCs w:val="22"/>
              </w:rPr>
              <w:t>о</w:t>
            </w:r>
            <w:r w:rsidRPr="006E6CFF">
              <w:rPr>
                <w:sz w:val="22"/>
                <w:szCs w:val="22"/>
              </w:rPr>
              <w:t>говорам найма сп</w:t>
            </w:r>
            <w:r w:rsidRPr="006E6CFF">
              <w:rPr>
                <w:sz w:val="22"/>
                <w:szCs w:val="22"/>
              </w:rPr>
              <w:t>е</w:t>
            </w:r>
            <w:r w:rsidRPr="006E6CFF">
              <w:rPr>
                <w:sz w:val="22"/>
                <w:szCs w:val="22"/>
              </w:rPr>
              <w:t>циализированных ж</w:t>
            </w:r>
            <w:r w:rsidRPr="006E6CFF">
              <w:rPr>
                <w:sz w:val="22"/>
                <w:szCs w:val="22"/>
              </w:rPr>
              <w:t>и</w:t>
            </w:r>
            <w:r w:rsidRPr="006E6CFF">
              <w:rPr>
                <w:sz w:val="22"/>
                <w:szCs w:val="22"/>
              </w:rPr>
              <w:t>лых помещ</w:t>
            </w:r>
            <w:r w:rsidRPr="006E6CFF">
              <w:rPr>
                <w:sz w:val="22"/>
                <w:szCs w:val="22"/>
              </w:rPr>
              <w:t>е</w:t>
            </w:r>
            <w:r w:rsidRPr="006E6CFF">
              <w:rPr>
                <w:sz w:val="22"/>
                <w:szCs w:val="22"/>
              </w:rPr>
              <w:t>ний</w:t>
            </w:r>
          </w:p>
          <w:p w:rsidR="00302B52" w:rsidRPr="006E6CFF" w:rsidRDefault="00302B52" w:rsidP="003D6BD9">
            <w:pPr>
              <w:jc w:val="center"/>
              <w:rPr>
                <w:sz w:val="22"/>
                <w:szCs w:val="22"/>
              </w:rPr>
            </w:pPr>
            <w:r w:rsidRPr="006E6CFF">
              <w:rPr>
                <w:sz w:val="22"/>
                <w:szCs w:val="22"/>
              </w:rPr>
              <w:t>2018 год</w:t>
            </w:r>
          </w:p>
        </w:tc>
        <w:tc>
          <w:tcPr>
            <w:tcW w:w="2409" w:type="dxa"/>
          </w:tcPr>
          <w:p w:rsidR="00302B52" w:rsidRPr="006E6CFF" w:rsidRDefault="00302B52" w:rsidP="003D6BD9">
            <w:pPr>
              <w:jc w:val="center"/>
              <w:rPr>
                <w:sz w:val="22"/>
                <w:szCs w:val="22"/>
              </w:rPr>
            </w:pPr>
            <w:r w:rsidRPr="006E6CFF">
              <w:rPr>
                <w:sz w:val="22"/>
                <w:szCs w:val="22"/>
              </w:rPr>
              <w:t>На предоставление жилых помещений д</w:t>
            </w:r>
            <w:r w:rsidRPr="006E6CFF">
              <w:rPr>
                <w:sz w:val="22"/>
                <w:szCs w:val="22"/>
              </w:rPr>
              <w:t>е</w:t>
            </w:r>
            <w:r w:rsidRPr="006E6CFF">
              <w:rPr>
                <w:sz w:val="22"/>
                <w:szCs w:val="22"/>
              </w:rPr>
              <w:t>тям-сиротам и д</w:t>
            </w:r>
            <w:r w:rsidRPr="006E6CFF">
              <w:rPr>
                <w:sz w:val="22"/>
                <w:szCs w:val="22"/>
              </w:rPr>
              <w:t>е</w:t>
            </w:r>
            <w:r w:rsidRPr="006E6CFF">
              <w:rPr>
                <w:sz w:val="22"/>
                <w:szCs w:val="22"/>
              </w:rPr>
              <w:t>тям, оставшимся без поп</w:t>
            </w:r>
            <w:r w:rsidRPr="006E6CFF">
              <w:rPr>
                <w:sz w:val="22"/>
                <w:szCs w:val="22"/>
              </w:rPr>
              <w:t>е</w:t>
            </w:r>
            <w:r w:rsidRPr="006E6CFF">
              <w:rPr>
                <w:sz w:val="22"/>
                <w:szCs w:val="22"/>
              </w:rPr>
              <w:t>чения родителей, л</w:t>
            </w:r>
            <w:r w:rsidRPr="006E6CFF">
              <w:rPr>
                <w:sz w:val="22"/>
                <w:szCs w:val="22"/>
              </w:rPr>
              <w:t>и</w:t>
            </w:r>
            <w:r w:rsidRPr="006E6CFF">
              <w:rPr>
                <w:sz w:val="22"/>
                <w:szCs w:val="22"/>
              </w:rPr>
              <w:t>цам из их числа по д</w:t>
            </w:r>
            <w:r w:rsidRPr="006E6CFF">
              <w:rPr>
                <w:sz w:val="22"/>
                <w:szCs w:val="22"/>
              </w:rPr>
              <w:t>о</w:t>
            </w:r>
            <w:r w:rsidRPr="006E6CFF">
              <w:rPr>
                <w:sz w:val="22"/>
                <w:szCs w:val="22"/>
              </w:rPr>
              <w:t>говорам найма сп</w:t>
            </w:r>
            <w:r w:rsidRPr="006E6CFF">
              <w:rPr>
                <w:sz w:val="22"/>
                <w:szCs w:val="22"/>
              </w:rPr>
              <w:t>е</w:t>
            </w:r>
            <w:r w:rsidRPr="006E6CFF">
              <w:rPr>
                <w:sz w:val="22"/>
                <w:szCs w:val="22"/>
              </w:rPr>
              <w:t>циализированных ж</w:t>
            </w:r>
            <w:r w:rsidRPr="006E6CFF">
              <w:rPr>
                <w:sz w:val="22"/>
                <w:szCs w:val="22"/>
              </w:rPr>
              <w:t>и</w:t>
            </w:r>
            <w:r w:rsidRPr="006E6CFF">
              <w:rPr>
                <w:sz w:val="22"/>
                <w:szCs w:val="22"/>
              </w:rPr>
              <w:t>лых помещений</w:t>
            </w:r>
          </w:p>
          <w:p w:rsidR="00302B52" w:rsidRPr="006E6CFF" w:rsidRDefault="00302B52" w:rsidP="003D6BD9">
            <w:pPr>
              <w:jc w:val="center"/>
            </w:pPr>
            <w:r w:rsidRPr="006E6CFF">
              <w:rPr>
                <w:sz w:val="22"/>
                <w:szCs w:val="22"/>
              </w:rPr>
              <w:t>2019 год</w:t>
            </w:r>
          </w:p>
        </w:tc>
        <w:tc>
          <w:tcPr>
            <w:tcW w:w="2268" w:type="dxa"/>
          </w:tcPr>
          <w:p w:rsidR="00302B52" w:rsidRPr="006E6CFF" w:rsidRDefault="00302B52" w:rsidP="003D6BD9">
            <w:pPr>
              <w:jc w:val="center"/>
              <w:rPr>
                <w:sz w:val="22"/>
                <w:szCs w:val="22"/>
              </w:rPr>
            </w:pPr>
            <w:r w:rsidRPr="006E6CFF">
              <w:rPr>
                <w:sz w:val="22"/>
                <w:szCs w:val="22"/>
              </w:rPr>
              <w:t>На предоставление жилых помещений детям-сиротам и д</w:t>
            </w:r>
            <w:r w:rsidRPr="006E6CFF">
              <w:rPr>
                <w:sz w:val="22"/>
                <w:szCs w:val="22"/>
              </w:rPr>
              <w:t>е</w:t>
            </w:r>
            <w:r w:rsidRPr="006E6CFF">
              <w:rPr>
                <w:sz w:val="22"/>
                <w:szCs w:val="22"/>
              </w:rPr>
              <w:t>тям, оставшимся без попечения родит</w:t>
            </w:r>
            <w:r w:rsidRPr="006E6CFF">
              <w:rPr>
                <w:sz w:val="22"/>
                <w:szCs w:val="22"/>
              </w:rPr>
              <w:t>е</w:t>
            </w:r>
            <w:r w:rsidRPr="006E6CFF">
              <w:rPr>
                <w:sz w:val="22"/>
                <w:szCs w:val="22"/>
              </w:rPr>
              <w:t>лей, лицам из их чи</w:t>
            </w:r>
            <w:r w:rsidRPr="006E6CFF">
              <w:rPr>
                <w:sz w:val="22"/>
                <w:szCs w:val="22"/>
              </w:rPr>
              <w:t>с</w:t>
            </w:r>
            <w:r w:rsidRPr="006E6CFF">
              <w:rPr>
                <w:sz w:val="22"/>
                <w:szCs w:val="22"/>
              </w:rPr>
              <w:t>ла по договорам найма специализир</w:t>
            </w:r>
            <w:r w:rsidRPr="006E6CFF">
              <w:rPr>
                <w:sz w:val="22"/>
                <w:szCs w:val="22"/>
              </w:rPr>
              <w:t>о</w:t>
            </w:r>
            <w:r w:rsidRPr="006E6CFF">
              <w:rPr>
                <w:sz w:val="22"/>
                <w:szCs w:val="22"/>
              </w:rPr>
              <w:t>ванных жилых п</w:t>
            </w:r>
            <w:r w:rsidRPr="006E6CFF">
              <w:rPr>
                <w:sz w:val="22"/>
                <w:szCs w:val="22"/>
              </w:rPr>
              <w:t>о</w:t>
            </w:r>
            <w:r w:rsidRPr="006E6CFF">
              <w:rPr>
                <w:sz w:val="22"/>
                <w:szCs w:val="22"/>
              </w:rPr>
              <w:t>мещений</w:t>
            </w:r>
          </w:p>
          <w:p w:rsidR="00302B52" w:rsidRPr="006E6CFF" w:rsidRDefault="00302B52" w:rsidP="003D6BD9">
            <w:pPr>
              <w:jc w:val="center"/>
            </w:pPr>
            <w:r w:rsidRPr="006E6CFF">
              <w:rPr>
                <w:sz w:val="22"/>
                <w:szCs w:val="22"/>
              </w:rPr>
              <w:t>2020год</w:t>
            </w:r>
          </w:p>
        </w:tc>
      </w:tr>
      <w:tr w:rsidR="00302B52" w:rsidRPr="002447AC" w:rsidTr="003D6BD9">
        <w:trPr>
          <w:trHeight w:val="318"/>
        </w:trPr>
        <w:tc>
          <w:tcPr>
            <w:tcW w:w="3184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>Богашевское</w:t>
            </w:r>
          </w:p>
        </w:tc>
        <w:tc>
          <w:tcPr>
            <w:tcW w:w="2410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2079,0</w:t>
            </w:r>
          </w:p>
        </w:tc>
        <w:tc>
          <w:tcPr>
            <w:tcW w:w="2409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2079,0</w:t>
            </w:r>
          </w:p>
        </w:tc>
        <w:tc>
          <w:tcPr>
            <w:tcW w:w="2268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2079,0</w:t>
            </w:r>
          </w:p>
        </w:tc>
      </w:tr>
      <w:tr w:rsidR="00302B52" w:rsidRPr="002447AC" w:rsidTr="003D6BD9">
        <w:trPr>
          <w:trHeight w:val="318"/>
        </w:trPr>
        <w:tc>
          <w:tcPr>
            <w:tcW w:w="3184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>Зоркальцевское</w:t>
            </w:r>
          </w:p>
        </w:tc>
        <w:tc>
          <w:tcPr>
            <w:tcW w:w="2410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2943,1</w:t>
            </w:r>
          </w:p>
        </w:tc>
        <w:tc>
          <w:tcPr>
            <w:tcW w:w="2409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2943,1</w:t>
            </w:r>
          </w:p>
        </w:tc>
        <w:tc>
          <w:tcPr>
            <w:tcW w:w="2268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2943,1</w:t>
            </w:r>
          </w:p>
        </w:tc>
      </w:tr>
      <w:tr w:rsidR="00302B52" w:rsidRPr="002447AC" w:rsidTr="003D6BD9">
        <w:trPr>
          <w:trHeight w:val="318"/>
        </w:trPr>
        <w:tc>
          <w:tcPr>
            <w:tcW w:w="3184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>Калтайское</w:t>
            </w:r>
          </w:p>
        </w:tc>
        <w:tc>
          <w:tcPr>
            <w:tcW w:w="2410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1650,0</w:t>
            </w:r>
          </w:p>
        </w:tc>
        <w:tc>
          <w:tcPr>
            <w:tcW w:w="2409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1650,0</w:t>
            </w:r>
          </w:p>
        </w:tc>
        <w:tc>
          <w:tcPr>
            <w:tcW w:w="2268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1650,0</w:t>
            </w:r>
          </w:p>
        </w:tc>
      </w:tr>
      <w:tr w:rsidR="00302B52" w:rsidRPr="002447AC" w:rsidTr="003D6BD9">
        <w:trPr>
          <w:trHeight w:val="318"/>
        </w:trPr>
        <w:tc>
          <w:tcPr>
            <w:tcW w:w="3184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Копыловское</w:t>
            </w:r>
          </w:p>
        </w:tc>
        <w:tc>
          <w:tcPr>
            <w:tcW w:w="2410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1369,5</w:t>
            </w:r>
          </w:p>
        </w:tc>
        <w:tc>
          <w:tcPr>
            <w:tcW w:w="2409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1369,5</w:t>
            </w:r>
          </w:p>
        </w:tc>
        <w:tc>
          <w:tcPr>
            <w:tcW w:w="2268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1369,5</w:t>
            </w:r>
          </w:p>
        </w:tc>
      </w:tr>
      <w:tr w:rsidR="00302B52" w:rsidRPr="002447AC" w:rsidTr="003D6BD9">
        <w:trPr>
          <w:trHeight w:val="318"/>
        </w:trPr>
        <w:tc>
          <w:tcPr>
            <w:tcW w:w="3184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Малиновское </w:t>
            </w:r>
          </w:p>
        </w:tc>
        <w:tc>
          <w:tcPr>
            <w:tcW w:w="2410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1815,0</w:t>
            </w:r>
          </w:p>
        </w:tc>
        <w:tc>
          <w:tcPr>
            <w:tcW w:w="2409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1815,0</w:t>
            </w:r>
          </w:p>
        </w:tc>
        <w:tc>
          <w:tcPr>
            <w:tcW w:w="2268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1815,0</w:t>
            </w:r>
          </w:p>
        </w:tc>
      </w:tr>
      <w:tr w:rsidR="00302B52" w:rsidRPr="002447AC" w:rsidTr="003D6BD9">
        <w:trPr>
          <w:trHeight w:val="318"/>
        </w:trPr>
        <w:tc>
          <w:tcPr>
            <w:tcW w:w="3184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Межениновское </w:t>
            </w:r>
          </w:p>
        </w:tc>
        <w:tc>
          <w:tcPr>
            <w:tcW w:w="2410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1204,5</w:t>
            </w:r>
          </w:p>
        </w:tc>
        <w:tc>
          <w:tcPr>
            <w:tcW w:w="2409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1204,5</w:t>
            </w:r>
          </w:p>
        </w:tc>
        <w:tc>
          <w:tcPr>
            <w:tcW w:w="2268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1204,5</w:t>
            </w:r>
          </w:p>
        </w:tc>
      </w:tr>
      <w:tr w:rsidR="00302B52" w:rsidRPr="002447AC" w:rsidTr="003D6BD9">
        <w:trPr>
          <w:trHeight w:val="379"/>
        </w:trPr>
        <w:tc>
          <w:tcPr>
            <w:tcW w:w="3184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Моряковское</w:t>
            </w:r>
          </w:p>
        </w:tc>
        <w:tc>
          <w:tcPr>
            <w:tcW w:w="2410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1240,8</w:t>
            </w:r>
          </w:p>
        </w:tc>
        <w:tc>
          <w:tcPr>
            <w:tcW w:w="2409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1240,8</w:t>
            </w:r>
          </w:p>
        </w:tc>
        <w:tc>
          <w:tcPr>
            <w:tcW w:w="2268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1240,8</w:t>
            </w:r>
          </w:p>
        </w:tc>
      </w:tr>
      <w:tr w:rsidR="00302B52" w:rsidRPr="002447AC" w:rsidTr="003D6BD9">
        <w:trPr>
          <w:trHeight w:val="369"/>
        </w:trPr>
        <w:tc>
          <w:tcPr>
            <w:tcW w:w="3184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Новорождественское</w:t>
            </w:r>
          </w:p>
        </w:tc>
        <w:tc>
          <w:tcPr>
            <w:tcW w:w="2410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1353,0</w:t>
            </w:r>
          </w:p>
        </w:tc>
        <w:tc>
          <w:tcPr>
            <w:tcW w:w="2409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1353,0</w:t>
            </w:r>
          </w:p>
        </w:tc>
        <w:tc>
          <w:tcPr>
            <w:tcW w:w="2268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1353,0</w:t>
            </w:r>
          </w:p>
        </w:tc>
      </w:tr>
      <w:tr w:rsidR="00302B52" w:rsidRPr="002447AC" w:rsidTr="003D6BD9">
        <w:trPr>
          <w:trHeight w:val="369"/>
        </w:trPr>
        <w:tc>
          <w:tcPr>
            <w:tcW w:w="3184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Октябрьское</w:t>
            </w:r>
          </w:p>
        </w:tc>
        <w:tc>
          <w:tcPr>
            <w:tcW w:w="2410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1221,0</w:t>
            </w:r>
          </w:p>
        </w:tc>
        <w:tc>
          <w:tcPr>
            <w:tcW w:w="2409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1221,0</w:t>
            </w:r>
          </w:p>
        </w:tc>
        <w:tc>
          <w:tcPr>
            <w:tcW w:w="2268" w:type="dxa"/>
            <w:vAlign w:val="center"/>
          </w:tcPr>
          <w:p w:rsidR="00302B52" w:rsidRPr="002447AC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>
              <w:t>1221,0</w:t>
            </w:r>
          </w:p>
        </w:tc>
      </w:tr>
      <w:tr w:rsidR="00302B52" w:rsidRPr="002447AC" w:rsidTr="003D6BD9">
        <w:trPr>
          <w:trHeight w:val="369"/>
        </w:trPr>
        <w:tc>
          <w:tcPr>
            <w:tcW w:w="3184" w:type="dxa"/>
            <w:vAlign w:val="center"/>
          </w:tcPr>
          <w:p w:rsidR="00302B52" w:rsidRPr="002D128E" w:rsidRDefault="00302B52" w:rsidP="003D6BD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Спасское</w:t>
            </w:r>
          </w:p>
        </w:tc>
        <w:tc>
          <w:tcPr>
            <w:tcW w:w="2410" w:type="dxa"/>
            <w:vAlign w:val="center"/>
          </w:tcPr>
          <w:p w:rsidR="00302B52" w:rsidRPr="00957EDB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 w:rsidRPr="00957EDB">
              <w:t>1653,3</w:t>
            </w:r>
          </w:p>
        </w:tc>
        <w:tc>
          <w:tcPr>
            <w:tcW w:w="2409" w:type="dxa"/>
            <w:vAlign w:val="center"/>
          </w:tcPr>
          <w:p w:rsidR="00302B52" w:rsidRPr="00957EDB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 w:rsidRPr="00957EDB">
              <w:t>1653,3</w:t>
            </w:r>
          </w:p>
        </w:tc>
        <w:tc>
          <w:tcPr>
            <w:tcW w:w="2268" w:type="dxa"/>
            <w:vAlign w:val="center"/>
          </w:tcPr>
          <w:p w:rsidR="00302B52" w:rsidRPr="00957EDB" w:rsidRDefault="00302B52" w:rsidP="003D6BD9">
            <w:pPr>
              <w:tabs>
                <w:tab w:val="center" w:pos="4677"/>
                <w:tab w:val="right" w:pos="9355"/>
              </w:tabs>
              <w:jc w:val="right"/>
            </w:pPr>
            <w:r w:rsidRPr="00957EDB">
              <w:t>1653,3</w:t>
            </w:r>
          </w:p>
        </w:tc>
      </w:tr>
      <w:tr w:rsidR="00302B52" w:rsidRPr="002447AC" w:rsidTr="003D6BD9">
        <w:trPr>
          <w:trHeight w:val="369"/>
        </w:trPr>
        <w:tc>
          <w:tcPr>
            <w:tcW w:w="3184" w:type="dxa"/>
          </w:tcPr>
          <w:p w:rsidR="00302B52" w:rsidRPr="00FF54A0" w:rsidRDefault="00302B52" w:rsidP="003D6BD9">
            <w:pPr>
              <w:pStyle w:val="1"/>
              <w:tabs>
                <w:tab w:val="center" w:pos="4677"/>
                <w:tab w:val="right" w:pos="9355"/>
              </w:tabs>
              <w:jc w:val="left"/>
              <w:rPr>
                <w:b/>
                <w:sz w:val="24"/>
              </w:rPr>
            </w:pPr>
            <w:r w:rsidRPr="00FF54A0">
              <w:rPr>
                <w:b/>
                <w:sz w:val="24"/>
              </w:rPr>
              <w:t xml:space="preserve">                 Итого</w:t>
            </w:r>
          </w:p>
        </w:tc>
        <w:tc>
          <w:tcPr>
            <w:tcW w:w="2410" w:type="dxa"/>
            <w:vAlign w:val="center"/>
          </w:tcPr>
          <w:p w:rsidR="00302B52" w:rsidRPr="00FF54A0" w:rsidRDefault="00302B52" w:rsidP="003D6BD9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</w:rPr>
              <w:t>16529,2</w:t>
            </w:r>
          </w:p>
        </w:tc>
        <w:tc>
          <w:tcPr>
            <w:tcW w:w="2409" w:type="dxa"/>
            <w:vAlign w:val="center"/>
          </w:tcPr>
          <w:p w:rsidR="00302B52" w:rsidRPr="00FF54A0" w:rsidRDefault="00302B52" w:rsidP="003D6BD9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</w:rPr>
              <w:t>16529,2</w:t>
            </w:r>
          </w:p>
        </w:tc>
        <w:tc>
          <w:tcPr>
            <w:tcW w:w="2268" w:type="dxa"/>
            <w:vAlign w:val="center"/>
          </w:tcPr>
          <w:p w:rsidR="00302B52" w:rsidRPr="00FF54A0" w:rsidRDefault="00302B52" w:rsidP="003D6BD9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</w:rPr>
              <w:t>16529,2</w:t>
            </w:r>
          </w:p>
        </w:tc>
      </w:tr>
    </w:tbl>
    <w:p w:rsidR="00302B52" w:rsidRDefault="00302B52" w:rsidP="00302B52">
      <w:pPr>
        <w:tabs>
          <w:tab w:val="left" w:pos="900"/>
        </w:tabs>
        <w:sectPr w:rsidR="00302B52" w:rsidSect="00E54CD7">
          <w:pgSz w:w="11906" w:h="16838" w:code="9"/>
          <w:pgMar w:top="567" w:right="567" w:bottom="567" w:left="567" w:header="567" w:footer="284" w:gutter="0"/>
          <w:cols w:space="708"/>
          <w:docGrid w:linePitch="360"/>
        </w:sectPr>
      </w:pPr>
    </w:p>
    <w:p w:rsidR="00302B52" w:rsidRPr="00173408" w:rsidRDefault="00302B52" w:rsidP="00302B52">
      <w:pPr>
        <w:tabs>
          <w:tab w:val="left" w:pos="2151"/>
        </w:tabs>
        <w:jc w:val="right"/>
        <w:rPr>
          <w:i/>
        </w:rPr>
      </w:pPr>
      <w:r>
        <w:lastRenderedPageBreak/>
        <w:tab/>
      </w:r>
      <w:r w:rsidRPr="00173408">
        <w:rPr>
          <w:i/>
        </w:rPr>
        <w:t xml:space="preserve">Приложение </w:t>
      </w:r>
      <w:r>
        <w:rPr>
          <w:i/>
        </w:rPr>
        <w:t>9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2018 год </w:t>
      </w:r>
    </w:p>
    <w:p w:rsidR="00302B52" w:rsidRPr="00AB27C1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201</w:t>
      </w:r>
      <w:r>
        <w:rPr>
          <w:i/>
          <w:sz w:val="22"/>
          <w:szCs w:val="22"/>
        </w:rPr>
        <w:t>9</w:t>
      </w:r>
      <w:r w:rsidRPr="00AB27C1">
        <w:rPr>
          <w:i/>
          <w:sz w:val="22"/>
          <w:szCs w:val="22"/>
        </w:rPr>
        <w:t xml:space="preserve"> и 20</w:t>
      </w:r>
      <w:r>
        <w:rPr>
          <w:i/>
          <w:sz w:val="22"/>
          <w:szCs w:val="22"/>
        </w:rPr>
        <w:t>20</w:t>
      </w:r>
      <w:r w:rsidRPr="00AB27C1">
        <w:rPr>
          <w:i/>
          <w:sz w:val="22"/>
          <w:szCs w:val="22"/>
        </w:rPr>
        <w:t xml:space="preserve"> годов </w:t>
      </w:r>
    </w:p>
    <w:p w:rsidR="00302B52" w:rsidRDefault="00302B52" w:rsidP="00302B52">
      <w:pPr>
        <w:jc w:val="right"/>
      </w:pPr>
    </w:p>
    <w:p w:rsidR="00302B52" w:rsidRPr="00173408" w:rsidRDefault="00302B52" w:rsidP="00302B52">
      <w:pPr>
        <w:pStyle w:val="1"/>
        <w:jc w:val="center"/>
        <w:rPr>
          <w:b/>
        </w:rPr>
      </w:pPr>
    </w:p>
    <w:p w:rsidR="00302B52" w:rsidRPr="00173408" w:rsidRDefault="00302B52" w:rsidP="00302B52">
      <w:pPr>
        <w:pStyle w:val="1"/>
        <w:jc w:val="center"/>
        <w:rPr>
          <w:b/>
        </w:rPr>
      </w:pPr>
    </w:p>
    <w:p w:rsidR="00302B52" w:rsidRPr="00173408" w:rsidRDefault="00302B52" w:rsidP="00302B52">
      <w:pPr>
        <w:ind w:left="480"/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>Программа</w:t>
      </w:r>
    </w:p>
    <w:p w:rsidR="00302B52" w:rsidRPr="00173408" w:rsidRDefault="00302B52" w:rsidP="00302B52">
      <w:pPr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>муниципальных внутренних заимствований</w:t>
      </w:r>
    </w:p>
    <w:p w:rsidR="00302B52" w:rsidRPr="00173408" w:rsidRDefault="00302B52" w:rsidP="00302B52">
      <w:pPr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 xml:space="preserve">муниципального образования «Томский  район» </w:t>
      </w:r>
    </w:p>
    <w:p w:rsidR="00302B52" w:rsidRPr="00173408" w:rsidRDefault="00302B52" w:rsidP="00302B52">
      <w:pPr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17340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2019 и 2020 годов</w:t>
      </w:r>
    </w:p>
    <w:p w:rsidR="00302B52" w:rsidRPr="00173408" w:rsidRDefault="00302B52" w:rsidP="00302B52">
      <w:pPr>
        <w:rPr>
          <w:sz w:val="28"/>
          <w:szCs w:val="28"/>
        </w:rPr>
      </w:pPr>
    </w:p>
    <w:p w:rsidR="00302B52" w:rsidRPr="004D7E51" w:rsidRDefault="00302B52" w:rsidP="00302B52">
      <w:pPr>
        <w:ind w:firstLine="708"/>
        <w:jc w:val="both"/>
        <w:rPr>
          <w:b/>
          <w:sz w:val="28"/>
          <w:szCs w:val="28"/>
        </w:rPr>
      </w:pPr>
      <w:r w:rsidRPr="00173408">
        <w:rPr>
          <w:sz w:val="28"/>
          <w:szCs w:val="28"/>
        </w:rPr>
        <w:t xml:space="preserve">Настоящая Программа муниципальных внутренних заимствований </w:t>
      </w:r>
      <w:r>
        <w:rPr>
          <w:sz w:val="28"/>
          <w:szCs w:val="28"/>
        </w:rPr>
        <w:t>на 2018 год и плановый период 2019</w:t>
      </w:r>
      <w:r w:rsidRPr="004D7E51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4D7E51">
        <w:rPr>
          <w:sz w:val="28"/>
          <w:szCs w:val="28"/>
        </w:rPr>
        <w:t xml:space="preserve"> годов со</w:t>
      </w:r>
      <w:r w:rsidRPr="004D7E51">
        <w:rPr>
          <w:sz w:val="28"/>
          <w:szCs w:val="28"/>
        </w:rPr>
        <w:softHyphen/>
        <w:t>ставлена в соответствии с</w:t>
      </w:r>
      <w:r w:rsidRPr="00173408">
        <w:rPr>
          <w:sz w:val="28"/>
          <w:szCs w:val="28"/>
        </w:rPr>
        <w:t xml:space="preserve"> Бюджетным к</w:t>
      </w:r>
      <w:r w:rsidRPr="00173408">
        <w:rPr>
          <w:sz w:val="28"/>
          <w:szCs w:val="28"/>
        </w:rPr>
        <w:t>о</w:t>
      </w:r>
      <w:r w:rsidRPr="00173408">
        <w:rPr>
          <w:sz w:val="28"/>
          <w:szCs w:val="28"/>
        </w:rPr>
        <w:t>дексом Российской Федерации и уст</w:t>
      </w:r>
      <w:r w:rsidRPr="00173408">
        <w:rPr>
          <w:sz w:val="28"/>
          <w:szCs w:val="28"/>
        </w:rPr>
        <w:t>а</w:t>
      </w:r>
      <w:r w:rsidRPr="00173408">
        <w:rPr>
          <w:sz w:val="28"/>
          <w:szCs w:val="28"/>
        </w:rPr>
        <w:t>навливает перечень всех внутренних за</w:t>
      </w:r>
      <w:r w:rsidRPr="00173408">
        <w:rPr>
          <w:sz w:val="28"/>
          <w:szCs w:val="28"/>
        </w:rPr>
        <w:softHyphen/>
        <w:t>имствований муниципального образования «Томский ра</w:t>
      </w:r>
      <w:r w:rsidRPr="00173408">
        <w:rPr>
          <w:sz w:val="28"/>
          <w:szCs w:val="28"/>
        </w:rPr>
        <w:t>й</w:t>
      </w:r>
      <w:r w:rsidRPr="00173408">
        <w:rPr>
          <w:sz w:val="28"/>
          <w:szCs w:val="28"/>
        </w:rPr>
        <w:t>он»:</w:t>
      </w:r>
    </w:p>
    <w:p w:rsidR="00302B52" w:rsidRPr="00173408" w:rsidRDefault="00302B52" w:rsidP="00302B52">
      <w:pPr>
        <w:ind w:firstLine="708"/>
        <w:jc w:val="right"/>
      </w:pPr>
      <w: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7"/>
        <w:gridCol w:w="1368"/>
        <w:gridCol w:w="1368"/>
        <w:gridCol w:w="1368"/>
      </w:tblGrid>
      <w:tr w:rsidR="00302B52" w:rsidRPr="003974BD" w:rsidTr="003D6BD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3974BD" w:rsidRDefault="00302B52" w:rsidP="003D6BD9">
            <w:pPr>
              <w:pStyle w:val="21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974BD">
              <w:rPr>
                <w:rFonts w:ascii="Times New Roman" w:hAnsi="Times New Roman"/>
                <w:bCs/>
              </w:rPr>
              <w:t>Перечень внутренних заимствований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3974BD" w:rsidRDefault="00302B52" w:rsidP="003D6BD9">
            <w:pPr>
              <w:pStyle w:val="21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974BD">
              <w:rPr>
                <w:rFonts w:ascii="Times New Roman" w:hAnsi="Times New Roman"/>
                <w:bCs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3974BD" w:rsidRDefault="00302B52" w:rsidP="003D6BD9">
            <w:pPr>
              <w:pStyle w:val="21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974BD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3974BD" w:rsidRDefault="00302B52" w:rsidP="003D6BD9">
            <w:pPr>
              <w:pStyle w:val="21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974BD">
              <w:rPr>
                <w:rFonts w:ascii="Times New Roman" w:hAnsi="Times New Roman"/>
                <w:bCs/>
              </w:rPr>
              <w:t>2020 год</w:t>
            </w:r>
          </w:p>
        </w:tc>
      </w:tr>
      <w:tr w:rsidR="00302B52" w:rsidRPr="003974BD" w:rsidTr="003D6BD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3974BD" w:rsidRDefault="00302B52" w:rsidP="003D6BD9">
            <w:pPr>
              <w:pStyle w:val="21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974BD">
              <w:rPr>
                <w:rFonts w:ascii="Times New Roman" w:hAnsi="Times New Roman"/>
                <w:bCs/>
                <w:sz w:val="26"/>
                <w:szCs w:val="26"/>
              </w:rPr>
              <w:t>Бюджетные кредиты, привлеченные в местный бюджет от других бюджетов бюд</w:t>
            </w:r>
            <w:r w:rsidRPr="003974BD">
              <w:rPr>
                <w:rFonts w:ascii="Times New Roman" w:hAnsi="Times New Roman"/>
                <w:bCs/>
                <w:sz w:val="26"/>
                <w:szCs w:val="26"/>
              </w:rPr>
              <w:softHyphen/>
              <w:t>жетной системы Российской Федер</w:t>
            </w:r>
            <w:r w:rsidRPr="003974BD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3974BD">
              <w:rPr>
                <w:rFonts w:ascii="Times New Roman" w:hAnsi="Times New Roman"/>
                <w:bCs/>
                <w:sz w:val="26"/>
                <w:szCs w:val="26"/>
              </w:rPr>
              <w:t>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3974BD" w:rsidRDefault="00302B52" w:rsidP="003D6BD9">
            <w:pPr>
              <w:pStyle w:val="21"/>
              <w:spacing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02B52" w:rsidRPr="003974BD" w:rsidRDefault="00302B52" w:rsidP="003D6BD9">
            <w:pPr>
              <w:pStyle w:val="21"/>
              <w:spacing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3974BD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3974BD" w:rsidRDefault="00302B52" w:rsidP="003D6BD9">
            <w:pPr>
              <w:pStyle w:val="21"/>
              <w:spacing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02B52" w:rsidRPr="003974BD" w:rsidRDefault="00302B52" w:rsidP="003D6BD9">
            <w:pPr>
              <w:pStyle w:val="21"/>
              <w:spacing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3974BD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3974BD" w:rsidRDefault="00302B52" w:rsidP="003D6BD9">
            <w:pPr>
              <w:pStyle w:val="21"/>
              <w:spacing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02B52" w:rsidRPr="003974BD" w:rsidRDefault="00302B52" w:rsidP="003D6BD9">
            <w:pPr>
              <w:pStyle w:val="21"/>
              <w:spacing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3974BD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302B52" w:rsidRPr="00173408" w:rsidTr="003D6BD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173408" w:rsidRDefault="00302B52" w:rsidP="003D6BD9">
            <w:pPr>
              <w:pStyle w:val="21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408">
              <w:rPr>
                <w:rFonts w:ascii="Times New Roman" w:hAnsi="Times New Roman"/>
                <w:sz w:val="26"/>
                <w:szCs w:val="26"/>
              </w:rPr>
              <w:t>объем привлечения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FA5187" w:rsidRDefault="00302B52" w:rsidP="003D6BD9">
            <w:pPr>
              <w:pStyle w:val="21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FA5187" w:rsidRDefault="00302B52" w:rsidP="003D6BD9">
            <w:pPr>
              <w:pStyle w:val="21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FA5187" w:rsidRDefault="00302B52" w:rsidP="003D6BD9">
            <w:pPr>
              <w:pStyle w:val="21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</w:tr>
      <w:tr w:rsidR="00302B52" w:rsidRPr="00173408" w:rsidTr="003D6BD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173408" w:rsidRDefault="00302B52" w:rsidP="003D6BD9">
            <w:pPr>
              <w:pStyle w:val="21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408">
              <w:rPr>
                <w:rFonts w:ascii="Times New Roman" w:hAnsi="Times New Roman"/>
                <w:sz w:val="26"/>
                <w:szCs w:val="26"/>
              </w:rPr>
              <w:t>объем средств, направляемых на погашение осно</w:t>
            </w:r>
            <w:r w:rsidRPr="00173408">
              <w:rPr>
                <w:rFonts w:ascii="Times New Roman" w:hAnsi="Times New Roman"/>
                <w:sz w:val="26"/>
                <w:szCs w:val="26"/>
              </w:rPr>
              <w:t>в</w:t>
            </w:r>
            <w:r w:rsidRPr="00173408">
              <w:rPr>
                <w:rFonts w:ascii="Times New Roman" w:hAnsi="Times New Roman"/>
                <w:sz w:val="26"/>
                <w:szCs w:val="26"/>
              </w:rPr>
              <w:t>ной суммы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FA5187" w:rsidRDefault="00302B52" w:rsidP="003D6BD9">
            <w:pPr>
              <w:pStyle w:val="21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FA5187" w:rsidRDefault="00302B52" w:rsidP="003D6BD9">
            <w:pPr>
              <w:pStyle w:val="21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52" w:rsidRPr="00FA5187" w:rsidRDefault="00302B52" w:rsidP="003D6BD9">
            <w:pPr>
              <w:pStyle w:val="21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</w:tr>
    </w:tbl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Default="00302B52" w:rsidP="00302B52">
      <w:pPr>
        <w:jc w:val="right"/>
      </w:pPr>
    </w:p>
    <w:p w:rsidR="00302B52" w:rsidRDefault="00302B52" w:rsidP="00302B52">
      <w:pPr>
        <w:jc w:val="right"/>
      </w:pPr>
    </w:p>
    <w:p w:rsidR="00302B52" w:rsidRDefault="00302B52" w:rsidP="00302B52">
      <w:pPr>
        <w:jc w:val="right"/>
      </w:pPr>
    </w:p>
    <w:p w:rsidR="00302B52" w:rsidRDefault="00302B52" w:rsidP="00302B52">
      <w:pPr>
        <w:jc w:val="right"/>
      </w:pPr>
    </w:p>
    <w:p w:rsidR="00302B52" w:rsidRDefault="00302B52" w:rsidP="00302B52">
      <w:pPr>
        <w:jc w:val="right"/>
      </w:pPr>
    </w:p>
    <w:p w:rsidR="00302B52" w:rsidRDefault="00302B52" w:rsidP="00302B52">
      <w:pPr>
        <w:jc w:val="right"/>
      </w:pPr>
    </w:p>
    <w:p w:rsidR="00302B52" w:rsidRPr="00173408" w:rsidRDefault="00302B52" w:rsidP="00302B52">
      <w:pPr>
        <w:jc w:val="right"/>
      </w:pPr>
    </w:p>
    <w:p w:rsidR="00302B52" w:rsidRDefault="00302B52" w:rsidP="00302B52">
      <w:pPr>
        <w:jc w:val="right"/>
        <w:rPr>
          <w:i/>
        </w:rPr>
      </w:pPr>
    </w:p>
    <w:p w:rsidR="00302B52" w:rsidRDefault="00302B52" w:rsidP="00302B52">
      <w:pPr>
        <w:jc w:val="right"/>
        <w:rPr>
          <w:i/>
        </w:rPr>
      </w:pPr>
    </w:p>
    <w:p w:rsidR="00302B52" w:rsidRDefault="00302B52" w:rsidP="00302B52">
      <w:pPr>
        <w:jc w:val="right"/>
        <w:rPr>
          <w:i/>
        </w:rPr>
      </w:pPr>
    </w:p>
    <w:p w:rsidR="00302B52" w:rsidRPr="00C01B71" w:rsidRDefault="00302B52" w:rsidP="00302B52">
      <w:pPr>
        <w:jc w:val="right"/>
        <w:rPr>
          <w:i/>
        </w:rPr>
      </w:pPr>
      <w:r w:rsidRPr="00C01B71">
        <w:rPr>
          <w:i/>
        </w:rPr>
        <w:t>Приложение 1</w:t>
      </w:r>
      <w:r>
        <w:rPr>
          <w:i/>
        </w:rPr>
        <w:t>0</w:t>
      </w:r>
      <w:r w:rsidRPr="00C01B71">
        <w:rPr>
          <w:i/>
        </w:rPr>
        <w:t xml:space="preserve">  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lastRenderedPageBreak/>
        <w:t xml:space="preserve">к бюджету Томского района на </w:t>
      </w:r>
      <w:r>
        <w:rPr>
          <w:i/>
          <w:sz w:val="22"/>
          <w:szCs w:val="22"/>
        </w:rPr>
        <w:t xml:space="preserve">2018 год </w:t>
      </w:r>
    </w:p>
    <w:p w:rsidR="00302B52" w:rsidRPr="00AB27C1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201</w:t>
      </w:r>
      <w:r>
        <w:rPr>
          <w:i/>
          <w:sz w:val="22"/>
          <w:szCs w:val="22"/>
        </w:rPr>
        <w:t>9 и 2020</w:t>
      </w:r>
      <w:r w:rsidRPr="00AB27C1">
        <w:rPr>
          <w:i/>
          <w:sz w:val="22"/>
          <w:szCs w:val="22"/>
        </w:rPr>
        <w:t xml:space="preserve"> годов </w:t>
      </w:r>
    </w:p>
    <w:p w:rsidR="00302B52" w:rsidRDefault="00302B52" w:rsidP="00302B52">
      <w:pPr>
        <w:jc w:val="center"/>
      </w:pPr>
    </w:p>
    <w:p w:rsidR="00302B52" w:rsidRPr="0012504C" w:rsidRDefault="00302B52" w:rsidP="00302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Порядок и случаи предоставления субсидий юридическим лицам</w:t>
      </w:r>
    </w:p>
    <w:p w:rsidR="00302B52" w:rsidRPr="0012504C" w:rsidRDefault="00302B52" w:rsidP="00302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</w:p>
    <w:p w:rsidR="00302B52" w:rsidRPr="0012504C" w:rsidRDefault="00302B52" w:rsidP="00302B5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2504C">
        <w:rPr>
          <w:b/>
          <w:sz w:val="28"/>
          <w:szCs w:val="28"/>
        </w:rPr>
        <w:t>учреждениям,</w:t>
      </w:r>
      <w:r w:rsidRPr="0012504C">
        <w:rPr>
          <w:b/>
          <w:bCs/>
          <w:sz w:val="28"/>
          <w:szCs w:val="28"/>
        </w:rPr>
        <w:t xml:space="preserve"> а также субсидий, указанных в </w:t>
      </w:r>
      <w:hyperlink r:id="rId17" w:history="1">
        <w:r w:rsidRPr="0012504C">
          <w:rPr>
            <w:b/>
            <w:bCs/>
            <w:sz w:val="28"/>
            <w:szCs w:val="28"/>
          </w:rPr>
          <w:t>пунктах 6</w:t>
        </w:r>
      </w:hyperlink>
      <w:r w:rsidRPr="0012504C">
        <w:rPr>
          <w:b/>
          <w:bCs/>
          <w:sz w:val="28"/>
          <w:szCs w:val="28"/>
        </w:rPr>
        <w:t xml:space="preserve"> - </w:t>
      </w:r>
      <w:hyperlink r:id="rId18" w:history="1">
        <w:r w:rsidRPr="0012504C">
          <w:rPr>
            <w:b/>
            <w:bCs/>
            <w:sz w:val="28"/>
            <w:szCs w:val="28"/>
          </w:rPr>
          <w:t>8</w:t>
        </w:r>
      </w:hyperlink>
    </w:p>
    <w:p w:rsidR="00302B52" w:rsidRPr="0012504C" w:rsidRDefault="00302B52" w:rsidP="00302B5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2504C">
        <w:rPr>
          <w:b/>
          <w:bCs/>
          <w:sz w:val="28"/>
          <w:szCs w:val="28"/>
        </w:rPr>
        <w:t>статьи 78 Бюджетного кодекса Российской Федерации</w:t>
      </w:r>
      <w:r w:rsidRPr="0012504C">
        <w:rPr>
          <w:b/>
          <w:sz w:val="28"/>
          <w:szCs w:val="28"/>
        </w:rPr>
        <w:t>),</w:t>
      </w:r>
    </w:p>
    <w:p w:rsidR="00302B52" w:rsidRPr="0012504C" w:rsidRDefault="00302B52" w:rsidP="00302B5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2504C">
        <w:rPr>
          <w:b/>
          <w:sz w:val="28"/>
          <w:szCs w:val="28"/>
        </w:rPr>
        <w:t>индивидуальным пре</w:t>
      </w:r>
      <w:r w:rsidRPr="0012504C">
        <w:rPr>
          <w:b/>
          <w:sz w:val="28"/>
          <w:szCs w:val="28"/>
        </w:rPr>
        <w:t>д</w:t>
      </w:r>
      <w:r w:rsidRPr="0012504C">
        <w:rPr>
          <w:b/>
          <w:sz w:val="28"/>
          <w:szCs w:val="28"/>
        </w:rPr>
        <w:t>принимателям, физическим лицам</w:t>
      </w:r>
    </w:p>
    <w:p w:rsidR="00302B52" w:rsidRPr="0012504C" w:rsidRDefault="00302B52" w:rsidP="00302B5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2504C">
        <w:rPr>
          <w:b/>
          <w:sz w:val="28"/>
          <w:szCs w:val="28"/>
        </w:rPr>
        <w:t>в 2018 году и плановом периоде 2019 и 2020 годов</w:t>
      </w:r>
    </w:p>
    <w:p w:rsidR="00302B52" w:rsidRPr="0012504C" w:rsidRDefault="00302B52" w:rsidP="00302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B52" w:rsidRPr="0012504C" w:rsidRDefault="00302B52" w:rsidP="00302B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B52" w:rsidRPr="0012504C" w:rsidRDefault="00302B52" w:rsidP="00302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1. Юридическим лицам (за исключением субсидий государственным (муниц</w:t>
      </w:r>
      <w:r w:rsidRPr="0012504C">
        <w:rPr>
          <w:sz w:val="28"/>
          <w:szCs w:val="28"/>
        </w:rPr>
        <w:t>и</w:t>
      </w:r>
      <w:r w:rsidRPr="0012504C">
        <w:rPr>
          <w:sz w:val="28"/>
          <w:szCs w:val="28"/>
        </w:rPr>
        <w:t>пальным) учреждениям,</w:t>
      </w:r>
      <w:r w:rsidRPr="0012504C">
        <w:rPr>
          <w:bCs/>
          <w:sz w:val="28"/>
          <w:szCs w:val="28"/>
        </w:rPr>
        <w:t xml:space="preserve"> а также субсидий, указанных в </w:t>
      </w:r>
      <w:hyperlink r:id="rId19" w:history="1">
        <w:r w:rsidRPr="0012504C">
          <w:rPr>
            <w:bCs/>
            <w:sz w:val="28"/>
            <w:szCs w:val="28"/>
          </w:rPr>
          <w:t>пунктах 6</w:t>
        </w:r>
      </w:hyperlink>
      <w:r w:rsidRPr="0012504C">
        <w:rPr>
          <w:bCs/>
          <w:sz w:val="28"/>
          <w:szCs w:val="28"/>
        </w:rPr>
        <w:t xml:space="preserve"> - </w:t>
      </w:r>
      <w:hyperlink r:id="rId20" w:history="1">
        <w:r w:rsidRPr="0012504C">
          <w:rPr>
            <w:bCs/>
            <w:sz w:val="28"/>
            <w:szCs w:val="28"/>
          </w:rPr>
          <w:t>8</w:t>
        </w:r>
      </w:hyperlink>
      <w:r w:rsidRPr="0012504C">
        <w:rPr>
          <w:bCs/>
          <w:sz w:val="28"/>
          <w:szCs w:val="28"/>
        </w:rPr>
        <w:t xml:space="preserve"> статьи 78 Бюджетного кодекса Российской Федерации</w:t>
      </w:r>
      <w:r w:rsidRPr="0012504C">
        <w:rPr>
          <w:sz w:val="28"/>
          <w:szCs w:val="28"/>
        </w:rPr>
        <w:t>), индивидуальным предпринимат</w:t>
      </w:r>
      <w:r w:rsidRPr="0012504C">
        <w:rPr>
          <w:sz w:val="28"/>
          <w:szCs w:val="28"/>
        </w:rPr>
        <w:t>е</w:t>
      </w:r>
      <w:r w:rsidRPr="0012504C">
        <w:rPr>
          <w:sz w:val="28"/>
          <w:szCs w:val="28"/>
        </w:rPr>
        <w:t>лям, а также физическим лицам - производителям товаров, работ, услуг предоста</w:t>
      </w:r>
      <w:r w:rsidRPr="0012504C">
        <w:rPr>
          <w:sz w:val="28"/>
          <w:szCs w:val="28"/>
        </w:rPr>
        <w:t>в</w:t>
      </w:r>
      <w:r w:rsidRPr="0012504C">
        <w:rPr>
          <w:sz w:val="28"/>
          <w:szCs w:val="28"/>
        </w:rPr>
        <w:t>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</w:t>
      </w:r>
      <w:r w:rsidRPr="0012504C">
        <w:rPr>
          <w:sz w:val="28"/>
          <w:szCs w:val="28"/>
        </w:rPr>
        <w:t>и</w:t>
      </w:r>
      <w:r w:rsidRPr="0012504C">
        <w:rPr>
          <w:sz w:val="28"/>
          <w:szCs w:val="28"/>
        </w:rPr>
        <w:t>ем подакцизных товаров, кроме автомобилей легковых и мотоциклов, винодельч</w:t>
      </w:r>
      <w:r w:rsidRPr="0012504C">
        <w:rPr>
          <w:sz w:val="28"/>
          <w:szCs w:val="28"/>
        </w:rPr>
        <w:t>е</w:t>
      </w:r>
      <w:r w:rsidRPr="0012504C">
        <w:rPr>
          <w:sz w:val="28"/>
          <w:szCs w:val="28"/>
        </w:rPr>
        <w:t>ских продуктов, произведенных из выращенного на территории Российской Фед</w:t>
      </w:r>
      <w:r w:rsidRPr="0012504C">
        <w:rPr>
          <w:sz w:val="28"/>
          <w:szCs w:val="28"/>
        </w:rPr>
        <w:t>е</w:t>
      </w:r>
      <w:r w:rsidRPr="0012504C">
        <w:rPr>
          <w:sz w:val="28"/>
          <w:szCs w:val="28"/>
        </w:rPr>
        <w:t>рации винограда), выполнением работ, оказанием услуг, в соответствии с требов</w:t>
      </w:r>
      <w:r w:rsidRPr="0012504C">
        <w:rPr>
          <w:sz w:val="28"/>
          <w:szCs w:val="28"/>
        </w:rPr>
        <w:t>а</w:t>
      </w:r>
      <w:r w:rsidRPr="0012504C">
        <w:rPr>
          <w:sz w:val="28"/>
          <w:szCs w:val="28"/>
        </w:rPr>
        <w:t>ниями Бюджетного кодекса Российской Федерации на безвозмездной и безвозвра</w:t>
      </w:r>
      <w:r w:rsidRPr="0012504C">
        <w:rPr>
          <w:sz w:val="28"/>
          <w:szCs w:val="28"/>
        </w:rPr>
        <w:t>т</w:t>
      </w:r>
      <w:r w:rsidRPr="0012504C">
        <w:rPr>
          <w:sz w:val="28"/>
          <w:szCs w:val="28"/>
        </w:rPr>
        <w:t>ной основе из бюджета Томского района в 2018 году предоставляются су</w:t>
      </w:r>
      <w:r w:rsidRPr="0012504C">
        <w:rPr>
          <w:sz w:val="28"/>
          <w:szCs w:val="28"/>
        </w:rPr>
        <w:t>б</w:t>
      </w:r>
      <w:r w:rsidRPr="0012504C">
        <w:rPr>
          <w:sz w:val="28"/>
          <w:szCs w:val="28"/>
        </w:rPr>
        <w:t>сидии в следующих сл</w:t>
      </w:r>
      <w:r w:rsidRPr="0012504C">
        <w:rPr>
          <w:sz w:val="28"/>
          <w:szCs w:val="28"/>
        </w:rPr>
        <w:t>у</w:t>
      </w:r>
      <w:r w:rsidRPr="0012504C">
        <w:rPr>
          <w:sz w:val="28"/>
          <w:szCs w:val="28"/>
        </w:rPr>
        <w:t>чаях:</w:t>
      </w:r>
    </w:p>
    <w:p w:rsidR="00302B52" w:rsidRPr="0012504C" w:rsidRDefault="00302B52" w:rsidP="00302B5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504C">
        <w:rPr>
          <w:rFonts w:ascii="Times New Roman" w:hAnsi="Times New Roman" w:cs="Times New Roman"/>
          <w:b w:val="0"/>
          <w:sz w:val="28"/>
          <w:szCs w:val="28"/>
        </w:rPr>
        <w:t>предоставление субсидий на содействие достижению целевых показателей р</w:t>
      </w:r>
      <w:r w:rsidRPr="0012504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2504C">
        <w:rPr>
          <w:rFonts w:ascii="Times New Roman" w:hAnsi="Times New Roman" w:cs="Times New Roman"/>
          <w:b w:val="0"/>
          <w:sz w:val="28"/>
          <w:szCs w:val="28"/>
        </w:rPr>
        <w:t xml:space="preserve">гиональных программ развития агропромышленного комплекса, </w:t>
      </w:r>
    </w:p>
    <w:p w:rsidR="00302B52" w:rsidRPr="0012504C" w:rsidRDefault="00302B52" w:rsidP="00302B5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504C">
        <w:rPr>
          <w:rFonts w:ascii="Times New Roman" w:hAnsi="Times New Roman" w:cs="Times New Roman"/>
          <w:b w:val="0"/>
          <w:sz w:val="28"/>
          <w:szCs w:val="28"/>
        </w:rPr>
        <w:t>предоставление субсидий на повышение продуктивности в молочном скотово</w:t>
      </w:r>
      <w:r w:rsidRPr="0012504C">
        <w:rPr>
          <w:rFonts w:ascii="Times New Roman" w:hAnsi="Times New Roman" w:cs="Times New Roman"/>
          <w:b w:val="0"/>
          <w:sz w:val="28"/>
          <w:szCs w:val="28"/>
        </w:rPr>
        <w:t>д</w:t>
      </w:r>
      <w:r w:rsidRPr="0012504C">
        <w:rPr>
          <w:rFonts w:ascii="Times New Roman" w:hAnsi="Times New Roman" w:cs="Times New Roman"/>
          <w:b w:val="0"/>
          <w:sz w:val="28"/>
          <w:szCs w:val="28"/>
        </w:rPr>
        <w:t xml:space="preserve">стве, </w:t>
      </w:r>
    </w:p>
    <w:p w:rsidR="00302B52" w:rsidRPr="0012504C" w:rsidRDefault="00302B52" w:rsidP="00302B5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504C">
        <w:rPr>
          <w:rFonts w:ascii="Times New Roman" w:hAnsi="Times New Roman" w:cs="Times New Roman"/>
          <w:b w:val="0"/>
          <w:sz w:val="28"/>
          <w:szCs w:val="28"/>
        </w:rPr>
        <w:t xml:space="preserve">поддержку малых форм хозяйствования, </w:t>
      </w:r>
    </w:p>
    <w:p w:rsidR="00302B52" w:rsidRPr="0079789F" w:rsidRDefault="00302B52" w:rsidP="00302B5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504C">
        <w:rPr>
          <w:rFonts w:ascii="Times New Roman" w:hAnsi="Times New Roman" w:cs="Times New Roman"/>
          <w:b w:val="0"/>
          <w:sz w:val="28"/>
          <w:szCs w:val="28"/>
        </w:rPr>
        <w:t>на содержание коров и искусственное осеменение</w:t>
      </w:r>
      <w:r w:rsidRPr="0079789F">
        <w:rPr>
          <w:rFonts w:ascii="Times New Roman" w:hAnsi="Times New Roman" w:cs="Times New Roman"/>
          <w:b w:val="0"/>
          <w:sz w:val="28"/>
          <w:szCs w:val="28"/>
        </w:rPr>
        <w:t xml:space="preserve"> коров,</w:t>
      </w:r>
    </w:p>
    <w:p w:rsidR="00302B52" w:rsidRPr="0079789F" w:rsidRDefault="00302B52" w:rsidP="00302B52">
      <w:pPr>
        <w:pStyle w:val="ConsPlusTitle"/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89F">
        <w:rPr>
          <w:rFonts w:ascii="Times New Roman" w:hAnsi="Times New Roman" w:cs="Times New Roman"/>
          <w:b w:val="0"/>
          <w:sz w:val="28"/>
          <w:szCs w:val="28"/>
        </w:rPr>
        <w:t>победителям конкурса предпринимательских проектов субъектов малого пре</w:t>
      </w:r>
      <w:r w:rsidRPr="0079789F">
        <w:rPr>
          <w:rFonts w:ascii="Times New Roman" w:hAnsi="Times New Roman" w:cs="Times New Roman"/>
          <w:b w:val="0"/>
          <w:sz w:val="28"/>
          <w:szCs w:val="28"/>
        </w:rPr>
        <w:t>д</w:t>
      </w:r>
      <w:r w:rsidRPr="0079789F">
        <w:rPr>
          <w:rFonts w:ascii="Times New Roman" w:hAnsi="Times New Roman" w:cs="Times New Roman"/>
          <w:b w:val="0"/>
          <w:sz w:val="28"/>
          <w:szCs w:val="28"/>
        </w:rPr>
        <w:t>принимательства «Развитие».</w:t>
      </w:r>
    </w:p>
    <w:p w:rsidR="00302B52" w:rsidRPr="00544247" w:rsidRDefault="00302B52" w:rsidP="00302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89F">
        <w:rPr>
          <w:sz w:val="28"/>
          <w:szCs w:val="28"/>
        </w:rPr>
        <w:t>2. Категории и (или) критерии отбора юридических</w:t>
      </w:r>
      <w:r w:rsidRPr="00BA7802">
        <w:rPr>
          <w:sz w:val="28"/>
          <w:szCs w:val="28"/>
        </w:rPr>
        <w:t xml:space="preserve"> лиц (за исключением гос</w:t>
      </w:r>
      <w:r w:rsidRPr="00BA7802">
        <w:rPr>
          <w:sz w:val="28"/>
          <w:szCs w:val="28"/>
        </w:rPr>
        <w:t>у</w:t>
      </w:r>
      <w:r w:rsidRPr="00BA7802">
        <w:rPr>
          <w:sz w:val="28"/>
          <w:szCs w:val="28"/>
        </w:rPr>
        <w:t>дарственных (муниципальных) учреждений), индивидуальных предпринимат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лей, физических лиц - производителей товаров, работ, услуг, имеющих право на получ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ние субсидий; цели, условия и порядок предоставления субсидий; порядок во</w:t>
      </w:r>
      <w:r w:rsidRPr="00BA7802">
        <w:rPr>
          <w:sz w:val="28"/>
          <w:szCs w:val="28"/>
        </w:rPr>
        <w:t>з</w:t>
      </w:r>
      <w:r w:rsidRPr="00BA7802">
        <w:rPr>
          <w:sz w:val="28"/>
          <w:szCs w:val="28"/>
        </w:rPr>
        <w:t xml:space="preserve">врата субсидий в бюджет района в случае нарушения условий, установленных при их </w:t>
      </w:r>
      <w:r w:rsidRPr="00544247">
        <w:rPr>
          <w:sz w:val="28"/>
          <w:szCs w:val="28"/>
        </w:rPr>
        <w:t>пр</w:t>
      </w:r>
      <w:r w:rsidRPr="00544247">
        <w:rPr>
          <w:sz w:val="28"/>
          <w:szCs w:val="28"/>
        </w:rPr>
        <w:t>е</w:t>
      </w:r>
      <w:r w:rsidRPr="00544247">
        <w:rPr>
          <w:sz w:val="28"/>
          <w:szCs w:val="28"/>
        </w:rPr>
        <w:t>доставлении;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</w:t>
      </w:r>
      <w:r w:rsidRPr="00544247">
        <w:rPr>
          <w:sz w:val="28"/>
          <w:szCs w:val="28"/>
        </w:rPr>
        <w:t>и</w:t>
      </w:r>
      <w:r w:rsidRPr="00544247">
        <w:rPr>
          <w:sz w:val="28"/>
          <w:szCs w:val="28"/>
        </w:rPr>
        <w:t>ем услуг, не использованных в отчетном финансовом году (за исключением субс</w:t>
      </w:r>
      <w:r w:rsidRPr="00544247">
        <w:rPr>
          <w:sz w:val="28"/>
          <w:szCs w:val="28"/>
        </w:rPr>
        <w:t>и</w:t>
      </w:r>
      <w:r w:rsidRPr="00544247">
        <w:rPr>
          <w:sz w:val="28"/>
          <w:szCs w:val="28"/>
        </w:rPr>
        <w:t>дий, предоставленных в пределах суммы, необходимой для оплаты денежных обяз</w:t>
      </w:r>
      <w:r w:rsidRPr="00544247">
        <w:rPr>
          <w:sz w:val="28"/>
          <w:szCs w:val="28"/>
        </w:rPr>
        <w:t>а</w:t>
      </w:r>
      <w:r w:rsidRPr="00544247">
        <w:rPr>
          <w:sz w:val="28"/>
          <w:szCs w:val="28"/>
        </w:rPr>
        <w:t>тельств получателя субсидии, источником финансового обеспечения которых явл</w:t>
      </w:r>
      <w:r w:rsidRPr="00544247">
        <w:rPr>
          <w:sz w:val="28"/>
          <w:szCs w:val="28"/>
        </w:rPr>
        <w:t>я</w:t>
      </w:r>
      <w:r w:rsidRPr="00544247">
        <w:rPr>
          <w:sz w:val="28"/>
          <w:szCs w:val="28"/>
        </w:rPr>
        <w:t xml:space="preserve">ются указанные субсидии); </w:t>
      </w:r>
      <w:r w:rsidRPr="00544247">
        <w:rPr>
          <w:sz w:val="28"/>
          <w:szCs w:val="28"/>
        </w:rPr>
        <w:lastRenderedPageBreak/>
        <w:t>положения об обязательной проверке главным распор</w:t>
      </w:r>
      <w:r w:rsidRPr="00544247">
        <w:rPr>
          <w:sz w:val="28"/>
          <w:szCs w:val="28"/>
        </w:rPr>
        <w:t>я</w:t>
      </w:r>
      <w:r w:rsidRPr="00544247">
        <w:rPr>
          <w:sz w:val="28"/>
          <w:szCs w:val="28"/>
        </w:rPr>
        <w:t>дителем бюджетных средств, предоставляющим субсидию, Счетной палатой мун</w:t>
      </w:r>
      <w:r w:rsidRPr="00544247">
        <w:rPr>
          <w:sz w:val="28"/>
          <w:szCs w:val="28"/>
        </w:rPr>
        <w:t>и</w:t>
      </w:r>
      <w:r w:rsidRPr="00544247">
        <w:rPr>
          <w:sz w:val="28"/>
          <w:szCs w:val="28"/>
        </w:rPr>
        <w:t>ципального образования «Томский район"и органом внутреннего муниципального финансового контроля Томского района соблюдения условий, целей и порядка пр</w:t>
      </w:r>
      <w:r w:rsidRPr="00544247">
        <w:rPr>
          <w:sz w:val="28"/>
          <w:szCs w:val="28"/>
        </w:rPr>
        <w:t>е</w:t>
      </w:r>
      <w:r w:rsidRPr="00544247">
        <w:rPr>
          <w:sz w:val="28"/>
          <w:szCs w:val="28"/>
        </w:rPr>
        <w:t>доставления субсидий их получателями определяются муниципальными прав</w:t>
      </w:r>
      <w:r w:rsidRPr="00544247">
        <w:rPr>
          <w:sz w:val="28"/>
          <w:szCs w:val="28"/>
        </w:rPr>
        <w:t>о</w:t>
      </w:r>
      <w:r w:rsidRPr="00544247">
        <w:rPr>
          <w:sz w:val="28"/>
          <w:szCs w:val="28"/>
        </w:rPr>
        <w:t>выми актами Администрации Томского района о порядке предоставления субсидий. М</w:t>
      </w:r>
      <w:r w:rsidRPr="00544247">
        <w:rPr>
          <w:sz w:val="28"/>
          <w:szCs w:val="28"/>
        </w:rPr>
        <w:t>у</w:t>
      </w:r>
      <w:r w:rsidRPr="00544247">
        <w:rPr>
          <w:sz w:val="28"/>
          <w:szCs w:val="28"/>
        </w:rPr>
        <w:t>ниципальные правовые акты, регулирующие предоставление субсидий юридич</w:t>
      </w:r>
      <w:r w:rsidRPr="00544247">
        <w:rPr>
          <w:sz w:val="28"/>
          <w:szCs w:val="28"/>
        </w:rPr>
        <w:t>е</w:t>
      </w:r>
      <w:r w:rsidRPr="00544247">
        <w:rPr>
          <w:sz w:val="28"/>
          <w:szCs w:val="28"/>
        </w:rPr>
        <w:t>ским лицам (за исключением субсидий государственным (муниципальным) учре</w:t>
      </w:r>
      <w:r w:rsidRPr="00544247">
        <w:rPr>
          <w:sz w:val="28"/>
          <w:szCs w:val="28"/>
        </w:rPr>
        <w:t>ж</w:t>
      </w:r>
      <w:r w:rsidRPr="00544247">
        <w:rPr>
          <w:sz w:val="28"/>
          <w:szCs w:val="28"/>
        </w:rPr>
        <w:t>дениям), индивидуальным предпринимателям, а также физическим лицам - прои</w:t>
      </w:r>
      <w:r w:rsidRPr="00544247">
        <w:rPr>
          <w:sz w:val="28"/>
          <w:szCs w:val="28"/>
        </w:rPr>
        <w:t>з</w:t>
      </w:r>
      <w:r w:rsidRPr="00544247">
        <w:rPr>
          <w:sz w:val="28"/>
          <w:szCs w:val="28"/>
        </w:rPr>
        <w:t xml:space="preserve">водителям товаров, работ, услуг, должны соответствовать общим </w:t>
      </w:r>
      <w:hyperlink r:id="rId21" w:history="1">
        <w:r w:rsidRPr="00544247">
          <w:rPr>
            <w:sz w:val="28"/>
            <w:szCs w:val="28"/>
          </w:rPr>
          <w:t>требованиям</w:t>
        </w:r>
      </w:hyperlink>
      <w:r w:rsidRPr="00544247">
        <w:rPr>
          <w:sz w:val="28"/>
          <w:szCs w:val="28"/>
        </w:rPr>
        <w:t>, у</w:t>
      </w:r>
      <w:r w:rsidRPr="00544247">
        <w:rPr>
          <w:sz w:val="28"/>
          <w:szCs w:val="28"/>
        </w:rPr>
        <w:t>с</w:t>
      </w:r>
      <w:r w:rsidRPr="00544247">
        <w:rPr>
          <w:sz w:val="28"/>
          <w:szCs w:val="28"/>
        </w:rPr>
        <w:t>тановленным Правительством Российской Федер</w:t>
      </w:r>
      <w:r w:rsidRPr="00544247">
        <w:rPr>
          <w:sz w:val="28"/>
          <w:szCs w:val="28"/>
        </w:rPr>
        <w:t>а</w:t>
      </w:r>
      <w:r w:rsidRPr="00544247">
        <w:rPr>
          <w:sz w:val="28"/>
          <w:szCs w:val="28"/>
        </w:rPr>
        <w:t>ции.</w:t>
      </w:r>
    </w:p>
    <w:p w:rsidR="00302B52" w:rsidRPr="00BA7802" w:rsidRDefault="00302B52" w:rsidP="00302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4247">
        <w:rPr>
          <w:sz w:val="28"/>
          <w:szCs w:val="28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</w:t>
      </w:r>
      <w:r w:rsidRPr="00544247">
        <w:rPr>
          <w:sz w:val="28"/>
          <w:szCs w:val="28"/>
        </w:rPr>
        <w:t>о</w:t>
      </w:r>
      <w:r w:rsidRPr="00544247">
        <w:rPr>
          <w:sz w:val="28"/>
          <w:szCs w:val="28"/>
        </w:rPr>
        <w:t>рядителей.</w:t>
      </w:r>
    </w:p>
    <w:p w:rsidR="00302B52" w:rsidRPr="003974BD" w:rsidRDefault="00302B52" w:rsidP="00302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74BD">
        <w:rPr>
          <w:sz w:val="28"/>
          <w:szCs w:val="28"/>
        </w:rPr>
        <w:t>4. Предоставление субсидии осуществляется в безналичном порядке путем п</w:t>
      </w:r>
      <w:r w:rsidRPr="003974BD">
        <w:rPr>
          <w:sz w:val="28"/>
          <w:szCs w:val="28"/>
        </w:rPr>
        <w:t>е</w:t>
      </w:r>
      <w:r w:rsidRPr="003974BD">
        <w:rPr>
          <w:sz w:val="28"/>
          <w:szCs w:val="28"/>
        </w:rPr>
        <w:t>речисления денежных средств на счет получателя субсидии, открытый в кр</w:t>
      </w:r>
      <w:r w:rsidRPr="003974BD">
        <w:rPr>
          <w:sz w:val="28"/>
          <w:szCs w:val="28"/>
        </w:rPr>
        <w:t>е</w:t>
      </w:r>
      <w:r w:rsidRPr="003974BD">
        <w:rPr>
          <w:sz w:val="28"/>
          <w:szCs w:val="28"/>
        </w:rPr>
        <w:t xml:space="preserve">дитной организации.? </w:t>
      </w:r>
    </w:p>
    <w:p w:rsidR="00302B52" w:rsidRPr="003974BD" w:rsidRDefault="00302B52" w:rsidP="00302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74BD">
        <w:rPr>
          <w:sz w:val="28"/>
          <w:szCs w:val="28"/>
        </w:rPr>
        <w:t>5. При предоставлении субсидий, указанных в настоящем приложении, обяз</w:t>
      </w:r>
      <w:r w:rsidRPr="003974BD">
        <w:rPr>
          <w:sz w:val="28"/>
          <w:szCs w:val="28"/>
        </w:rPr>
        <w:t>а</w:t>
      </w:r>
      <w:r w:rsidRPr="003974BD">
        <w:rPr>
          <w:sz w:val="28"/>
          <w:szCs w:val="28"/>
        </w:rPr>
        <w:t>тельным условием их предоставления, включаемым в договоры (соглашения) о пр</w:t>
      </w:r>
      <w:r w:rsidRPr="003974BD">
        <w:rPr>
          <w:sz w:val="28"/>
          <w:szCs w:val="28"/>
        </w:rPr>
        <w:t>е</w:t>
      </w:r>
      <w:r w:rsidRPr="003974BD">
        <w:rPr>
          <w:sz w:val="28"/>
          <w:szCs w:val="28"/>
        </w:rPr>
        <w:t>до</w:t>
      </w:r>
      <w:r w:rsidRPr="003974BD">
        <w:rPr>
          <w:sz w:val="28"/>
          <w:szCs w:val="28"/>
        </w:rPr>
        <w:t>с</w:t>
      </w:r>
      <w:r w:rsidRPr="003974BD">
        <w:rPr>
          <w:sz w:val="28"/>
          <w:szCs w:val="28"/>
        </w:rPr>
        <w:t>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</w:t>
      </w:r>
      <w:r w:rsidRPr="003974BD">
        <w:rPr>
          <w:sz w:val="28"/>
          <w:szCs w:val="28"/>
        </w:rPr>
        <w:t>н</w:t>
      </w:r>
      <w:r w:rsidRPr="003974BD">
        <w:rPr>
          <w:sz w:val="28"/>
          <w:szCs w:val="28"/>
        </w:rPr>
        <w:t>но получателей субсидий и лиц, являющихся поставщиками (подрядчиками, испо</w:t>
      </w:r>
      <w:r w:rsidRPr="003974BD">
        <w:rPr>
          <w:sz w:val="28"/>
          <w:szCs w:val="28"/>
        </w:rPr>
        <w:t>л</w:t>
      </w:r>
      <w:r w:rsidRPr="003974BD">
        <w:rPr>
          <w:sz w:val="28"/>
          <w:szCs w:val="28"/>
        </w:rPr>
        <w:t>нителями) по договорам (соглашениям), заключенным в целях исполнения обяз</w:t>
      </w:r>
      <w:r w:rsidRPr="003974BD">
        <w:rPr>
          <w:sz w:val="28"/>
          <w:szCs w:val="28"/>
        </w:rPr>
        <w:t>а</w:t>
      </w:r>
      <w:r w:rsidRPr="003974BD">
        <w:rPr>
          <w:sz w:val="28"/>
          <w:szCs w:val="28"/>
        </w:rPr>
        <w:t>тельств по договорам (соглашениям) о предоставлении субсидий (за исключением государственных (муниципальных) унитарных предприятий, хозяйственных тов</w:t>
      </w:r>
      <w:r w:rsidRPr="003974BD">
        <w:rPr>
          <w:sz w:val="28"/>
          <w:szCs w:val="28"/>
        </w:rPr>
        <w:t>а</w:t>
      </w:r>
      <w:r w:rsidRPr="003974BD">
        <w:rPr>
          <w:sz w:val="28"/>
          <w:szCs w:val="28"/>
        </w:rPr>
        <w:t>риществ и обществ с участием публично-правовых образований в их уставных (складочных) капиталах, а также коммерческих организаций с участием таких тов</w:t>
      </w:r>
      <w:r w:rsidRPr="003974BD">
        <w:rPr>
          <w:sz w:val="28"/>
          <w:szCs w:val="28"/>
        </w:rPr>
        <w:t>а</w:t>
      </w:r>
      <w:r w:rsidRPr="003974BD">
        <w:rPr>
          <w:sz w:val="28"/>
          <w:szCs w:val="28"/>
        </w:rPr>
        <w:t>риществ и обществ в их уставных (складочных) капиталах), на осуществление гла</w:t>
      </w:r>
      <w:r w:rsidRPr="003974BD">
        <w:rPr>
          <w:sz w:val="28"/>
          <w:szCs w:val="28"/>
        </w:rPr>
        <w:t>в</w:t>
      </w:r>
      <w:r w:rsidRPr="003974BD">
        <w:rPr>
          <w:sz w:val="28"/>
          <w:szCs w:val="28"/>
        </w:rPr>
        <w:t>ным распорядителем (распорядителем) бюджетных средств, предоставившим су</w:t>
      </w:r>
      <w:r w:rsidRPr="003974BD">
        <w:rPr>
          <w:sz w:val="28"/>
          <w:szCs w:val="28"/>
        </w:rPr>
        <w:t>б</w:t>
      </w:r>
      <w:r w:rsidRPr="003974BD">
        <w:rPr>
          <w:sz w:val="28"/>
          <w:szCs w:val="28"/>
        </w:rPr>
        <w:t>сидии, и Счетной палатой муниципального образования «Томский район» и орг</w:t>
      </w:r>
      <w:r w:rsidRPr="003974BD">
        <w:rPr>
          <w:sz w:val="28"/>
          <w:szCs w:val="28"/>
        </w:rPr>
        <w:t>а</w:t>
      </w:r>
      <w:r w:rsidRPr="003974BD">
        <w:rPr>
          <w:sz w:val="28"/>
          <w:szCs w:val="28"/>
        </w:rPr>
        <w:t>ном внутреннего муниципального финансового контроля Томского района проверок с</w:t>
      </w:r>
      <w:r w:rsidRPr="003974BD">
        <w:rPr>
          <w:sz w:val="28"/>
          <w:szCs w:val="28"/>
        </w:rPr>
        <w:t>о</w:t>
      </w:r>
      <w:r w:rsidRPr="003974BD">
        <w:rPr>
          <w:sz w:val="28"/>
          <w:szCs w:val="28"/>
        </w:rPr>
        <w:t>блюдения ими условий, целей и порядка предоставления су</w:t>
      </w:r>
      <w:r w:rsidRPr="003974BD">
        <w:rPr>
          <w:sz w:val="28"/>
          <w:szCs w:val="28"/>
        </w:rPr>
        <w:t>б</w:t>
      </w:r>
      <w:r w:rsidRPr="003974BD">
        <w:rPr>
          <w:sz w:val="28"/>
          <w:szCs w:val="28"/>
        </w:rPr>
        <w:t>сидий.</w:t>
      </w:r>
    </w:p>
    <w:p w:rsidR="00302B52" w:rsidRPr="00BA7802" w:rsidRDefault="00302B52" w:rsidP="00302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74BD">
        <w:rPr>
          <w:sz w:val="28"/>
          <w:szCs w:val="28"/>
        </w:rPr>
        <w:t>6. Главный распорядитель бюджетных средств, предоставивший субсидии, Счетная палата муниципального образования «Томский район», Управление фина</w:t>
      </w:r>
      <w:r w:rsidRPr="003974BD">
        <w:rPr>
          <w:sz w:val="28"/>
          <w:szCs w:val="28"/>
        </w:rPr>
        <w:t>н</w:t>
      </w:r>
      <w:r w:rsidRPr="003974BD">
        <w:rPr>
          <w:sz w:val="28"/>
          <w:szCs w:val="28"/>
        </w:rPr>
        <w:t>сов</w:t>
      </w:r>
      <w:r w:rsidRPr="00BA7802">
        <w:rPr>
          <w:sz w:val="28"/>
          <w:szCs w:val="28"/>
        </w:rPr>
        <w:t xml:space="preserve"> Администрации Томского района и орган внутреннего муниципального фина</w:t>
      </w:r>
      <w:r w:rsidRPr="00BA7802">
        <w:rPr>
          <w:sz w:val="28"/>
          <w:szCs w:val="28"/>
        </w:rPr>
        <w:t>н</w:t>
      </w:r>
      <w:r w:rsidRPr="00BA7802">
        <w:rPr>
          <w:sz w:val="28"/>
          <w:szCs w:val="28"/>
        </w:rPr>
        <w:t>сового контроля Томского район вправе в любое время проверить соблюдения усл</w:t>
      </w:r>
      <w:r w:rsidRPr="00BA7802">
        <w:rPr>
          <w:sz w:val="28"/>
          <w:szCs w:val="28"/>
        </w:rPr>
        <w:t>о</w:t>
      </w:r>
      <w:r w:rsidRPr="00BA7802">
        <w:rPr>
          <w:sz w:val="28"/>
          <w:szCs w:val="28"/>
        </w:rPr>
        <w:t>вий, целей и порядка предоставления субсидий их получателями. Получатель су</w:t>
      </w:r>
      <w:r w:rsidRPr="00BA7802">
        <w:rPr>
          <w:sz w:val="28"/>
          <w:szCs w:val="28"/>
        </w:rPr>
        <w:t>б</w:t>
      </w:r>
      <w:r w:rsidRPr="00BA7802">
        <w:rPr>
          <w:sz w:val="28"/>
          <w:szCs w:val="28"/>
        </w:rPr>
        <w:t>сидии обязан в срок не позднее 3 дней с момента получения запроса об использов</w:t>
      </w:r>
      <w:r w:rsidRPr="00BA7802">
        <w:rPr>
          <w:sz w:val="28"/>
          <w:szCs w:val="28"/>
        </w:rPr>
        <w:t>а</w:t>
      </w:r>
      <w:r w:rsidRPr="00BA7802">
        <w:rPr>
          <w:sz w:val="28"/>
          <w:szCs w:val="28"/>
        </w:rPr>
        <w:t>нии средств субсидии представить соответствующие документы главному распор</w:t>
      </w:r>
      <w:r w:rsidRPr="00BA7802">
        <w:rPr>
          <w:sz w:val="28"/>
          <w:szCs w:val="28"/>
        </w:rPr>
        <w:t>я</w:t>
      </w:r>
      <w:r w:rsidRPr="00BA7802">
        <w:rPr>
          <w:sz w:val="28"/>
          <w:szCs w:val="28"/>
        </w:rPr>
        <w:t>дителю бюджетных средств, Счетной палате  муниципального образования «То</w:t>
      </w:r>
      <w:r w:rsidRPr="00BA7802">
        <w:rPr>
          <w:sz w:val="28"/>
          <w:szCs w:val="28"/>
        </w:rPr>
        <w:t>м</w:t>
      </w:r>
      <w:r w:rsidRPr="00BA7802">
        <w:rPr>
          <w:sz w:val="28"/>
          <w:szCs w:val="28"/>
        </w:rPr>
        <w:t xml:space="preserve">ский </w:t>
      </w:r>
      <w:r w:rsidRPr="00BA7802">
        <w:rPr>
          <w:sz w:val="28"/>
          <w:szCs w:val="28"/>
        </w:rPr>
        <w:lastRenderedPageBreak/>
        <w:t>район», Управлению финансов Администрации Томского района и органу внутреннего муниципального финансового контроля Томского ра</w:t>
      </w:r>
      <w:r w:rsidRPr="00BA7802">
        <w:rPr>
          <w:sz w:val="28"/>
          <w:szCs w:val="28"/>
        </w:rPr>
        <w:t>й</w:t>
      </w:r>
      <w:r w:rsidRPr="00BA7802">
        <w:rPr>
          <w:sz w:val="28"/>
          <w:szCs w:val="28"/>
        </w:rPr>
        <w:t>он.</w:t>
      </w:r>
    </w:p>
    <w:p w:rsidR="00302B52" w:rsidRPr="00E32A7C" w:rsidRDefault="00302B52" w:rsidP="00302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802">
        <w:rPr>
          <w:sz w:val="28"/>
          <w:szCs w:val="28"/>
        </w:rPr>
        <w:t>7. Неисполнение или ненадлежащее исполнение получателем средств субс</w:t>
      </w:r>
      <w:r w:rsidRPr="00BA7802">
        <w:rPr>
          <w:sz w:val="28"/>
          <w:szCs w:val="28"/>
        </w:rPr>
        <w:t>и</w:t>
      </w:r>
      <w:r w:rsidRPr="00BA7802">
        <w:rPr>
          <w:sz w:val="28"/>
          <w:szCs w:val="28"/>
        </w:rPr>
        <w:t>дии обязанностей, предусмотренных настоящим приложением, а также иными правов</w:t>
      </w:r>
      <w:r w:rsidRPr="00BA7802">
        <w:rPr>
          <w:sz w:val="28"/>
          <w:szCs w:val="28"/>
        </w:rPr>
        <w:t>ы</w:t>
      </w:r>
      <w:r w:rsidRPr="00BA7802">
        <w:rPr>
          <w:sz w:val="28"/>
          <w:szCs w:val="28"/>
        </w:rPr>
        <w:t>ми актами, регулирующими отношения, связанные с предоставлением и использ</w:t>
      </w:r>
      <w:r w:rsidRPr="00BA7802">
        <w:rPr>
          <w:sz w:val="28"/>
          <w:szCs w:val="28"/>
        </w:rPr>
        <w:t>о</w:t>
      </w:r>
      <w:r w:rsidRPr="00BA7802">
        <w:rPr>
          <w:sz w:val="28"/>
          <w:szCs w:val="28"/>
        </w:rPr>
        <w:t>ванием субсидий, условий договора (соглашения) о предоставлении субсидий явл</w:t>
      </w:r>
      <w:r w:rsidRPr="00BA7802">
        <w:rPr>
          <w:sz w:val="28"/>
          <w:szCs w:val="28"/>
        </w:rPr>
        <w:t>я</w:t>
      </w:r>
      <w:r w:rsidRPr="00BA7802">
        <w:rPr>
          <w:sz w:val="28"/>
          <w:szCs w:val="28"/>
        </w:rPr>
        <w:t>ется основанием для возврата полученных средств в бюджет Томского ра</w:t>
      </w:r>
      <w:r w:rsidRPr="00BA7802">
        <w:rPr>
          <w:sz w:val="28"/>
          <w:szCs w:val="28"/>
        </w:rPr>
        <w:t>й</w:t>
      </w:r>
      <w:r w:rsidRPr="00BA7802">
        <w:rPr>
          <w:sz w:val="28"/>
          <w:szCs w:val="28"/>
        </w:rPr>
        <w:t>она.</w:t>
      </w:r>
    </w:p>
    <w:p w:rsidR="00302B52" w:rsidRPr="00173408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173408">
        <w:rPr>
          <w:i/>
          <w:sz w:val="22"/>
          <w:szCs w:val="22"/>
        </w:rPr>
        <w:lastRenderedPageBreak/>
        <w:t>Приложение 1</w:t>
      </w:r>
      <w:r>
        <w:rPr>
          <w:i/>
          <w:sz w:val="22"/>
          <w:szCs w:val="22"/>
        </w:rPr>
        <w:t>1</w:t>
      </w:r>
      <w:r w:rsidRPr="00173408">
        <w:rPr>
          <w:i/>
          <w:sz w:val="22"/>
          <w:szCs w:val="22"/>
        </w:rPr>
        <w:t xml:space="preserve">  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2018 год </w:t>
      </w:r>
    </w:p>
    <w:p w:rsidR="00302B52" w:rsidRPr="00AB27C1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201</w:t>
      </w:r>
      <w:r>
        <w:rPr>
          <w:i/>
          <w:sz w:val="22"/>
          <w:szCs w:val="22"/>
        </w:rPr>
        <w:t>9</w:t>
      </w:r>
      <w:r w:rsidRPr="00AB27C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 2020</w:t>
      </w:r>
      <w:r w:rsidRPr="00AB27C1">
        <w:rPr>
          <w:i/>
          <w:sz w:val="22"/>
          <w:szCs w:val="22"/>
        </w:rPr>
        <w:t xml:space="preserve"> годов </w:t>
      </w:r>
    </w:p>
    <w:p w:rsidR="00302B52" w:rsidRDefault="00302B52" w:rsidP="00302B52">
      <w:pPr>
        <w:jc w:val="right"/>
      </w:pPr>
    </w:p>
    <w:p w:rsidR="00302B52" w:rsidRPr="003900DC" w:rsidRDefault="00302B52" w:rsidP="00302B52">
      <w:pPr>
        <w:pStyle w:val="ConsPlusTitle"/>
        <w:jc w:val="center"/>
        <w:rPr>
          <w:b w:val="0"/>
          <w:szCs w:val="28"/>
        </w:rPr>
      </w:pPr>
    </w:p>
    <w:p w:rsidR="00302B52" w:rsidRPr="0053530F" w:rsidRDefault="00302B52" w:rsidP="00302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30F">
        <w:rPr>
          <w:rFonts w:ascii="Times New Roman" w:hAnsi="Times New Roman" w:cs="Times New Roman"/>
          <w:sz w:val="28"/>
          <w:szCs w:val="28"/>
        </w:rPr>
        <w:t>Порядок и случаи предоставления из бюджета  Томского района</w:t>
      </w:r>
    </w:p>
    <w:p w:rsidR="00302B52" w:rsidRPr="0053530F" w:rsidRDefault="00302B52" w:rsidP="00302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30F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</w:p>
    <w:p w:rsidR="00302B52" w:rsidRPr="003900DC" w:rsidRDefault="00302B52" w:rsidP="00302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30F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Томск</w:t>
      </w:r>
      <w:r w:rsidRPr="0053530F">
        <w:rPr>
          <w:rFonts w:ascii="Times New Roman" w:hAnsi="Times New Roman" w:cs="Times New Roman"/>
          <w:sz w:val="28"/>
          <w:szCs w:val="28"/>
        </w:rPr>
        <w:t>о</w:t>
      </w:r>
      <w:r w:rsidRPr="0053530F">
        <w:rPr>
          <w:rFonts w:ascii="Times New Roman" w:hAnsi="Times New Roman" w:cs="Times New Roman"/>
          <w:sz w:val="28"/>
          <w:szCs w:val="28"/>
        </w:rPr>
        <w:t>го района</w:t>
      </w:r>
      <w:r w:rsidRPr="00AF0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900D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00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2B52" w:rsidRPr="00AF049B" w:rsidRDefault="00302B52" w:rsidP="00302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049B">
        <w:rPr>
          <w:rFonts w:ascii="Times New Roman" w:hAnsi="Times New Roman" w:cs="Times New Roman"/>
          <w:sz w:val="28"/>
          <w:szCs w:val="28"/>
        </w:rPr>
        <w:t>и плановый период 201</w:t>
      </w:r>
      <w:r>
        <w:rPr>
          <w:rFonts w:ascii="Times New Roman" w:hAnsi="Times New Roman" w:cs="Times New Roman"/>
          <w:sz w:val="28"/>
          <w:szCs w:val="28"/>
        </w:rPr>
        <w:t>9 и 2020</w:t>
      </w:r>
      <w:r w:rsidRPr="00AF049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02B52" w:rsidRPr="00773336" w:rsidRDefault="00302B52" w:rsidP="00302B52">
      <w:pPr>
        <w:tabs>
          <w:tab w:val="left" w:pos="3735"/>
        </w:tabs>
      </w:pPr>
    </w:p>
    <w:p w:rsidR="00302B52" w:rsidRDefault="00302B52" w:rsidP="00302B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32C29">
        <w:rPr>
          <w:bCs/>
          <w:sz w:val="28"/>
          <w:szCs w:val="28"/>
        </w:rPr>
        <w:t>Иные межбюджетные трансферты из бюджета Томского района бюджетам сельских поселений, входящих в состав Томского района,  (далее - иные межбю</w:t>
      </w:r>
      <w:r w:rsidRPr="00232C29">
        <w:rPr>
          <w:bCs/>
          <w:sz w:val="28"/>
          <w:szCs w:val="28"/>
        </w:rPr>
        <w:t>д</w:t>
      </w:r>
      <w:r w:rsidRPr="00232C29">
        <w:rPr>
          <w:bCs/>
          <w:sz w:val="28"/>
          <w:szCs w:val="28"/>
        </w:rPr>
        <w:t>жетные трансферты) предоставляются в целях финансирования расходных обяз</w:t>
      </w:r>
      <w:r w:rsidRPr="00232C29">
        <w:rPr>
          <w:bCs/>
          <w:sz w:val="28"/>
          <w:szCs w:val="28"/>
        </w:rPr>
        <w:t>а</w:t>
      </w:r>
      <w:r w:rsidRPr="00232C29">
        <w:rPr>
          <w:bCs/>
          <w:sz w:val="28"/>
          <w:szCs w:val="28"/>
        </w:rPr>
        <w:t>тельств, возникающих при выполнении полномочий органов местного самоуправл</w:t>
      </w:r>
      <w:r w:rsidRPr="00232C29">
        <w:rPr>
          <w:bCs/>
          <w:sz w:val="28"/>
          <w:szCs w:val="28"/>
        </w:rPr>
        <w:t>е</w:t>
      </w:r>
      <w:r w:rsidRPr="00232C29">
        <w:rPr>
          <w:bCs/>
          <w:sz w:val="28"/>
          <w:szCs w:val="28"/>
        </w:rPr>
        <w:t>ния сельских поселений по вопросам местного значения</w:t>
      </w:r>
      <w:r>
        <w:rPr>
          <w:bCs/>
          <w:sz w:val="28"/>
          <w:szCs w:val="28"/>
        </w:rPr>
        <w:t>.</w:t>
      </w:r>
    </w:p>
    <w:p w:rsidR="00302B52" w:rsidRDefault="00302B52" w:rsidP="00302B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</w:t>
      </w:r>
      <w:r w:rsidRPr="007C4A67">
        <w:rPr>
          <w:bCs/>
          <w:sz w:val="28"/>
          <w:szCs w:val="28"/>
        </w:rPr>
        <w:t xml:space="preserve">бщий объем </w:t>
      </w:r>
      <w:r w:rsidRPr="00AC5283">
        <w:rPr>
          <w:bCs/>
          <w:sz w:val="28"/>
          <w:szCs w:val="28"/>
        </w:rPr>
        <w:t xml:space="preserve"> и распределение </w:t>
      </w:r>
      <w:r>
        <w:rPr>
          <w:bCs/>
          <w:sz w:val="28"/>
          <w:szCs w:val="28"/>
        </w:rPr>
        <w:t>иных межбюджетных трансфертов</w:t>
      </w:r>
      <w:r w:rsidRPr="007C4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</w:t>
      </w:r>
      <w:r w:rsidRPr="007C4A67">
        <w:rPr>
          <w:bCs/>
          <w:sz w:val="28"/>
          <w:szCs w:val="28"/>
        </w:rPr>
        <w:t>ана</w:t>
      </w:r>
      <w:r w:rsidRPr="007C4A67">
        <w:rPr>
          <w:bCs/>
          <w:sz w:val="28"/>
          <w:szCs w:val="28"/>
        </w:rPr>
        <w:t>в</w:t>
      </w:r>
      <w:r w:rsidRPr="007C4A67">
        <w:rPr>
          <w:bCs/>
          <w:sz w:val="28"/>
          <w:szCs w:val="28"/>
        </w:rPr>
        <w:t>лива</w:t>
      </w:r>
      <w:r>
        <w:rPr>
          <w:bCs/>
          <w:sz w:val="28"/>
          <w:szCs w:val="28"/>
        </w:rPr>
        <w:t>е</w:t>
      </w:r>
      <w:r w:rsidRPr="007C4A67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>решением Д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мы Томского района о бюджете</w:t>
      </w:r>
      <w:r w:rsidRPr="002D248F">
        <w:rPr>
          <w:bCs/>
          <w:sz w:val="28"/>
          <w:szCs w:val="28"/>
        </w:rPr>
        <w:t>.</w:t>
      </w:r>
    </w:p>
    <w:p w:rsidR="00302B52" w:rsidRPr="00600DD1" w:rsidRDefault="00302B52" w:rsidP="00302B52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600DD1">
        <w:rPr>
          <w:sz w:val="28"/>
          <w:szCs w:val="28"/>
        </w:rPr>
        <w:t xml:space="preserve">Из бюджета Томского </w:t>
      </w:r>
      <w:r w:rsidRPr="00847FC5">
        <w:rPr>
          <w:sz w:val="28"/>
          <w:szCs w:val="28"/>
        </w:rPr>
        <w:t>района на основании соглашений, заключенных</w:t>
      </w:r>
      <w:r>
        <w:rPr>
          <w:sz w:val="28"/>
          <w:szCs w:val="28"/>
        </w:rPr>
        <w:t xml:space="preserve">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 администрациями соответствующих сельских поселений и района,</w:t>
      </w:r>
      <w:r w:rsidRPr="00600DD1">
        <w:rPr>
          <w:sz w:val="28"/>
          <w:szCs w:val="28"/>
        </w:rPr>
        <w:t xml:space="preserve"> предоста</w:t>
      </w:r>
      <w:r w:rsidRPr="00600DD1">
        <w:rPr>
          <w:sz w:val="28"/>
          <w:szCs w:val="28"/>
        </w:rPr>
        <w:t>в</w:t>
      </w:r>
      <w:r w:rsidRPr="00600DD1">
        <w:rPr>
          <w:sz w:val="28"/>
          <w:szCs w:val="28"/>
        </w:rPr>
        <w:t xml:space="preserve">ляются </w:t>
      </w:r>
      <w:r w:rsidRPr="004856F2">
        <w:rPr>
          <w:sz w:val="28"/>
          <w:szCs w:val="28"/>
        </w:rPr>
        <w:t>иные межбюджетные</w:t>
      </w:r>
      <w:r w:rsidRPr="00600DD1">
        <w:rPr>
          <w:sz w:val="28"/>
          <w:szCs w:val="28"/>
        </w:rPr>
        <w:t xml:space="preserve"> трансферты бюджетам сельских поселе</w:t>
      </w:r>
      <w:r>
        <w:rPr>
          <w:sz w:val="28"/>
          <w:szCs w:val="28"/>
        </w:rPr>
        <w:t xml:space="preserve">ний </w:t>
      </w:r>
      <w:r w:rsidRPr="00600DD1">
        <w:rPr>
          <w:sz w:val="28"/>
          <w:szCs w:val="28"/>
        </w:rPr>
        <w:t>на:</w:t>
      </w:r>
    </w:p>
    <w:p w:rsidR="00302B52" w:rsidRPr="00A46795" w:rsidRDefault="00302B52" w:rsidP="00302B52">
      <w:pPr>
        <w:numPr>
          <w:ilvl w:val="0"/>
          <w:numId w:val="39"/>
        </w:numPr>
        <w:tabs>
          <w:tab w:val="clear" w:pos="1758"/>
          <w:tab w:val="num" w:pos="1276"/>
        </w:tabs>
        <w:ind w:left="1276" w:hanging="567"/>
        <w:jc w:val="both"/>
        <w:rPr>
          <w:sz w:val="28"/>
          <w:szCs w:val="28"/>
        </w:rPr>
      </w:pPr>
      <w:r w:rsidRPr="00A46795">
        <w:rPr>
          <w:color w:val="000000"/>
          <w:sz w:val="28"/>
          <w:szCs w:val="28"/>
        </w:rPr>
        <w:t>обеспечение условий для развития физической культуры и массового спорта</w:t>
      </w:r>
      <w:r w:rsidRPr="00A46795">
        <w:rPr>
          <w:sz w:val="28"/>
          <w:szCs w:val="28"/>
        </w:rPr>
        <w:t>;</w:t>
      </w:r>
    </w:p>
    <w:p w:rsidR="00302B52" w:rsidRPr="00A46795" w:rsidRDefault="00302B52" w:rsidP="00302B52">
      <w:pPr>
        <w:numPr>
          <w:ilvl w:val="0"/>
          <w:numId w:val="39"/>
        </w:numPr>
        <w:tabs>
          <w:tab w:val="clear" w:pos="1758"/>
          <w:tab w:val="num" w:pos="1276"/>
        </w:tabs>
        <w:ind w:left="1276" w:hanging="567"/>
        <w:jc w:val="both"/>
        <w:rPr>
          <w:sz w:val="28"/>
          <w:szCs w:val="28"/>
        </w:rPr>
      </w:pPr>
      <w:r w:rsidRPr="00A46795">
        <w:rPr>
          <w:color w:val="000000"/>
          <w:sz w:val="28"/>
          <w:szCs w:val="28"/>
        </w:rPr>
        <w:t>оплату труда руководителям и специалистам муниципальных учре</w:t>
      </w:r>
      <w:r w:rsidRPr="00A46795">
        <w:rPr>
          <w:color w:val="000000"/>
          <w:sz w:val="28"/>
          <w:szCs w:val="28"/>
        </w:rPr>
        <w:t>ж</w:t>
      </w:r>
      <w:r w:rsidRPr="00A46795">
        <w:rPr>
          <w:color w:val="000000"/>
          <w:sz w:val="28"/>
          <w:szCs w:val="28"/>
        </w:rPr>
        <w:t>дений культуры и искусства, в части выплат надбавок и доплат к тарифной ставке (должностному о</w:t>
      </w:r>
      <w:r w:rsidRPr="00A46795">
        <w:rPr>
          <w:color w:val="000000"/>
          <w:sz w:val="28"/>
          <w:szCs w:val="28"/>
        </w:rPr>
        <w:t>к</w:t>
      </w:r>
      <w:r w:rsidRPr="00A46795">
        <w:rPr>
          <w:color w:val="000000"/>
          <w:sz w:val="28"/>
          <w:szCs w:val="28"/>
        </w:rPr>
        <w:t>ладу)</w:t>
      </w:r>
      <w:r w:rsidRPr="00A46795">
        <w:rPr>
          <w:sz w:val="28"/>
          <w:szCs w:val="28"/>
        </w:rPr>
        <w:t>;</w:t>
      </w:r>
    </w:p>
    <w:p w:rsidR="00302B52" w:rsidRPr="00A46795" w:rsidRDefault="00302B52" w:rsidP="00302B52">
      <w:pPr>
        <w:numPr>
          <w:ilvl w:val="0"/>
          <w:numId w:val="39"/>
        </w:numPr>
        <w:tabs>
          <w:tab w:val="clear" w:pos="1758"/>
          <w:tab w:val="num" w:pos="1276"/>
        </w:tabs>
        <w:ind w:left="1276" w:hanging="567"/>
        <w:jc w:val="both"/>
        <w:rPr>
          <w:sz w:val="28"/>
          <w:szCs w:val="28"/>
        </w:rPr>
      </w:pPr>
      <w:r w:rsidRPr="00A46795">
        <w:rPr>
          <w:color w:val="000000"/>
          <w:sz w:val="28"/>
          <w:szCs w:val="28"/>
        </w:rPr>
        <w:t>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</w:t>
      </w:r>
      <w:r w:rsidRPr="00A46795">
        <w:rPr>
          <w:color w:val="000000"/>
          <w:sz w:val="28"/>
          <w:szCs w:val="28"/>
        </w:rPr>
        <w:t>е</w:t>
      </w:r>
      <w:r w:rsidRPr="00A46795">
        <w:rPr>
          <w:color w:val="000000"/>
          <w:sz w:val="28"/>
          <w:szCs w:val="28"/>
        </w:rPr>
        <w:t>ления;</w:t>
      </w:r>
    </w:p>
    <w:p w:rsidR="00302B52" w:rsidRPr="00DD1733" w:rsidRDefault="00302B52" w:rsidP="00302B52">
      <w:pPr>
        <w:numPr>
          <w:ilvl w:val="0"/>
          <w:numId w:val="39"/>
        </w:numPr>
        <w:tabs>
          <w:tab w:val="clear" w:pos="1758"/>
          <w:tab w:val="num" w:pos="1276"/>
        </w:tabs>
        <w:ind w:left="1276" w:hanging="567"/>
        <w:jc w:val="both"/>
        <w:rPr>
          <w:sz w:val="28"/>
          <w:szCs w:val="28"/>
        </w:rPr>
      </w:pPr>
      <w:r w:rsidRPr="00A46795">
        <w:rPr>
          <w:color w:val="000000"/>
          <w:sz w:val="28"/>
          <w:szCs w:val="28"/>
        </w:rPr>
        <w:t>оказание помощи в ремонте и (или) переустройстве жилых помещений граждан, не стоящих на учете в качестве нуждающихся в улучшении ж</w:t>
      </w:r>
      <w:r w:rsidRPr="00A46795">
        <w:rPr>
          <w:color w:val="000000"/>
          <w:sz w:val="28"/>
          <w:szCs w:val="28"/>
        </w:rPr>
        <w:t>и</w:t>
      </w:r>
      <w:r w:rsidRPr="00A46795">
        <w:rPr>
          <w:color w:val="000000"/>
          <w:sz w:val="28"/>
          <w:szCs w:val="28"/>
        </w:rPr>
        <w:t>лищных условий и не реализовавших свое право на улучшение жили</w:t>
      </w:r>
      <w:r w:rsidRPr="00A46795">
        <w:rPr>
          <w:color w:val="000000"/>
          <w:sz w:val="28"/>
          <w:szCs w:val="28"/>
        </w:rPr>
        <w:t>щ</w:t>
      </w:r>
      <w:r w:rsidRPr="00A46795">
        <w:rPr>
          <w:color w:val="000000"/>
          <w:sz w:val="28"/>
          <w:szCs w:val="28"/>
        </w:rPr>
        <w:t>ных условий за счет средств федерального и областного бю</w:t>
      </w:r>
      <w:r w:rsidRPr="00A46795">
        <w:rPr>
          <w:color w:val="000000"/>
          <w:sz w:val="28"/>
          <w:szCs w:val="28"/>
        </w:rPr>
        <w:t>д</w:t>
      </w:r>
      <w:r w:rsidRPr="00A46795">
        <w:rPr>
          <w:color w:val="000000"/>
          <w:sz w:val="28"/>
          <w:szCs w:val="28"/>
        </w:rPr>
        <w:t>жетов в 2009 и последующих годах, из числа: участников и инвалидов Великой Отеч</w:t>
      </w:r>
      <w:r w:rsidRPr="00A46795">
        <w:rPr>
          <w:color w:val="000000"/>
          <w:sz w:val="28"/>
          <w:szCs w:val="28"/>
        </w:rPr>
        <w:t>е</w:t>
      </w:r>
      <w:r w:rsidRPr="00A46795">
        <w:rPr>
          <w:color w:val="000000"/>
          <w:sz w:val="28"/>
          <w:szCs w:val="28"/>
        </w:rPr>
        <w:t>ственной войны 1941 - 1945 годов; тружеников тыла военных лет; лиц, награжденных знаком "Жителю блокадного Ленинграда"; бывших нес</w:t>
      </w:r>
      <w:r w:rsidRPr="00A46795">
        <w:rPr>
          <w:color w:val="000000"/>
          <w:sz w:val="28"/>
          <w:szCs w:val="28"/>
        </w:rPr>
        <w:t>о</w:t>
      </w:r>
      <w:r w:rsidRPr="00A46795">
        <w:rPr>
          <w:color w:val="000000"/>
          <w:sz w:val="28"/>
          <w:szCs w:val="28"/>
        </w:rPr>
        <w:t>вершеннолетних узников концлагерей; вдов погибших (умерших)  учас</w:t>
      </w:r>
      <w:r w:rsidRPr="00A46795">
        <w:rPr>
          <w:color w:val="000000"/>
          <w:sz w:val="28"/>
          <w:szCs w:val="28"/>
        </w:rPr>
        <w:t>т</w:t>
      </w:r>
      <w:r w:rsidRPr="00A46795">
        <w:rPr>
          <w:color w:val="000000"/>
          <w:sz w:val="28"/>
          <w:szCs w:val="28"/>
        </w:rPr>
        <w:t>ников Великой Отечественной во</w:t>
      </w:r>
      <w:r w:rsidRPr="00A46795">
        <w:rPr>
          <w:color w:val="000000"/>
          <w:sz w:val="28"/>
          <w:szCs w:val="28"/>
        </w:rPr>
        <w:t>й</w:t>
      </w:r>
      <w:r w:rsidRPr="00A46795">
        <w:rPr>
          <w:color w:val="000000"/>
          <w:sz w:val="28"/>
          <w:szCs w:val="28"/>
        </w:rPr>
        <w:t>ны 1941 - 1945 годов, не вступивших в п</w:t>
      </w:r>
      <w:r w:rsidRPr="00A46795">
        <w:rPr>
          <w:color w:val="000000"/>
          <w:sz w:val="28"/>
          <w:szCs w:val="28"/>
        </w:rPr>
        <w:t>о</w:t>
      </w:r>
      <w:r w:rsidRPr="00A46795">
        <w:rPr>
          <w:color w:val="000000"/>
          <w:sz w:val="28"/>
          <w:szCs w:val="28"/>
        </w:rPr>
        <w:t>вторный брак;</w:t>
      </w:r>
    </w:p>
    <w:p w:rsidR="00302B52" w:rsidRPr="003974BD" w:rsidRDefault="00302B52" w:rsidP="00302B52">
      <w:pPr>
        <w:numPr>
          <w:ilvl w:val="0"/>
          <w:numId w:val="39"/>
        </w:numPr>
        <w:tabs>
          <w:tab w:val="clear" w:pos="1758"/>
          <w:tab w:val="num" w:pos="1276"/>
        </w:tabs>
        <w:ind w:left="1276" w:hanging="567"/>
        <w:jc w:val="both"/>
        <w:rPr>
          <w:sz w:val="28"/>
          <w:szCs w:val="28"/>
        </w:rPr>
      </w:pPr>
      <w:r w:rsidRPr="003974BD">
        <w:rPr>
          <w:bCs/>
          <w:sz w:val="28"/>
          <w:szCs w:val="28"/>
        </w:rPr>
        <w:t>предоставление иного межбюджетного трансферта Моряковскому сел</w:t>
      </w:r>
      <w:r w:rsidRPr="003974BD">
        <w:rPr>
          <w:bCs/>
          <w:sz w:val="28"/>
          <w:szCs w:val="28"/>
        </w:rPr>
        <w:t>ь</w:t>
      </w:r>
      <w:r w:rsidRPr="003974BD">
        <w:rPr>
          <w:bCs/>
          <w:sz w:val="28"/>
          <w:szCs w:val="28"/>
        </w:rPr>
        <w:t>скому поселению</w:t>
      </w:r>
      <w:r w:rsidRPr="003974BD">
        <w:rPr>
          <w:sz w:val="28"/>
          <w:szCs w:val="28"/>
        </w:rPr>
        <w:t xml:space="preserve"> на обеспечение деятельности организации, явля</w:t>
      </w:r>
      <w:r w:rsidRPr="003974BD">
        <w:rPr>
          <w:sz w:val="28"/>
          <w:szCs w:val="28"/>
        </w:rPr>
        <w:t>ю</w:t>
      </w:r>
      <w:r w:rsidRPr="003974BD">
        <w:rPr>
          <w:sz w:val="28"/>
          <w:szCs w:val="28"/>
        </w:rPr>
        <w:t>щейся управляющей комп</w:t>
      </w:r>
      <w:r w:rsidRPr="003974BD">
        <w:rPr>
          <w:sz w:val="28"/>
          <w:szCs w:val="28"/>
        </w:rPr>
        <w:t>а</w:t>
      </w:r>
      <w:r w:rsidRPr="003974BD">
        <w:rPr>
          <w:sz w:val="28"/>
          <w:szCs w:val="28"/>
        </w:rPr>
        <w:t>нией Моряковского бизнес-инкубатора;</w:t>
      </w:r>
    </w:p>
    <w:p w:rsidR="00302B52" w:rsidRPr="004D00B7" w:rsidRDefault="00302B52" w:rsidP="00302B52">
      <w:pPr>
        <w:numPr>
          <w:ilvl w:val="0"/>
          <w:numId w:val="39"/>
        </w:numPr>
        <w:tabs>
          <w:tab w:val="clear" w:pos="1758"/>
          <w:tab w:val="num" w:pos="1276"/>
        </w:tabs>
        <w:ind w:left="1276" w:hanging="567"/>
        <w:jc w:val="both"/>
        <w:rPr>
          <w:sz w:val="28"/>
          <w:szCs w:val="28"/>
        </w:rPr>
      </w:pPr>
      <w:r w:rsidRPr="003974BD">
        <w:rPr>
          <w:bCs/>
          <w:sz w:val="28"/>
          <w:szCs w:val="28"/>
        </w:rPr>
        <w:lastRenderedPageBreak/>
        <w:t>компенсацию местным бюджетам расходов по</w:t>
      </w:r>
      <w:r w:rsidRPr="00A46795">
        <w:rPr>
          <w:bCs/>
          <w:sz w:val="28"/>
          <w:szCs w:val="28"/>
        </w:rPr>
        <w:t xml:space="preserve"> организации теплоснабж</w:t>
      </w:r>
      <w:r w:rsidRPr="00A46795">
        <w:rPr>
          <w:bCs/>
          <w:sz w:val="28"/>
          <w:szCs w:val="28"/>
        </w:rPr>
        <w:t>е</w:t>
      </w:r>
      <w:r w:rsidRPr="00A46795">
        <w:rPr>
          <w:bCs/>
          <w:sz w:val="28"/>
          <w:szCs w:val="28"/>
        </w:rPr>
        <w:t>ния теплоснабжающими организациями, использующими в качестве то</w:t>
      </w:r>
      <w:r w:rsidRPr="00A46795">
        <w:rPr>
          <w:bCs/>
          <w:sz w:val="28"/>
          <w:szCs w:val="28"/>
        </w:rPr>
        <w:t>п</w:t>
      </w:r>
      <w:r w:rsidRPr="00A46795">
        <w:rPr>
          <w:bCs/>
          <w:sz w:val="28"/>
          <w:szCs w:val="28"/>
        </w:rPr>
        <w:t>лива нефть или мазут;</w:t>
      </w:r>
    </w:p>
    <w:p w:rsidR="00302B52" w:rsidRPr="00A46795" w:rsidRDefault="00302B52" w:rsidP="00302B52">
      <w:pPr>
        <w:numPr>
          <w:ilvl w:val="0"/>
          <w:numId w:val="39"/>
        </w:numPr>
        <w:tabs>
          <w:tab w:val="clear" w:pos="1758"/>
          <w:tab w:val="num" w:pos="1276"/>
        </w:tabs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отдельных полномочий по обеспечению содержания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томобильных дорог вне границ населенных пунктов в границах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района;</w:t>
      </w:r>
    </w:p>
    <w:p w:rsidR="00302B52" w:rsidRDefault="00302B52" w:rsidP="00302B52">
      <w:pPr>
        <w:numPr>
          <w:ilvl w:val="0"/>
          <w:numId w:val="39"/>
        </w:numPr>
        <w:tabs>
          <w:tab w:val="clear" w:pos="1758"/>
          <w:tab w:val="num" w:pos="1276"/>
        </w:tabs>
        <w:ind w:hanging="1049"/>
        <w:jc w:val="both"/>
        <w:rPr>
          <w:sz w:val="28"/>
          <w:szCs w:val="28"/>
        </w:rPr>
      </w:pPr>
      <w:r w:rsidRPr="00A46795">
        <w:rPr>
          <w:sz w:val="28"/>
          <w:szCs w:val="28"/>
        </w:rPr>
        <w:t>покрытие расчетного финансового разрыва.</w:t>
      </w:r>
    </w:p>
    <w:p w:rsidR="00302B52" w:rsidRPr="00173408" w:rsidRDefault="00302B52" w:rsidP="00302B52">
      <w:pPr>
        <w:ind w:left="1758"/>
        <w:jc w:val="right"/>
        <w:rPr>
          <w:i/>
          <w:sz w:val="22"/>
          <w:szCs w:val="22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  <w:t xml:space="preserve">                                 </w:t>
      </w:r>
      <w:r w:rsidRPr="003974BD">
        <w:rPr>
          <w:i/>
          <w:sz w:val="28"/>
          <w:szCs w:val="28"/>
        </w:rPr>
        <w:t>П</w:t>
      </w:r>
      <w:r w:rsidRPr="003974BD">
        <w:rPr>
          <w:i/>
          <w:sz w:val="22"/>
          <w:szCs w:val="22"/>
        </w:rPr>
        <w:t>р</w:t>
      </w:r>
      <w:r w:rsidRPr="00173408">
        <w:rPr>
          <w:i/>
          <w:sz w:val="22"/>
          <w:szCs w:val="22"/>
        </w:rPr>
        <w:t>иложение 1</w:t>
      </w:r>
      <w:r>
        <w:rPr>
          <w:i/>
          <w:sz w:val="22"/>
          <w:szCs w:val="22"/>
        </w:rPr>
        <w:t>2</w:t>
      </w:r>
      <w:r w:rsidRPr="00173408">
        <w:rPr>
          <w:i/>
          <w:sz w:val="22"/>
          <w:szCs w:val="22"/>
        </w:rPr>
        <w:t xml:space="preserve">  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2018 год </w:t>
      </w:r>
    </w:p>
    <w:p w:rsidR="00302B52" w:rsidRPr="00AB27C1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201</w:t>
      </w:r>
      <w:r>
        <w:rPr>
          <w:i/>
          <w:sz w:val="22"/>
          <w:szCs w:val="22"/>
        </w:rPr>
        <w:t>9 и 2020</w:t>
      </w:r>
      <w:r w:rsidRPr="00AB27C1">
        <w:rPr>
          <w:i/>
          <w:sz w:val="22"/>
          <w:szCs w:val="22"/>
        </w:rPr>
        <w:t xml:space="preserve"> годов </w:t>
      </w:r>
    </w:p>
    <w:p w:rsidR="00302B52" w:rsidRDefault="00302B52" w:rsidP="00302B52">
      <w:pPr>
        <w:jc w:val="right"/>
      </w:pPr>
    </w:p>
    <w:p w:rsidR="00302B52" w:rsidRDefault="00302B52" w:rsidP="00302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B52" w:rsidRPr="00E1152F" w:rsidRDefault="00302B52" w:rsidP="00302B52">
      <w:pPr>
        <w:pStyle w:val="ConsPlusTitle"/>
        <w:jc w:val="center"/>
      </w:pPr>
      <w:r w:rsidRPr="00925E5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Pr="00925E55">
        <w:rPr>
          <w:rFonts w:ascii="Times New Roman" w:hAnsi="Times New Roman" w:cs="Times New Roman"/>
          <w:sz w:val="28"/>
          <w:szCs w:val="28"/>
        </w:rPr>
        <w:t>по цел</w:t>
      </w:r>
      <w:r w:rsidRPr="00925E55">
        <w:rPr>
          <w:rFonts w:ascii="Times New Roman" w:hAnsi="Times New Roman" w:cs="Times New Roman"/>
          <w:sz w:val="28"/>
          <w:szCs w:val="28"/>
        </w:rPr>
        <w:t>е</w:t>
      </w:r>
      <w:r w:rsidRPr="00925E55">
        <w:rPr>
          <w:rFonts w:ascii="Times New Roman" w:hAnsi="Times New Roman" w:cs="Times New Roman"/>
          <w:sz w:val="28"/>
          <w:szCs w:val="28"/>
        </w:rPr>
        <w:t>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5E55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</w:t>
      </w:r>
      <w:r w:rsidRPr="00925E55">
        <w:rPr>
          <w:rFonts w:ascii="Times New Roman" w:hAnsi="Times New Roman" w:cs="Times New Roman"/>
          <w:sz w:val="28"/>
          <w:szCs w:val="28"/>
        </w:rPr>
        <w:t>и</w:t>
      </w:r>
      <w:r w:rsidRPr="00925E55">
        <w:rPr>
          <w:rFonts w:ascii="Times New Roman" w:hAnsi="Times New Roman" w:cs="Times New Roman"/>
          <w:sz w:val="28"/>
          <w:szCs w:val="28"/>
        </w:rPr>
        <w:t>ям деятельности), группам видов расходов классификации расходов бюдж</w:t>
      </w:r>
      <w:r w:rsidRPr="00925E55">
        <w:rPr>
          <w:rFonts w:ascii="Times New Roman" w:hAnsi="Times New Roman" w:cs="Times New Roman"/>
          <w:sz w:val="28"/>
          <w:szCs w:val="28"/>
        </w:rPr>
        <w:t>е</w:t>
      </w:r>
      <w:r w:rsidRPr="00925E55">
        <w:rPr>
          <w:rFonts w:ascii="Times New Roman" w:hAnsi="Times New Roman" w:cs="Times New Roman"/>
          <w:sz w:val="28"/>
          <w:szCs w:val="28"/>
        </w:rPr>
        <w:t>тов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25E5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52" w:rsidRDefault="00302B52" w:rsidP="00302B52">
      <w:pPr>
        <w:tabs>
          <w:tab w:val="left" w:pos="1635"/>
        </w:tabs>
        <w:jc w:val="right"/>
      </w:pPr>
      <w:r>
        <w:rPr>
          <w:lang w:val="en-US"/>
        </w:rPr>
        <w:t>тыс.руб.</w:t>
      </w:r>
    </w:p>
    <w:p w:rsidR="00302B52" w:rsidRDefault="00302B52" w:rsidP="00302B52">
      <w:pPr>
        <w:pStyle w:val="1"/>
        <w:tabs>
          <w:tab w:val="left" w:pos="615"/>
        </w:tabs>
        <w:jc w:val="left"/>
      </w:pPr>
      <w:r>
        <w:tab/>
      </w:r>
    </w:p>
    <w:p w:rsidR="00302B52" w:rsidRDefault="00302B52" w:rsidP="00302B52">
      <w:pPr>
        <w:pStyle w:val="1"/>
        <w:tabs>
          <w:tab w:val="left" w:pos="615"/>
        </w:tabs>
        <w:jc w:val="left"/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394"/>
        <w:gridCol w:w="1701"/>
        <w:gridCol w:w="576"/>
        <w:gridCol w:w="1550"/>
      </w:tblGrid>
      <w:tr w:rsidR="00302B52" w:rsidRPr="00563974" w:rsidTr="003D6BD9">
        <w:trPr>
          <w:trHeight w:val="300"/>
          <w:tblHeader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ВР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Сумма</w:t>
            </w:r>
          </w:p>
        </w:tc>
      </w:tr>
      <w:tr w:rsidR="00302B52" w:rsidRPr="00563974" w:rsidTr="003D6BD9">
        <w:trPr>
          <w:trHeight w:val="300"/>
          <w:tblHeader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</w:p>
        </w:tc>
      </w:tr>
      <w:tr w:rsidR="00302B52" w:rsidRPr="00563974" w:rsidTr="003D6BD9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1 779 352,9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Муниципальная программа "Развитие малого и среднего предпринимательства в Томском районе на 2016-2020 г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700,0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"Развитие инфраструктуры поддержки м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лого и среднего пре</w:t>
            </w:r>
            <w:r w:rsidRPr="00563974">
              <w:rPr>
                <w:color w:val="000000"/>
              </w:rPr>
              <w:t>д</w:t>
            </w:r>
            <w:r w:rsidRPr="00563974">
              <w:rPr>
                <w:color w:val="000000"/>
              </w:rPr>
              <w:t>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"Предоставление субсидий орган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зациям инфраструктуры поддержки малого и среднего предпринимател</w:t>
            </w:r>
            <w:r w:rsidRPr="00563974">
              <w:rPr>
                <w:color w:val="000000"/>
              </w:rPr>
              <w:t>ь</w:t>
            </w:r>
            <w:r w:rsidRPr="00563974">
              <w:rPr>
                <w:color w:val="000000"/>
              </w:rPr>
              <w:t>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70 1 80 00000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50,0</w:t>
            </w:r>
          </w:p>
        </w:tc>
      </w:tr>
      <w:tr w:rsidR="00302B52" w:rsidRPr="00563974" w:rsidTr="003D6BD9">
        <w:trPr>
          <w:trHeight w:val="41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70 1 80 00100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"Поддержка деятельности субъектов малого и среднего пре</w:t>
            </w:r>
            <w:r w:rsidRPr="00563974">
              <w:rPr>
                <w:color w:val="000000"/>
              </w:rPr>
              <w:t>д</w:t>
            </w:r>
            <w:r w:rsidRPr="00563974">
              <w:rPr>
                <w:color w:val="000000"/>
              </w:rPr>
              <w:t>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650,0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"Предоставление поддержки ста</w:t>
            </w:r>
            <w:r w:rsidRPr="00563974">
              <w:rPr>
                <w:color w:val="000000"/>
              </w:rPr>
              <w:t>р</w:t>
            </w:r>
            <w:r w:rsidRPr="00563974">
              <w:rPr>
                <w:color w:val="000000"/>
              </w:rPr>
              <w:t>тующему бизнесу"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70 2 80 00000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70 2 80 S0020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50,0</w:t>
            </w:r>
          </w:p>
        </w:tc>
      </w:tr>
      <w:tr w:rsidR="00302B52" w:rsidRPr="00563974" w:rsidTr="003D6BD9">
        <w:trPr>
          <w:trHeight w:val="39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70 2 80 S0030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450,0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"Формирование позитивного образа предпринимател</w:t>
            </w:r>
            <w:r w:rsidRPr="00563974">
              <w:rPr>
                <w:color w:val="000000"/>
              </w:rPr>
              <w:t>ь</w:t>
            </w:r>
            <w:r w:rsidRPr="00563974">
              <w:rPr>
                <w:color w:val="000000"/>
              </w:rPr>
              <w:t>ской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70 2 81 00000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150,0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70 2 81 S0020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150,0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Муниципальная программа "Улучшение условий охраны труда в Томском ра</w:t>
            </w:r>
            <w:r w:rsidRPr="00563974">
              <w:rPr>
                <w:color w:val="000000"/>
              </w:rPr>
              <w:t>й</w:t>
            </w:r>
            <w:r w:rsidRPr="00563974">
              <w:rPr>
                <w:color w:val="000000"/>
              </w:rPr>
              <w:t>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180,0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условий тр</w:t>
            </w:r>
            <w:r w:rsidRPr="00563974">
              <w:rPr>
                <w:color w:val="000000"/>
              </w:rPr>
              <w:t>у</w:t>
            </w:r>
            <w:r w:rsidRPr="00563974">
              <w:rPr>
                <w:color w:val="000000"/>
              </w:rPr>
              <w:t>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80,0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"Проведение работы по специал</w:t>
            </w:r>
            <w:r w:rsidRPr="00563974">
              <w:rPr>
                <w:color w:val="000000"/>
              </w:rPr>
              <w:t>ь</w:t>
            </w:r>
            <w:r w:rsidRPr="00563974">
              <w:rPr>
                <w:color w:val="000000"/>
              </w:rPr>
              <w:t>ной оценке условий труда в организациях бюджетной сф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80,0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80,0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"Информационное обеспечение и пропага</w:t>
            </w:r>
            <w:r w:rsidRPr="00563974">
              <w:rPr>
                <w:color w:val="000000"/>
              </w:rPr>
              <w:t>н</w:t>
            </w:r>
            <w:r w:rsidRPr="00563974">
              <w:rPr>
                <w:color w:val="000000"/>
              </w:rPr>
              <w:t>да охр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ны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lastRenderedPageBreak/>
              <w:t>Основное мероприятие "Информирование и пропаганда о</w:t>
            </w:r>
            <w:r w:rsidRPr="00563974">
              <w:rPr>
                <w:color w:val="000000"/>
              </w:rPr>
              <w:t>х</w:t>
            </w:r>
            <w:r w:rsidRPr="00563974">
              <w:rPr>
                <w:color w:val="000000"/>
              </w:rPr>
              <w:t>раны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71 2 80 00000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71 2 80 00000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Муниципальная программа "Эффективное управление м</w:t>
            </w:r>
            <w:r w:rsidRPr="00563974">
              <w:rPr>
                <w:color w:val="000000"/>
              </w:rPr>
              <w:t>у</w:t>
            </w:r>
            <w:r w:rsidRPr="00563974">
              <w:rPr>
                <w:color w:val="000000"/>
              </w:rPr>
              <w:t>ниципальными ресу</w:t>
            </w:r>
            <w:r w:rsidRPr="00563974">
              <w:rPr>
                <w:color w:val="000000"/>
              </w:rPr>
              <w:t>р</w:t>
            </w:r>
            <w:r w:rsidRPr="00563974">
              <w:rPr>
                <w:color w:val="000000"/>
              </w:rPr>
              <w:t>сами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1 357,0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"Управление муниципальным имуществом Томск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145,0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"Обеспечение полноты учета, с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хранности и монит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ринга использования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72 1 80 00000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70,0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72 1 80 00000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70,0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"Организация эффективного расп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ряжения 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72 1 81 00000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75,0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72 1 81 00000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75,0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"Управление земельными ресурсами То</w:t>
            </w:r>
            <w:r w:rsidRPr="00563974">
              <w:rPr>
                <w:color w:val="000000"/>
              </w:rPr>
              <w:t>м</w:t>
            </w:r>
            <w:r w:rsidRPr="00563974">
              <w:rPr>
                <w:color w:val="000000"/>
              </w:rPr>
              <w:t>ского ра</w:t>
            </w:r>
            <w:r w:rsidRPr="00563974">
              <w:rPr>
                <w:color w:val="000000"/>
              </w:rPr>
              <w:t>й</w:t>
            </w:r>
            <w:r w:rsidRPr="00563974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1 212,0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"Инвентаризация и учет земельных учас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72 2 80 00000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263,0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72 2 80 00000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263,0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"Выполнение кадастровых работ в отношении земельных участков, находящихся на террит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72 2 81 00000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949,0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72 2 81 00000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949,0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Муниципальная программа "Эффективное управление м</w:t>
            </w:r>
            <w:r w:rsidRPr="00563974">
              <w:rPr>
                <w:color w:val="000000"/>
              </w:rPr>
              <w:t>у</w:t>
            </w:r>
            <w:r w:rsidRPr="00563974">
              <w:rPr>
                <w:color w:val="000000"/>
              </w:rPr>
              <w:t>ниципальными ф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нансами Томского района на 2016 - 2020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115 812,4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"Совершенствование межбюджетных отн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шений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113 202,9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"Создание условий для обеспечения равных финансовых возможностей сельских поселений по решению вопросов местного знач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73 1 80 00000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113 202,9</w:t>
            </w:r>
          </w:p>
        </w:tc>
      </w:tr>
      <w:tr w:rsidR="00302B52" w:rsidRPr="00563974" w:rsidTr="003D6BD9">
        <w:trPr>
          <w:trHeight w:val="37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73 1 80 00100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3 600,0</w:t>
            </w:r>
          </w:p>
        </w:tc>
      </w:tr>
      <w:tr w:rsidR="00302B52" w:rsidRPr="00563974" w:rsidTr="003D6BD9">
        <w:trPr>
          <w:trHeight w:val="40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73 1 80 00200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25 926,9</w:t>
            </w:r>
          </w:p>
        </w:tc>
      </w:tr>
      <w:tr w:rsidR="00302B52" w:rsidRPr="00563974" w:rsidTr="003D6BD9">
        <w:trPr>
          <w:trHeight w:val="41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73 1 80 40М70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83 676,0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743,6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"Своевременное исполнение обяз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тельств по обслуж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ванию муниципального долга"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73 2 80 00000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743,6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73 2 80 00000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743,6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"Обеспечение управления муниципальными фина</w:t>
            </w:r>
            <w:r w:rsidRPr="00563974">
              <w:rPr>
                <w:color w:val="000000"/>
              </w:rPr>
              <w:t>н</w:t>
            </w:r>
            <w:r w:rsidRPr="00563974">
              <w:rPr>
                <w:color w:val="000000"/>
              </w:rPr>
              <w:t>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1 865,9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"Сопровождение комплексной а</w:t>
            </w:r>
            <w:r w:rsidRPr="00563974">
              <w:rPr>
                <w:color w:val="000000"/>
              </w:rPr>
              <w:t>в</w:t>
            </w:r>
            <w:r w:rsidRPr="00563974">
              <w:rPr>
                <w:color w:val="000000"/>
              </w:rPr>
              <w:t>томатизированной системы управления бюджетным пр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цессом и системы сбора бухгалтерской отчетности"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73 3 80 00000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1 780,8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73 3 80 00000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1 780,8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"Обеспечение доступа к сети И</w:t>
            </w:r>
            <w:r w:rsidRPr="00563974">
              <w:rPr>
                <w:color w:val="000000"/>
              </w:rPr>
              <w:t>н</w:t>
            </w:r>
            <w:r w:rsidRPr="00563974">
              <w:rPr>
                <w:color w:val="000000"/>
              </w:rPr>
              <w:t>тернет"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73 3 81 00000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85,1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73 3 81 00000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85,1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Муниципальная программа "Развитие сельскохозяйстве</w:t>
            </w:r>
            <w:r w:rsidRPr="00563974">
              <w:rPr>
                <w:color w:val="000000"/>
              </w:rPr>
              <w:t>н</w:t>
            </w:r>
            <w:r w:rsidRPr="00563974">
              <w:rPr>
                <w:color w:val="000000"/>
              </w:rPr>
              <w:t>ного пр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изводства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71 411,9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"Создание конкурентноспособного, инв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стиционно привлекательного сельскохозяйственного пр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изводства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71 411,9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"Развитие молочного скотоводства"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74 1 80 00000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63 566,4</w:t>
            </w:r>
          </w:p>
        </w:tc>
      </w:tr>
      <w:tr w:rsidR="00302B52" w:rsidRPr="00563974" w:rsidTr="003D6BD9">
        <w:trPr>
          <w:trHeight w:val="4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74 1 80 L5420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63 566,4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"Поддержка малых форм хозяйс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74 1 81 00000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4 845,5</w:t>
            </w:r>
          </w:p>
        </w:tc>
      </w:tr>
      <w:tr w:rsidR="00302B52" w:rsidRPr="00563974" w:rsidTr="003D6BD9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74 1 81 40200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4 474,5</w:t>
            </w:r>
          </w:p>
        </w:tc>
      </w:tr>
      <w:tr w:rsidR="00302B52" w:rsidRPr="00563974" w:rsidTr="003D6BD9">
        <w:trPr>
          <w:trHeight w:val="41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74 1 81 40220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371,0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"Сохранение молочного животн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водства в малых фо</w:t>
            </w:r>
            <w:r w:rsidRPr="00563974">
              <w:rPr>
                <w:color w:val="000000"/>
              </w:rPr>
              <w:t>р</w:t>
            </w:r>
            <w:r w:rsidRPr="00563974">
              <w:rPr>
                <w:color w:val="000000"/>
              </w:rPr>
              <w:t>мах хозяйствования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74 1 82 00000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2 300,0</w:t>
            </w:r>
          </w:p>
        </w:tc>
      </w:tr>
      <w:tr w:rsidR="00302B52" w:rsidRPr="00563974" w:rsidTr="003D6BD9">
        <w:trPr>
          <w:trHeight w:val="44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74 1 82 00000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2 300,0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"Проведение торжественного мер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приятия посвященного Дню работника сельского хозяйс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74 1 85 00000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700,0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74 1 85 00000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350,0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74 1 85 00000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350,0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Муниципальная программа "Развитие образования в То</w:t>
            </w:r>
            <w:r w:rsidRPr="00563974">
              <w:rPr>
                <w:color w:val="000000"/>
              </w:rPr>
              <w:t>м</w:t>
            </w:r>
            <w:r w:rsidRPr="00563974">
              <w:rPr>
                <w:color w:val="000000"/>
              </w:rPr>
              <w:t>ском ра</w:t>
            </w:r>
            <w:r w:rsidRPr="00563974">
              <w:rPr>
                <w:color w:val="000000"/>
              </w:rPr>
              <w:t>й</w:t>
            </w:r>
            <w:r w:rsidRPr="00563974">
              <w:rPr>
                <w:color w:val="000000"/>
              </w:rPr>
              <w:t>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1 196 031,5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"Развитие дошкольного, общего и дополн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тельного образования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1 007 161,3</w:t>
            </w:r>
          </w:p>
        </w:tc>
      </w:tr>
      <w:tr w:rsidR="00302B52" w:rsidRPr="00563974" w:rsidTr="003D6BD9">
        <w:trPr>
          <w:trHeight w:val="16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lastRenderedPageBreak/>
              <w:t>Основное мероприятие "Обеспечение государственных г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рантий реализации прав на получение общедоступного, бесплатного и качественного дошкольного и общего обр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зования, содействие развитию дошкольного и общего обр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зов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ния и форм предоставления услуг по и уходу за детьми дошкольного возраста"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740 600,6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75 1 80 40370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172 793,7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75 1 80 40380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611,3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75 1 80 40420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539 215,9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75 1 80 40470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27 979,7</w:t>
            </w:r>
          </w:p>
        </w:tc>
      </w:tr>
      <w:tr w:rsidR="00302B52" w:rsidRPr="00563974" w:rsidTr="003D6BD9">
        <w:trPr>
          <w:trHeight w:val="13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"Обеспечение дополнительного профессионального образования в областных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образовательных организациях и содействие разв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тию кадрового потенциала в системе общего и дополн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тельного образования детей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3 694,8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75 1 81 40520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2 719,0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975,8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"Организация работы по развитию форм жизнеустро</w:t>
            </w:r>
            <w:r w:rsidRPr="00563974">
              <w:rPr>
                <w:color w:val="000000"/>
              </w:rPr>
              <w:t>й</w:t>
            </w:r>
            <w:r w:rsidRPr="00563974">
              <w:rPr>
                <w:color w:val="000000"/>
              </w:rPr>
              <w:t>ства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1 494,4</w:t>
            </w:r>
          </w:p>
        </w:tc>
      </w:tr>
      <w:tr w:rsidR="00302B52" w:rsidRPr="00563974" w:rsidTr="003D6BD9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75 1 82 40740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1 494,4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"Повышение качества услуг в сфере отдыха и оздоро</w:t>
            </w:r>
            <w:r w:rsidRPr="00563974">
              <w:rPr>
                <w:color w:val="000000"/>
              </w:rPr>
              <w:t>в</w:t>
            </w:r>
            <w:r w:rsidRPr="00563974">
              <w:rPr>
                <w:color w:val="000000"/>
              </w:rPr>
              <w:t>ления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8 850,2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2 746,0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83 S0790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6 104,2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"Создание условий для развития дошкольного, общего и дополнительного образования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232 962,8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232 962,8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"Стимулирующие выплаты в мун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ципальных организ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циях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891,6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86 S0400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891,6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"Создание в образовательных орг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низациях Томского района условий для инклюзивного о</w:t>
            </w:r>
            <w:r w:rsidRPr="00563974">
              <w:rPr>
                <w:color w:val="000000"/>
              </w:rPr>
              <w:t>б</w:t>
            </w:r>
            <w:r w:rsidRPr="00563974">
              <w:rPr>
                <w:color w:val="000000"/>
              </w:rPr>
              <w:t>разования детей-инвалидов"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27,1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lastRenderedPageBreak/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27,1</w:t>
            </w:r>
          </w:p>
        </w:tc>
      </w:tr>
      <w:tr w:rsidR="00302B52" w:rsidRPr="00563974" w:rsidTr="003D6BD9">
        <w:trPr>
          <w:trHeight w:val="13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"Частичная оплата стоимости пит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стями здоровья"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18 209,8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75 1 88 00100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13 300,0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75 1 88 40440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4 909,8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"Система патриотического восп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тания об</w:t>
            </w:r>
            <w:r w:rsidRPr="00563974">
              <w:rPr>
                <w:color w:val="000000"/>
              </w:rPr>
              <w:t>у</w:t>
            </w:r>
            <w:r w:rsidRPr="00563974">
              <w:rPr>
                <w:color w:val="000000"/>
              </w:rPr>
              <w:t>чающихся"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80,0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75 1 89 00000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80,0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"Развитие системы выявления и поддержки детей, пр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явивших выдающиеся способности"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75 1 91 00000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350,0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75 1 91 00000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350,0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"Развитие инфраструктуры дошкольного, общего и дополн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тельного образования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154 659,8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"Создание дополнительных мест во вновь построенных образовательных организациях с и</w:t>
            </w:r>
            <w:r w:rsidRPr="00563974">
              <w:rPr>
                <w:color w:val="000000"/>
              </w:rPr>
              <w:t>с</w:t>
            </w:r>
            <w:r w:rsidRPr="00563974">
              <w:rPr>
                <w:color w:val="000000"/>
              </w:rPr>
              <w:t>пользованием механизма государственно-частного пар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нерства"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29 166,7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Капитальные вложения в объекты государственной (мун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ципальной) собстве</w:t>
            </w:r>
            <w:r w:rsidRPr="00563974">
              <w:rPr>
                <w:color w:val="000000"/>
              </w:rPr>
              <w:t>н</w:t>
            </w:r>
            <w:r w:rsidRPr="00563974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2 80 SИ590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29 166,7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"Организация и обеспечение ко</w:t>
            </w:r>
            <w:r w:rsidRPr="00563974">
              <w:rPr>
                <w:color w:val="000000"/>
              </w:rPr>
              <w:t>м</w:t>
            </w:r>
            <w:r w:rsidRPr="00563974">
              <w:rPr>
                <w:color w:val="000000"/>
              </w:rPr>
              <w:t>плекса мер по улучшению состояния инфраструктуры о</w:t>
            </w:r>
            <w:r w:rsidRPr="00563974">
              <w:rPr>
                <w:color w:val="000000"/>
              </w:rPr>
              <w:t>б</w:t>
            </w:r>
            <w:r w:rsidRPr="00563974">
              <w:rPr>
                <w:color w:val="000000"/>
              </w:rPr>
              <w:t>разовательных организаций Томского ра</w:t>
            </w:r>
            <w:r w:rsidRPr="00563974">
              <w:rPr>
                <w:color w:val="000000"/>
              </w:rPr>
              <w:t>й</w:t>
            </w:r>
            <w:r w:rsidRPr="00563974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17 171,2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17 171,2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"Создание в общеобразовательных организациях, расположенных в сельской местности, усл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вий для занятий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75 2 84 00000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229,9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2 84 L0970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229,9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"Создание новых мест в общеобр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зовательных орган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75 2 85 00000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75 821,1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Капитальные вложения в объекты государственной (мун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ципальной) собстве</w:t>
            </w:r>
            <w:r w:rsidRPr="00563974">
              <w:rPr>
                <w:color w:val="000000"/>
              </w:rPr>
              <w:t>н</w:t>
            </w:r>
            <w:r w:rsidRPr="00563974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2 85 SИ900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75 821,1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"Капитальный ремонт МБОУ "Б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гашевская СОШ" им. А.И.Федорова"Томского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75 2 92 00000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3 962,1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lastRenderedPageBreak/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75 2 92 00000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3 962,1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"Грантовая поддержка местных инициатив граждан, проживающих в сельской местности, в рамках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венной программы "Развитие сельского хозяйства и регулируемых рынков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75 2 93 00000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681,2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2 93 L0180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681,2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"Создание новых мест в дошкол</w:t>
            </w:r>
            <w:r w:rsidRPr="00563974">
              <w:rPr>
                <w:color w:val="000000"/>
              </w:rPr>
              <w:t>ь</w:t>
            </w:r>
            <w:r w:rsidRPr="00563974">
              <w:rPr>
                <w:color w:val="000000"/>
              </w:rPr>
              <w:t>ных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75 2 94 00000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27 627,6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Капитальные вложения в объекты государственной (мун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ципальной) собстве</w:t>
            </w:r>
            <w:r w:rsidRPr="00563974">
              <w:rPr>
                <w:color w:val="000000"/>
              </w:rPr>
              <w:t>н</w:t>
            </w:r>
            <w:r w:rsidRPr="00563974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2 94 SИ900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27 627,6</w:t>
            </w:r>
          </w:p>
        </w:tc>
      </w:tr>
      <w:tr w:rsidR="00302B52" w:rsidRPr="00563974" w:rsidTr="003D6BD9">
        <w:trPr>
          <w:trHeight w:val="40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34 210,4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Расходы на выплаты персоналу в целях обеспечения в</w:t>
            </w:r>
            <w:r w:rsidRPr="00563974">
              <w:rPr>
                <w:color w:val="000000"/>
              </w:rPr>
              <w:t>ы</w:t>
            </w:r>
            <w:r w:rsidRPr="0056397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3 00 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29 315,0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3 00 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4 878,9</w:t>
            </w:r>
          </w:p>
        </w:tc>
      </w:tr>
      <w:tr w:rsidR="00302B52" w:rsidRPr="00563974" w:rsidTr="003D6BD9">
        <w:trPr>
          <w:trHeight w:val="50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75 3 00 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16,5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Муниципальная программа "Социальное развитие Томск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117 782,3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"Развитие культуры, искусства и туризма на территории мун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51 291,5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"Создание условий для развития кадрового потенциала в Томском районе в сфере культуры и архивного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1 444,2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76 1 80 40530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142,2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80 S0400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1 302,0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"Развитие профессионального и</w:t>
            </w:r>
            <w:r w:rsidRPr="00563974">
              <w:rPr>
                <w:color w:val="000000"/>
              </w:rPr>
              <w:t>с</w:t>
            </w:r>
            <w:r w:rsidRPr="00563974">
              <w:rPr>
                <w:color w:val="000000"/>
              </w:rPr>
              <w:t>кусства и народного творчества"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2 527,9</w:t>
            </w:r>
          </w:p>
        </w:tc>
      </w:tr>
      <w:tr w:rsidR="00302B52" w:rsidRPr="00563974" w:rsidTr="003D6BD9">
        <w:trPr>
          <w:trHeight w:val="30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81 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2 507,0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81 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20,9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"Создание условий для организации библиотечного о</w:t>
            </w:r>
            <w:r w:rsidRPr="00563974">
              <w:rPr>
                <w:color w:val="000000"/>
              </w:rPr>
              <w:t>б</w:t>
            </w:r>
            <w:r w:rsidRPr="00563974">
              <w:rPr>
                <w:color w:val="000000"/>
              </w:rPr>
              <w:t>служивания населения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16 198,2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4 867,2</w:t>
            </w:r>
          </w:p>
        </w:tc>
      </w:tr>
      <w:tr w:rsidR="00302B52" w:rsidRPr="00563974" w:rsidTr="003D6BD9">
        <w:trPr>
          <w:trHeight w:val="37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11 331,0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"Реконструкция, текущий и кап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тальный ремонт де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ских школ искусств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2 273,4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lastRenderedPageBreak/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2 273,4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"Развитие внутреннего и въездного туризма на террит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1 420,0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1 100,0</w:t>
            </w:r>
          </w:p>
        </w:tc>
      </w:tr>
      <w:tr w:rsidR="00302B52" w:rsidRPr="00563974" w:rsidTr="003D6BD9">
        <w:trPr>
          <w:trHeight w:val="42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320,0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«Развитие культурно-досуговой и профессиональной деятельности, направленной на творч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скую самореализацию населения То</w:t>
            </w:r>
            <w:r w:rsidRPr="00563974">
              <w:rPr>
                <w:color w:val="000000"/>
              </w:rPr>
              <w:t>м</w:t>
            </w:r>
            <w:r w:rsidRPr="00563974">
              <w:rPr>
                <w:color w:val="000000"/>
              </w:rPr>
              <w:t>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3 875,2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2 185,0</w:t>
            </w:r>
          </w:p>
        </w:tc>
      </w:tr>
      <w:tr w:rsidR="00302B52" w:rsidRPr="00563974" w:rsidTr="003D6BD9">
        <w:trPr>
          <w:trHeight w:val="4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1 190,2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"Создание условий для организации допо</w:t>
            </w:r>
            <w:r w:rsidRPr="00563974">
              <w:rPr>
                <w:color w:val="000000"/>
              </w:rPr>
              <w:t>л</w:t>
            </w:r>
            <w:r w:rsidRPr="00563974">
              <w:rPr>
                <w:color w:val="000000"/>
              </w:rPr>
              <w:t>нительного образования населения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23 552,6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76 1 88 00000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23 552,6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"Развитие физической культуры и спорта на территории То</w:t>
            </w:r>
            <w:r w:rsidRPr="00563974">
              <w:rPr>
                <w:color w:val="000000"/>
              </w:rPr>
              <w:t>м</w:t>
            </w:r>
            <w:r w:rsidRPr="00563974">
              <w:rPr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12 094,9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"Создание благоприятных условий для увеличения о</w:t>
            </w:r>
            <w:r w:rsidRPr="00563974">
              <w:rPr>
                <w:color w:val="000000"/>
              </w:rPr>
              <w:t>х</w:t>
            </w:r>
            <w:r w:rsidRPr="00563974">
              <w:rPr>
                <w:color w:val="000000"/>
              </w:rPr>
              <w:t>вата населения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5 342,9</w:t>
            </w:r>
          </w:p>
        </w:tc>
      </w:tr>
      <w:tr w:rsidR="00302B52" w:rsidRPr="00563974" w:rsidTr="003D6BD9">
        <w:trPr>
          <w:trHeight w:val="42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2 80 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4 356,4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2 80 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986,5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2 748,0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1 220,0</w:t>
            </w:r>
          </w:p>
        </w:tc>
      </w:tr>
      <w:tr w:rsidR="00302B52" w:rsidRPr="00563974" w:rsidTr="003D6BD9">
        <w:trPr>
          <w:trHeight w:val="40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1 528,0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"Развитие массового спорта и по</w:t>
            </w:r>
            <w:r w:rsidRPr="00563974">
              <w:rPr>
                <w:color w:val="000000"/>
              </w:rPr>
              <w:t>д</w:t>
            </w:r>
            <w:r w:rsidRPr="00563974">
              <w:rPr>
                <w:color w:val="000000"/>
              </w:rPr>
              <w:t>готовка спортивных сборных команд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76 2 82 00000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4 004,0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76 2 82 00000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4 004,0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54 099,9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"Организация работы по развитию форм жизнеустро</w:t>
            </w:r>
            <w:r w:rsidRPr="00563974">
              <w:rPr>
                <w:color w:val="000000"/>
              </w:rPr>
              <w:t>й</w:t>
            </w:r>
            <w:r w:rsidRPr="00563974">
              <w:rPr>
                <w:color w:val="000000"/>
              </w:rPr>
              <w:t>ства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76 3 80 00000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35 470,7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lastRenderedPageBreak/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76 3 80 40760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56,2</w:t>
            </w:r>
          </w:p>
        </w:tc>
      </w:tr>
      <w:tr w:rsidR="00302B52" w:rsidRPr="00563974" w:rsidTr="003D6BD9">
        <w:trPr>
          <w:trHeight w:val="44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76 3 80 40760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11 195,6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76 3 80 40770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120,5</w:t>
            </w:r>
          </w:p>
        </w:tc>
      </w:tr>
      <w:tr w:rsidR="00302B52" w:rsidRPr="00563974" w:rsidTr="003D6BD9">
        <w:trPr>
          <w:trHeight w:val="60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76 3 80 40770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24 098,4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"Предоставление жилых помещ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ний детям-сиротам и детям, оставшимся без попечения р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дителей, лицам из их числа по договорам найма специал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зированных жилых помещ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76 3 81 00000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16 529,2</w:t>
            </w:r>
          </w:p>
        </w:tc>
      </w:tr>
      <w:tr w:rsidR="00302B52" w:rsidRPr="00563974" w:rsidTr="003D6BD9">
        <w:trPr>
          <w:trHeight w:val="42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76 3 81 40820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16 529,2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"Исполнение принятых обяз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76 3 82 00000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960,0</w:t>
            </w:r>
          </w:p>
        </w:tc>
      </w:tr>
      <w:tr w:rsidR="00302B52" w:rsidRPr="00563974" w:rsidTr="003D6BD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76 3 82 40710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960,0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мероприятие"Повышение качества жизни гра</w:t>
            </w:r>
            <w:r w:rsidRPr="00563974">
              <w:rPr>
                <w:color w:val="000000"/>
              </w:rPr>
              <w:t>ж</w:t>
            </w:r>
            <w:r w:rsidRPr="00563974">
              <w:rPr>
                <w:color w:val="000000"/>
              </w:rPr>
              <w:t>дан старшего покол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76 3 84 00000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1 140,0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76 3 84 00000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1 140,0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"Профилактика правонарушений на терр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тории Томского ра</w:t>
            </w:r>
            <w:r w:rsidRPr="00563974">
              <w:rPr>
                <w:color w:val="000000"/>
              </w:rPr>
              <w:t>й</w:t>
            </w:r>
            <w:r w:rsidRPr="00563974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296,0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"Профилактика правонарушений и обеспечение общ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ственной безопасности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296,0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232,0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Предоставление субсидий бюджетным, автономным учр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ждениям и иным 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64,0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1 506,0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"Модернизация сетевой инфраструктуры админис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раций района и сельских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1 506,0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"Создание центра обработки да</w:t>
            </w:r>
            <w:r w:rsidRPr="00563974">
              <w:rPr>
                <w:color w:val="000000"/>
              </w:rPr>
              <w:t>н</w:t>
            </w:r>
            <w:r w:rsidRPr="00563974">
              <w:rPr>
                <w:color w:val="000000"/>
              </w:rPr>
              <w:t>ных на те</w:t>
            </w:r>
            <w:r w:rsidRPr="00563974">
              <w:rPr>
                <w:color w:val="000000"/>
              </w:rPr>
              <w:t>р</w:t>
            </w:r>
            <w:r w:rsidRPr="00563974">
              <w:rPr>
                <w:color w:val="000000"/>
              </w:rPr>
              <w:t>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77 1 81 00000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1 003,0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77 1 81 00000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1 003,0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"Обслуживание и модернизация геоинформационной системы учета земельных участков на территории Томского района и градостроительной док</w:t>
            </w:r>
            <w:r w:rsidRPr="00563974">
              <w:rPr>
                <w:color w:val="000000"/>
              </w:rPr>
              <w:t>у</w:t>
            </w:r>
            <w:r w:rsidRPr="00563974">
              <w:rPr>
                <w:color w:val="000000"/>
              </w:rPr>
              <w:t>ментации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77 1 82 00000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503,0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77 1 82 00000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503,0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lastRenderedPageBreak/>
              <w:t>Муниципальная программа "Улучшение комфортности проживания на терр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тории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85 800,0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"Газификация муниципального образования "То</w:t>
            </w:r>
            <w:r w:rsidRPr="00563974">
              <w:rPr>
                <w:color w:val="000000"/>
              </w:rPr>
              <w:t>м</w:t>
            </w:r>
            <w:r w:rsidRPr="00563974">
              <w:rPr>
                <w:color w:val="000000"/>
              </w:rPr>
              <w:t>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6 100,0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"Организация строительства газ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распред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лительных сетей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5 600,0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Капитальные вложения в объекты государственной (мун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ципальной) собстве</w:t>
            </w:r>
            <w:r w:rsidRPr="00563974">
              <w:rPr>
                <w:color w:val="000000"/>
              </w:rPr>
              <w:t>н</w:t>
            </w:r>
            <w:r w:rsidRPr="00563974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5 600,0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"Организация ввода в эксплуат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цию и оформления в собственность газораспределительных сетей на те</w:t>
            </w:r>
            <w:r w:rsidRPr="00563974">
              <w:rPr>
                <w:color w:val="000000"/>
              </w:rPr>
              <w:t>р</w:t>
            </w:r>
            <w:r w:rsidRPr="00563974">
              <w:rPr>
                <w:color w:val="000000"/>
              </w:rPr>
              <w:t>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Капитальные вложения в объекты государственной (мун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ципальной) собстве</w:t>
            </w:r>
            <w:r w:rsidRPr="00563974">
              <w:rPr>
                <w:color w:val="000000"/>
              </w:rPr>
              <w:t>н</w:t>
            </w:r>
            <w:r w:rsidRPr="00563974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200,0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"Изготовление схем газоснабжения населенного пункта, выполнение гидравлических расчетов по объектам газоснабжения на территории Томского ра</w:t>
            </w:r>
            <w:r w:rsidRPr="00563974">
              <w:rPr>
                <w:color w:val="000000"/>
              </w:rPr>
              <w:t>й</w:t>
            </w:r>
            <w:r w:rsidRPr="00563974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Капитальные вложения в объекты государственной (мун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ципальной) собстве</w:t>
            </w:r>
            <w:r w:rsidRPr="00563974">
              <w:rPr>
                <w:color w:val="000000"/>
              </w:rPr>
              <w:t>н</w:t>
            </w:r>
            <w:r w:rsidRPr="00563974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"Развитие социальной и инженерной инфр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структ</w:t>
            </w:r>
            <w:r w:rsidRPr="00563974">
              <w:rPr>
                <w:color w:val="000000"/>
              </w:rPr>
              <w:t>у</w:t>
            </w:r>
            <w:r w:rsidRPr="00563974">
              <w:rPr>
                <w:color w:val="000000"/>
              </w:rPr>
              <w:t>ры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54 437,6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"Разработка проектно-сметной д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кументации и подготовка технико-экономического обосн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вания на объекты инженерной инфр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структуры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3 431,0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Капитальные вложения в объекты государственной (мун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ципальной) собстве</w:t>
            </w:r>
            <w:r w:rsidRPr="00563974">
              <w:rPr>
                <w:color w:val="000000"/>
              </w:rPr>
              <w:t>н</w:t>
            </w:r>
            <w:r w:rsidRPr="00563974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3 431,0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"Приобретение материалов и об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рудования на развитие инженерной инфраструктуры То</w:t>
            </w:r>
            <w:r w:rsidRPr="00563974">
              <w:rPr>
                <w:color w:val="000000"/>
              </w:rPr>
              <w:t>м</w:t>
            </w:r>
            <w:r w:rsidRPr="00563974">
              <w:rPr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8 000,0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8 000,0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"Капитальный ремонт объектов коммунального хозя</w:t>
            </w:r>
            <w:r w:rsidRPr="00563974">
              <w:rPr>
                <w:color w:val="000000"/>
              </w:rPr>
              <w:t>й</w:t>
            </w:r>
            <w:r w:rsidRPr="00563974">
              <w:rPr>
                <w:color w:val="000000"/>
              </w:rPr>
              <w:t>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6 404,0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78 2 82 00100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6 404,0</w:t>
            </w:r>
          </w:p>
        </w:tc>
      </w:tr>
      <w:tr w:rsidR="00302B52" w:rsidRPr="00563974" w:rsidTr="003D6BD9">
        <w:trPr>
          <w:trHeight w:val="231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"Получение государственной эк</w:t>
            </w:r>
            <w:r w:rsidRPr="00563974">
              <w:rPr>
                <w:color w:val="000000"/>
              </w:rPr>
              <w:t>с</w:t>
            </w:r>
            <w:r w:rsidRPr="00563974">
              <w:rPr>
                <w:color w:val="000000"/>
              </w:rPr>
              <w:t>пертизы и /или получение положительного заключения о достоверности сметной стоимости проектно-сметной док</w:t>
            </w:r>
            <w:r w:rsidRPr="00563974">
              <w:rPr>
                <w:color w:val="000000"/>
              </w:rPr>
              <w:t>у</w:t>
            </w:r>
            <w:r w:rsidRPr="00563974">
              <w:rPr>
                <w:color w:val="000000"/>
              </w:rPr>
              <w:t>ментации и/или сметной документации, и или/ получения отчета о проверке правильности применения расценок стоимости проектно-изыскательских работ без проверки объемов, по объектам финансируемых полностью или ча</w:t>
            </w:r>
            <w:r w:rsidRPr="00563974">
              <w:rPr>
                <w:color w:val="000000"/>
              </w:rPr>
              <w:t>с</w:t>
            </w:r>
            <w:r w:rsidRPr="00563974">
              <w:rPr>
                <w:color w:val="000000"/>
              </w:rPr>
              <w:t>тично за счет средств федерального и/или областного бю</w:t>
            </w:r>
            <w:r w:rsidRPr="00563974">
              <w:rPr>
                <w:color w:val="000000"/>
              </w:rPr>
              <w:t>д</w:t>
            </w:r>
            <w:r w:rsidRPr="00563974">
              <w:rPr>
                <w:color w:val="000000"/>
              </w:rPr>
              <w:t>жетов"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lastRenderedPageBreak/>
              <w:t>Капитальные вложения в объекты государственной (мун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ципальной) собстве</w:t>
            </w:r>
            <w:r w:rsidRPr="00563974">
              <w:rPr>
                <w:color w:val="000000"/>
              </w:rPr>
              <w:t>н</w:t>
            </w:r>
            <w:r w:rsidRPr="00563974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500,0</w:t>
            </w:r>
          </w:p>
        </w:tc>
      </w:tr>
      <w:tr w:rsidR="00302B52" w:rsidRPr="00563974" w:rsidTr="003D6BD9">
        <w:trPr>
          <w:trHeight w:val="13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"Проведение технического освид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тельствования строительных конструкций, технического обследования дымовых труб, строительных конструкций зданий, резервуаров к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тельного оборудования, экспертизы промышленной безопасности котельных"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1 000,0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1 000,0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"Компенсация местным бюджетам расходов по организации теплоснабжения теплоснабжа</w:t>
            </w:r>
            <w:r w:rsidRPr="00563974">
              <w:rPr>
                <w:color w:val="000000"/>
              </w:rPr>
              <w:t>ю</w:t>
            </w:r>
            <w:r w:rsidRPr="00563974">
              <w:rPr>
                <w:color w:val="000000"/>
              </w:rPr>
              <w:t>щими организаци</w:t>
            </w:r>
            <w:r w:rsidRPr="00563974">
              <w:rPr>
                <w:color w:val="000000"/>
              </w:rPr>
              <w:t>я</w:t>
            </w:r>
            <w:r w:rsidRPr="00563974">
              <w:rPr>
                <w:color w:val="000000"/>
              </w:rPr>
              <w:t>ми, использующими в качестве топлива нефть или мазут"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177,6</w:t>
            </w:r>
          </w:p>
        </w:tc>
      </w:tr>
      <w:tr w:rsidR="00302B52" w:rsidRPr="00563974" w:rsidTr="003D6BD9">
        <w:trPr>
          <w:trHeight w:val="40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86 S0130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177,6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"Подготовка документации по пл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нировке и межеванию территории населенных пунктов м</w:t>
            </w:r>
            <w:r w:rsidRPr="00563974">
              <w:rPr>
                <w:color w:val="000000"/>
              </w:rPr>
              <w:t>у</w:t>
            </w:r>
            <w:r w:rsidRPr="00563974">
              <w:rPr>
                <w:color w:val="000000"/>
              </w:rPr>
              <w:t>ниципального образования "Томский ра</w:t>
            </w:r>
            <w:r w:rsidRPr="00563974">
              <w:rPr>
                <w:color w:val="000000"/>
              </w:rPr>
              <w:t>й</w:t>
            </w:r>
            <w:r w:rsidRPr="00563974">
              <w:rPr>
                <w:color w:val="000000"/>
              </w:rPr>
              <w:t>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78 2 91 00000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149,0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91 S0810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140,0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91 S0860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9,0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"Организация ввода в эксплуат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цию и оформления в собственность объектов коммунальн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го хозяйства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78 2 92 00000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1 500,0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78 2 92 00000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1 500,0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"Приобретение в муниципальную собственность объектов коммунального хозяйства на те</w:t>
            </w:r>
            <w:r w:rsidRPr="00563974">
              <w:rPr>
                <w:color w:val="000000"/>
              </w:rPr>
              <w:t>р</w:t>
            </w:r>
            <w:r w:rsidRPr="00563974">
              <w:rPr>
                <w:color w:val="000000"/>
              </w:rPr>
              <w:t>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78 2 93 00000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33 276,0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Капитальные вложения в объекты государственной (мун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ципальной) собстве</w:t>
            </w:r>
            <w:r w:rsidRPr="00563974">
              <w:rPr>
                <w:color w:val="000000"/>
              </w:rPr>
              <w:t>н</w:t>
            </w:r>
            <w:r w:rsidRPr="00563974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2 93 SИ920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33 276,0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"Устойчивое развитие сельских территорий мун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5 000,0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стов"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78 3 81 00000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5 000,0</w:t>
            </w:r>
          </w:p>
        </w:tc>
      </w:tr>
      <w:tr w:rsidR="00302B52" w:rsidRPr="00563974" w:rsidTr="003D6BD9">
        <w:trPr>
          <w:trHeight w:val="41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3 81 L0180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5 000,0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Подпрограмма "Обеспечение безопасных условий прож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вания на территории муниципального образования "То</w:t>
            </w:r>
            <w:r w:rsidRPr="00563974">
              <w:rPr>
                <w:color w:val="000000"/>
              </w:rPr>
              <w:t>м</w:t>
            </w:r>
            <w:r w:rsidRPr="00563974">
              <w:rPr>
                <w:color w:val="000000"/>
              </w:rPr>
              <w:t>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20 262,4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"Содержание и ремонт автомобил</w:t>
            </w:r>
            <w:r w:rsidRPr="00563974">
              <w:rPr>
                <w:color w:val="000000"/>
              </w:rPr>
              <w:t>ь</w:t>
            </w:r>
            <w:r w:rsidRPr="00563974">
              <w:rPr>
                <w:color w:val="000000"/>
              </w:rPr>
              <w:t>ных дорог вне границ населенных пунктов в границах м</w:t>
            </w:r>
            <w:r w:rsidRPr="00563974">
              <w:rPr>
                <w:color w:val="000000"/>
              </w:rPr>
              <w:t>у</w:t>
            </w:r>
            <w:r w:rsidRPr="00563974">
              <w:rPr>
                <w:color w:val="000000"/>
              </w:rPr>
              <w:t>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78 4 80 00000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12 939,7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78 4 80 00100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10 442,9</w:t>
            </w:r>
          </w:p>
        </w:tc>
      </w:tr>
      <w:tr w:rsidR="00302B52" w:rsidRPr="00563974" w:rsidTr="003D6BD9">
        <w:trPr>
          <w:trHeight w:val="32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78 4 80 00200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2 496,8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lastRenderedPageBreak/>
              <w:t>Основное мероприятие " Повышение безопасности учас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ников дорожного движения на автомобильных дорогах м</w:t>
            </w:r>
            <w:r w:rsidRPr="00563974">
              <w:rPr>
                <w:color w:val="000000"/>
              </w:rPr>
              <w:t>у</w:t>
            </w:r>
            <w:r w:rsidRPr="00563974">
              <w:rPr>
                <w:color w:val="000000"/>
              </w:rPr>
              <w:t>ниципального образования "Томский ра</w:t>
            </w:r>
            <w:r w:rsidRPr="00563974">
              <w:rPr>
                <w:color w:val="000000"/>
              </w:rPr>
              <w:t>й</w:t>
            </w:r>
            <w:r w:rsidRPr="00563974">
              <w:rPr>
                <w:color w:val="000000"/>
              </w:rPr>
              <w:t>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78 4 81 00000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1 676,9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78 4 81 00000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1 676,9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 Повышение безопасности прож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вания населения на территории муниципального образов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78 4 82 00000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54,9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4 82 S0850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54,9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"Повышение безопасности насел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ния на территории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78 4 83 00000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1 913,5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78 4 83 40160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1 913,5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Основное мероприятие "Капитальный ремонт и (или) р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монт автомобильных дорог общего пользования местного значения в границах муниципального образования "То</w:t>
            </w:r>
            <w:r w:rsidRPr="00563974">
              <w:rPr>
                <w:color w:val="000000"/>
              </w:rPr>
              <w:t>м</w:t>
            </w:r>
            <w:r w:rsidRPr="00563974">
              <w:rPr>
                <w:color w:val="000000"/>
              </w:rPr>
              <w:t>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78 4 84 00000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3 677,4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78 4 84 S0895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3 677,4</w:t>
            </w:r>
          </w:p>
        </w:tc>
      </w:tr>
      <w:tr w:rsidR="00302B52" w:rsidRPr="00563974" w:rsidTr="003D6BD9">
        <w:trPr>
          <w:trHeight w:val="4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188 771,8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Расходы на выплаты персоналу в целях обеспечения в</w:t>
            </w:r>
            <w:r w:rsidRPr="00563974">
              <w:rPr>
                <w:color w:val="000000"/>
              </w:rPr>
              <w:t>ы</w:t>
            </w:r>
            <w:r w:rsidRPr="0056397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1 838,0</w:t>
            </w:r>
          </w:p>
        </w:tc>
      </w:tr>
      <w:tr w:rsidR="00302B52" w:rsidRPr="00563974" w:rsidTr="003D6BD9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99 0 00 00710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10 000,0</w:t>
            </w:r>
          </w:p>
        </w:tc>
      </w:tr>
      <w:tr w:rsidR="00302B52" w:rsidRPr="00563974" w:rsidTr="003D6BD9">
        <w:trPr>
          <w:trHeight w:val="40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99 0 00 00720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5 000,0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Расходы на выплаты персоналу в целях обеспечения в</w:t>
            </w:r>
            <w:r w:rsidRPr="00563974">
              <w:rPr>
                <w:color w:val="000000"/>
              </w:rPr>
              <w:t>ы</w:t>
            </w:r>
            <w:r w:rsidRPr="0056397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99 0 00 40170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34,1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дерации и органов местного сам</w:t>
            </w:r>
            <w:r w:rsidRPr="00563974">
              <w:rPr>
                <w:color w:val="000000"/>
              </w:rPr>
              <w:t>о</w:t>
            </w:r>
            <w:r w:rsidRPr="00563974">
              <w:rPr>
                <w:color w:val="000000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161 155,4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Расходы на выплаты персоналу в целях обеспечения в</w:t>
            </w:r>
            <w:r w:rsidRPr="00563974">
              <w:rPr>
                <w:color w:val="000000"/>
              </w:rPr>
              <w:t>ы</w:t>
            </w:r>
            <w:r w:rsidRPr="0056397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113 125,7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31 465,5</w:t>
            </w:r>
          </w:p>
        </w:tc>
      </w:tr>
      <w:tr w:rsidR="00302B52" w:rsidRPr="00563974" w:rsidTr="003D6BD9">
        <w:trPr>
          <w:trHeight w:val="34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844,0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Расходы на выплаты персоналу в целях обеспечения в</w:t>
            </w:r>
            <w:r w:rsidRPr="00563974">
              <w:rPr>
                <w:color w:val="000000"/>
              </w:rPr>
              <w:t>ы</w:t>
            </w:r>
            <w:r w:rsidRPr="0056397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99 0 01 00080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2 280,0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lastRenderedPageBreak/>
              <w:t>Расходы на выплаты персоналу в целях обеспечения в</w:t>
            </w:r>
            <w:r w:rsidRPr="00563974">
              <w:rPr>
                <w:color w:val="000000"/>
              </w:rPr>
              <w:t>ы</w:t>
            </w:r>
            <w:r w:rsidRPr="0056397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9,0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0,9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Расходы на выплаты персоналу в целях обеспечения в</w:t>
            </w:r>
            <w:r w:rsidRPr="00563974">
              <w:rPr>
                <w:color w:val="000000"/>
              </w:rPr>
              <w:t>ы</w:t>
            </w:r>
            <w:r w:rsidRPr="0056397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187,0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2,0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Расходы на выплаты персоналу в целях обеспечения в</w:t>
            </w:r>
            <w:r w:rsidRPr="00563974">
              <w:rPr>
                <w:color w:val="000000"/>
              </w:rPr>
              <w:t>ы</w:t>
            </w:r>
            <w:r w:rsidRPr="0056397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3 136,3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313,6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Расходы на выплаты персоналу в целях обеспечения в</w:t>
            </w:r>
            <w:r w:rsidRPr="00563974">
              <w:rPr>
                <w:color w:val="000000"/>
              </w:rPr>
              <w:t>ы</w:t>
            </w:r>
            <w:r w:rsidRPr="0056397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527,8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68,0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Расходы на выплаты персоналу в целях обеспечения в</w:t>
            </w:r>
            <w:r w:rsidRPr="00563974">
              <w:rPr>
                <w:color w:val="000000"/>
              </w:rPr>
              <w:t>ы</w:t>
            </w:r>
            <w:r w:rsidRPr="0056397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685,5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68,5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Расходы на выплаты персоналу в целях обеспечения в</w:t>
            </w:r>
            <w:r w:rsidRPr="00563974">
              <w:rPr>
                <w:color w:val="000000"/>
              </w:rPr>
              <w:t>ы</w:t>
            </w:r>
            <w:r w:rsidRPr="0056397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878,5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87,5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Расходы на выплаты персоналу в целях обеспечения в</w:t>
            </w:r>
            <w:r w:rsidRPr="00563974">
              <w:rPr>
                <w:color w:val="000000"/>
              </w:rPr>
              <w:t>ы</w:t>
            </w:r>
            <w:r w:rsidRPr="0056397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6 401,9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640,2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Расходы на выплаты персоналу в целях обеспечения в</w:t>
            </w:r>
            <w:r w:rsidRPr="00563974">
              <w:rPr>
                <w:color w:val="000000"/>
              </w:rPr>
              <w:t>ы</w:t>
            </w:r>
            <w:r w:rsidRPr="0056397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1,4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0,1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lastRenderedPageBreak/>
              <w:t>Расходы на выплаты персоналу в целях обеспечения в</w:t>
            </w:r>
            <w:r w:rsidRPr="00563974">
              <w:rPr>
                <w:color w:val="000000"/>
              </w:rPr>
              <w:t>ы</w:t>
            </w:r>
            <w:r w:rsidRPr="0056397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392,8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99 0 01 40940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39,2</w:t>
            </w:r>
          </w:p>
        </w:tc>
      </w:tr>
      <w:tr w:rsidR="00302B52" w:rsidRPr="00563974" w:rsidTr="003D6BD9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Расходы на выплаты персоналу в целях обеспечения в</w:t>
            </w:r>
            <w:r w:rsidRPr="00563974">
              <w:rPr>
                <w:color w:val="000000"/>
              </w:rPr>
              <w:t>ы</w:t>
            </w:r>
            <w:r w:rsidRPr="0056397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563974">
              <w:rPr>
                <w:color w:val="000000"/>
              </w:rPr>
              <w:t>е</w:t>
            </w:r>
            <w:r w:rsidRPr="00563974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99 0 04 40820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33,4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Закупка товаров, работ и услуг для обеспечения государс</w:t>
            </w:r>
            <w:r w:rsidRPr="00563974">
              <w:rPr>
                <w:color w:val="000000"/>
              </w:rPr>
              <w:t>т</w:t>
            </w:r>
            <w:r w:rsidRPr="00563974">
              <w:rPr>
                <w:color w:val="000000"/>
              </w:rPr>
              <w:t>венных (муниц</w:t>
            </w:r>
            <w:r w:rsidRPr="00563974">
              <w:rPr>
                <w:color w:val="000000"/>
              </w:rPr>
              <w:t>и</w:t>
            </w:r>
            <w:r w:rsidRPr="00563974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99 0 04 40820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3,3</w:t>
            </w:r>
          </w:p>
        </w:tc>
      </w:tr>
      <w:tr w:rsidR="00302B52" w:rsidRPr="00563974" w:rsidTr="003D6BD9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Повышение фонда оплаты труда работников, не подп</w:t>
            </w:r>
            <w:r w:rsidRPr="00563974">
              <w:rPr>
                <w:color w:val="000000"/>
              </w:rPr>
              <w:t>а</w:t>
            </w:r>
            <w:r w:rsidRPr="00563974">
              <w:rPr>
                <w:color w:val="000000"/>
              </w:rPr>
              <w:t>дающих под реализацию Указов Президента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10 707,6</w:t>
            </w:r>
          </w:p>
        </w:tc>
      </w:tr>
      <w:tr w:rsidR="00302B52" w:rsidRPr="00563974" w:rsidTr="003D6BD9">
        <w:trPr>
          <w:trHeight w:val="3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rPr>
                <w:color w:val="000000"/>
              </w:rPr>
            </w:pPr>
            <w:r w:rsidRPr="00563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99 0 07 00000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center"/>
              <w:rPr>
                <w:color w:val="000000"/>
              </w:rPr>
            </w:pPr>
            <w:r w:rsidRPr="00563974">
              <w:rPr>
                <w:color w:val="000000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563974" w:rsidRDefault="00302B52" w:rsidP="003D6BD9">
            <w:pPr>
              <w:jc w:val="right"/>
              <w:rPr>
                <w:color w:val="000000"/>
              </w:rPr>
            </w:pPr>
            <w:r w:rsidRPr="00563974">
              <w:rPr>
                <w:color w:val="000000"/>
              </w:rPr>
              <w:t>10 707,6</w:t>
            </w:r>
          </w:p>
        </w:tc>
      </w:tr>
    </w:tbl>
    <w:p w:rsidR="00302B52" w:rsidRPr="00173408" w:rsidRDefault="00302B52" w:rsidP="00302B52">
      <w:pPr>
        <w:pStyle w:val="1"/>
        <w:rPr>
          <w:i/>
          <w:sz w:val="22"/>
          <w:szCs w:val="22"/>
        </w:rPr>
      </w:pPr>
      <w:r w:rsidRPr="00087363">
        <w:br w:type="page"/>
      </w:r>
      <w:r w:rsidRPr="00173408">
        <w:rPr>
          <w:i/>
          <w:sz w:val="22"/>
          <w:szCs w:val="22"/>
        </w:rPr>
        <w:lastRenderedPageBreak/>
        <w:t>Приложение 1</w:t>
      </w:r>
      <w:r>
        <w:rPr>
          <w:i/>
          <w:sz w:val="22"/>
          <w:szCs w:val="22"/>
        </w:rPr>
        <w:t>2.1</w:t>
      </w:r>
      <w:r w:rsidRPr="00173408">
        <w:rPr>
          <w:i/>
          <w:sz w:val="22"/>
          <w:szCs w:val="22"/>
        </w:rPr>
        <w:t xml:space="preserve">  </w:t>
      </w:r>
    </w:p>
    <w:p w:rsidR="00302B52" w:rsidRDefault="00302B52" w:rsidP="00302B52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2018 год </w:t>
      </w:r>
    </w:p>
    <w:p w:rsidR="00302B52" w:rsidRPr="00AB27C1" w:rsidRDefault="00302B52" w:rsidP="00302B52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201</w:t>
      </w:r>
      <w:r>
        <w:rPr>
          <w:i/>
          <w:sz w:val="22"/>
          <w:szCs w:val="22"/>
        </w:rPr>
        <w:t>9 и 2020</w:t>
      </w:r>
      <w:r w:rsidRPr="00AB27C1">
        <w:rPr>
          <w:i/>
          <w:sz w:val="22"/>
          <w:szCs w:val="22"/>
        </w:rPr>
        <w:t xml:space="preserve"> годов </w:t>
      </w:r>
    </w:p>
    <w:p w:rsidR="00302B52" w:rsidRDefault="00302B52" w:rsidP="00302B52">
      <w:pPr>
        <w:jc w:val="right"/>
      </w:pPr>
    </w:p>
    <w:p w:rsidR="00302B52" w:rsidRDefault="00302B52" w:rsidP="00302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B52" w:rsidRDefault="00302B52" w:rsidP="00302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B52" w:rsidRPr="00E1152F" w:rsidRDefault="00302B52" w:rsidP="00302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5E55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Pr="00925E55">
        <w:rPr>
          <w:rFonts w:ascii="Times New Roman" w:hAnsi="Times New Roman" w:cs="Times New Roman"/>
          <w:sz w:val="28"/>
          <w:szCs w:val="28"/>
        </w:rPr>
        <w:t>по цел</w:t>
      </w:r>
      <w:r w:rsidRPr="00925E55">
        <w:rPr>
          <w:rFonts w:ascii="Times New Roman" w:hAnsi="Times New Roman" w:cs="Times New Roman"/>
          <w:sz w:val="28"/>
          <w:szCs w:val="28"/>
        </w:rPr>
        <w:t>е</w:t>
      </w:r>
      <w:r w:rsidRPr="00925E55">
        <w:rPr>
          <w:rFonts w:ascii="Times New Roman" w:hAnsi="Times New Roman" w:cs="Times New Roman"/>
          <w:sz w:val="28"/>
          <w:szCs w:val="28"/>
        </w:rPr>
        <w:t>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5E55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</w:t>
      </w:r>
      <w:r w:rsidRPr="00925E55">
        <w:rPr>
          <w:rFonts w:ascii="Times New Roman" w:hAnsi="Times New Roman" w:cs="Times New Roman"/>
          <w:sz w:val="28"/>
          <w:szCs w:val="28"/>
        </w:rPr>
        <w:t>и</w:t>
      </w:r>
      <w:r w:rsidRPr="00925E55">
        <w:rPr>
          <w:rFonts w:ascii="Times New Roman" w:hAnsi="Times New Roman" w:cs="Times New Roman"/>
          <w:sz w:val="28"/>
          <w:szCs w:val="28"/>
        </w:rPr>
        <w:t>ям деятельности), группам видов расходов классификации расходов бюдж</w:t>
      </w:r>
      <w:r w:rsidRPr="00925E55">
        <w:rPr>
          <w:rFonts w:ascii="Times New Roman" w:hAnsi="Times New Roman" w:cs="Times New Roman"/>
          <w:sz w:val="28"/>
          <w:szCs w:val="28"/>
        </w:rPr>
        <w:t>е</w:t>
      </w:r>
      <w:r w:rsidRPr="00925E55">
        <w:rPr>
          <w:rFonts w:ascii="Times New Roman" w:hAnsi="Times New Roman" w:cs="Times New Roman"/>
          <w:sz w:val="28"/>
          <w:szCs w:val="28"/>
        </w:rPr>
        <w:t xml:space="preserve">тов на </w:t>
      </w:r>
      <w:r w:rsidRPr="000874FD">
        <w:rPr>
          <w:rFonts w:ascii="Times New Roman" w:hAnsi="Times New Roman" w:cs="Times New Roman"/>
          <w:sz w:val="28"/>
          <w:szCs w:val="28"/>
        </w:rPr>
        <w:t xml:space="preserve"> </w:t>
      </w:r>
      <w:r w:rsidRPr="0019007E">
        <w:rPr>
          <w:rFonts w:ascii="Times New Roman" w:hAnsi="Times New Roman" w:cs="Times New Roman"/>
          <w:sz w:val="28"/>
          <w:szCs w:val="28"/>
        </w:rPr>
        <w:t>плановый период 201</w:t>
      </w:r>
      <w:r>
        <w:rPr>
          <w:rFonts w:ascii="Times New Roman" w:hAnsi="Times New Roman" w:cs="Times New Roman"/>
          <w:sz w:val="28"/>
          <w:szCs w:val="28"/>
        </w:rPr>
        <w:t>9 и 2020</w:t>
      </w:r>
      <w:r w:rsidRPr="0019007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B27C1">
        <w:rPr>
          <w:i/>
          <w:sz w:val="22"/>
          <w:szCs w:val="22"/>
        </w:rPr>
        <w:t xml:space="preserve"> </w:t>
      </w:r>
    </w:p>
    <w:p w:rsidR="00302B52" w:rsidRPr="00E1152F" w:rsidRDefault="00302B52" w:rsidP="00302B52">
      <w:pPr>
        <w:tabs>
          <w:tab w:val="left" w:pos="1635"/>
        </w:tabs>
        <w:jc w:val="right"/>
      </w:pPr>
      <w:r w:rsidRPr="00E1152F">
        <w:tab/>
        <w:t>тыс.руб.</w:t>
      </w:r>
    </w:p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4551"/>
        <w:gridCol w:w="1701"/>
        <w:gridCol w:w="850"/>
        <w:gridCol w:w="1418"/>
        <w:gridCol w:w="1417"/>
      </w:tblGrid>
      <w:tr w:rsidR="00302B52" w:rsidRPr="00FD13D9" w:rsidTr="003D6BD9">
        <w:trPr>
          <w:trHeight w:val="300"/>
          <w:tblHeader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2019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2020 г.</w:t>
            </w:r>
          </w:p>
        </w:tc>
      </w:tr>
      <w:tr w:rsidR="00302B52" w:rsidRPr="00FD13D9" w:rsidTr="003D6BD9">
        <w:trPr>
          <w:trHeight w:val="300"/>
          <w:tblHeader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</w:p>
        </w:tc>
      </w:tr>
      <w:tr w:rsidR="00302B52" w:rsidRPr="00FD13D9" w:rsidTr="003D6BD9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1 554 759,5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1 560 260,1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Муниципальная программа "Развитие м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лого и среднего предпринимательства в То</w:t>
            </w:r>
            <w:r w:rsidRPr="00FD13D9">
              <w:rPr>
                <w:color w:val="000000"/>
              </w:rPr>
              <w:t>м</w:t>
            </w:r>
            <w:r w:rsidRPr="00FD13D9">
              <w:rPr>
                <w:color w:val="000000"/>
              </w:rPr>
              <w:t>ском районе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ind w:left="-16"/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610,0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Подпрограмма "Развитие инфраструкт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ры поддержки малого и среднего пре</w:t>
            </w:r>
            <w:r w:rsidRPr="00FD13D9">
              <w:rPr>
                <w:color w:val="000000"/>
              </w:rPr>
              <w:t>д</w:t>
            </w:r>
            <w:r w:rsidRPr="00FD13D9">
              <w:rPr>
                <w:color w:val="000000"/>
              </w:rPr>
              <w:t>приним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"Предоставление субсидий организациям инфраструктуры поддержки малого и среднего предпр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ним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70 1 80 00000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50,0</w:t>
            </w:r>
          </w:p>
        </w:tc>
      </w:tr>
      <w:tr w:rsidR="00302B52" w:rsidRPr="00FD13D9" w:rsidTr="003D6BD9">
        <w:trPr>
          <w:trHeight w:val="5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70 1 80 00100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Подпрограмма "Поддержка деятельности субъектов малого и среднего предприн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70 2 00 00000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560,0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"Предоставление поддержки стартующему бизнесу"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70 2 80 00000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450,0</w:t>
            </w:r>
          </w:p>
        </w:tc>
      </w:tr>
      <w:tr w:rsidR="00302B52" w:rsidRPr="00FD13D9" w:rsidTr="003D6BD9">
        <w:trPr>
          <w:trHeight w:val="4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70 2 80 S0030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450,0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"Формирование позитивного образа предпринимател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ской де</w:t>
            </w:r>
            <w:r w:rsidRPr="00FD13D9">
              <w:rPr>
                <w:color w:val="000000"/>
              </w:rPr>
              <w:t>я</w:t>
            </w:r>
            <w:r w:rsidRPr="00FD13D9">
              <w:rPr>
                <w:color w:val="000000"/>
              </w:rPr>
              <w:t>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70 2 81 00000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110,0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70 2 81 S0020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110,0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Муниципальная программа "Улучшение условий охраны труда в Томском ра</w:t>
            </w:r>
            <w:r w:rsidRPr="00FD13D9">
              <w:rPr>
                <w:color w:val="000000"/>
              </w:rPr>
              <w:t>й</w:t>
            </w:r>
            <w:r w:rsidRPr="00FD13D9">
              <w:rPr>
                <w:color w:val="000000"/>
              </w:rPr>
              <w:t>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180,0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Подпрограмма "Приведение рабочих мест в соответствие с требованиями о</w:t>
            </w:r>
            <w:r w:rsidRPr="00FD13D9">
              <w:rPr>
                <w:color w:val="000000"/>
              </w:rPr>
              <w:t>х</w:t>
            </w:r>
            <w:r w:rsidRPr="00FD13D9">
              <w:rPr>
                <w:color w:val="000000"/>
              </w:rPr>
              <w:t>раны труда на основе специальной оце</w:t>
            </w:r>
            <w:r w:rsidRPr="00FD13D9">
              <w:rPr>
                <w:color w:val="000000"/>
              </w:rPr>
              <w:t>н</w:t>
            </w:r>
            <w:r w:rsidRPr="00FD13D9">
              <w:rPr>
                <w:color w:val="000000"/>
              </w:rPr>
              <w:t>ки условий тр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"Проведение р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боты по специальной оценке условий труда в о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ганизациях бюджетной сферы"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71 1 80 00000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71 1 80 00000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Подпрограмма "Информационное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ние и пропаганда охраны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"Информиров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ние и пропаганда охраны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71 2 80 00000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71 2 80 00000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Муниципальная программа "Эффекти</w:t>
            </w:r>
            <w:r w:rsidRPr="00FD13D9">
              <w:rPr>
                <w:color w:val="000000"/>
              </w:rPr>
              <w:t>в</w:t>
            </w:r>
            <w:r w:rsidRPr="00FD13D9">
              <w:rPr>
                <w:color w:val="000000"/>
              </w:rPr>
              <w:t>ное управление муниципальными ресу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сами Томского района на 2016-2020 г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1 310,0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Подпрограмма "Управление муниц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пальным имуществом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155,0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"Обеспечение полноты учета, сохранности и монит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ринга и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пользования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72 1 80 00000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66,0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72 1 80 00000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66,0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"Организация эффективного распоряжения муниц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72 1 81 00000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89,0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72 1 81 00000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89,0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Подпрограмма "Управление земельными ресурсами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1 155,0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"Инвентаризация и учет земельных участков"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72 2 80 00000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263,0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72 2 80 00000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263,0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"Выполнение к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дастровых работ в отношении земельных уч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стков, находящихся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72 2 81 00000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892,0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72 2 81 00000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892,0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Муниципальная программа "Эффекти</w:t>
            </w:r>
            <w:r w:rsidRPr="00FD13D9">
              <w:rPr>
                <w:color w:val="000000"/>
              </w:rPr>
              <w:t>в</w:t>
            </w:r>
            <w:r w:rsidRPr="00FD13D9">
              <w:rPr>
                <w:color w:val="000000"/>
              </w:rPr>
              <w:t>ное управление муниципальными фина</w:t>
            </w:r>
            <w:r w:rsidRPr="00FD13D9">
              <w:rPr>
                <w:color w:val="000000"/>
              </w:rPr>
              <w:t>н</w:t>
            </w:r>
            <w:r w:rsidRPr="00FD13D9">
              <w:rPr>
                <w:color w:val="000000"/>
              </w:rPr>
              <w:t>сами Томского района на 2016 - 2020 г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96 129,6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106 331,2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94 686,0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104 787,6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"Создание усл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вий для обеспечения равных финансовых возможностей сельских поселений по решению вопросов местного знач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73 1 80 00000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94 686,0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104 787,6</w:t>
            </w:r>
          </w:p>
        </w:tc>
      </w:tr>
      <w:tr w:rsidR="00302B52" w:rsidRPr="00FD13D9" w:rsidTr="003D6BD9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73 1 80 00100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4 000,0</w:t>
            </w:r>
          </w:p>
        </w:tc>
      </w:tr>
      <w:tr w:rsidR="00302B52" w:rsidRPr="00FD13D9" w:rsidTr="003D6BD9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73 1 80 00200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8 010,0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8 010,0</w:t>
            </w:r>
          </w:p>
        </w:tc>
      </w:tr>
      <w:tr w:rsidR="00302B52" w:rsidRPr="00FD13D9" w:rsidTr="003D6BD9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73 1 80 40М70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83 676,0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92 777,6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Подпрограмма "Управление муниц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пальным долгом"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743,6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743,6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"Своевременное исполнение обязательств по обслужив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нию муниципального долга"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73 2 80 00000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743,6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743,6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Обслуживание государственного (мун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73 2 80 00000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743,6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743,6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lastRenderedPageBreak/>
              <w:t>Подпрограмма "Обеспечение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800,0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"Сопровождение комплексной автоматизированной сист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мы управления бюджетным процессом и системы сбора бухгалтерской отчетн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73 3 80 00000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714,9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73 3 80 00000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714,9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"Обеспечение доступа к сети 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73 3 81 00000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85,1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73 3 81 00000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85,1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70 911,9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71 111,9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Подпрограмма "Создание конкурентн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способного, инвестиционно привлек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тельного сельскохозяйственного прои</w:t>
            </w:r>
            <w:r w:rsidRPr="00FD13D9">
              <w:rPr>
                <w:color w:val="000000"/>
              </w:rPr>
              <w:t>з</w:t>
            </w:r>
            <w:r w:rsidRPr="00FD13D9">
              <w:rPr>
                <w:color w:val="000000"/>
              </w:rPr>
              <w:t>водства в То</w:t>
            </w:r>
            <w:r w:rsidRPr="00FD13D9">
              <w:rPr>
                <w:color w:val="000000"/>
              </w:rPr>
              <w:t>м</w:t>
            </w:r>
            <w:r w:rsidRPr="00FD13D9">
              <w:rPr>
                <w:color w:val="000000"/>
              </w:rPr>
              <w:t>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70 911,9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71 111,9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"Развитие моло</w:t>
            </w:r>
            <w:r w:rsidRPr="00FD13D9">
              <w:rPr>
                <w:color w:val="000000"/>
              </w:rPr>
              <w:t>ч</w:t>
            </w:r>
            <w:r w:rsidRPr="00FD13D9">
              <w:rPr>
                <w:color w:val="000000"/>
              </w:rPr>
              <w:t>ного скотоводства"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74 1 80 00000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63 566,4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63 566,4</w:t>
            </w:r>
          </w:p>
        </w:tc>
      </w:tr>
      <w:tr w:rsidR="00302B52" w:rsidRPr="00FD13D9" w:rsidTr="003D6BD9">
        <w:trPr>
          <w:trHeight w:val="4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74 1 80 L5420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63 566,4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63 566,4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"Поддержка м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74 1 81 00000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4 845,5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4 845,5</w:t>
            </w:r>
          </w:p>
        </w:tc>
      </w:tr>
      <w:tr w:rsidR="00302B52" w:rsidRPr="00FD13D9" w:rsidTr="003D6BD9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74 1 81 40200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4 474,5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4 474,5</w:t>
            </w:r>
          </w:p>
        </w:tc>
      </w:tr>
      <w:tr w:rsidR="00302B52" w:rsidRPr="00FD13D9" w:rsidTr="003D6BD9">
        <w:trPr>
          <w:trHeight w:val="4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74 1 81 40220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371,0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"Сохранение м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лочного животноводства в малых формах х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зяйствования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74 1 82 00000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2 300,0</w:t>
            </w:r>
          </w:p>
        </w:tc>
      </w:tr>
      <w:tr w:rsidR="00302B52" w:rsidRPr="00FD13D9" w:rsidTr="003D6BD9">
        <w:trPr>
          <w:trHeight w:val="2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74 1 82 00000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2 300,0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"Проведение торжественного мероприятия посвяще</w:t>
            </w:r>
            <w:r w:rsidRPr="00FD13D9">
              <w:rPr>
                <w:color w:val="000000"/>
              </w:rPr>
              <w:t>н</w:t>
            </w:r>
            <w:r w:rsidRPr="00FD13D9">
              <w:rPr>
                <w:color w:val="000000"/>
              </w:rPr>
              <w:t>ного Дню работника сельского хозяйс</w:t>
            </w:r>
            <w:r w:rsidRPr="00FD13D9">
              <w:rPr>
                <w:color w:val="000000"/>
              </w:rPr>
              <w:t>т</w:t>
            </w:r>
            <w:r w:rsidRPr="00FD13D9">
              <w:rPr>
                <w:color w:val="000000"/>
              </w:rPr>
              <w:t>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74 1 85 00000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74 1 85 00000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Муниципальная программа "Развитие о</w:t>
            </w:r>
            <w:r w:rsidRPr="00FD13D9">
              <w:rPr>
                <w:color w:val="000000"/>
              </w:rPr>
              <w:t>б</w:t>
            </w:r>
            <w:r w:rsidRPr="00FD13D9">
              <w:rPr>
                <w:color w:val="000000"/>
              </w:rPr>
              <w:t>разования в Томском районе на 2016-2020 г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1 059 676,5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1 046 107,8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Подпрограмма "Развитие дошкольного, о</w:t>
            </w:r>
            <w:r w:rsidRPr="00FD13D9">
              <w:rPr>
                <w:color w:val="000000"/>
              </w:rPr>
              <w:t>б</w:t>
            </w:r>
            <w:r w:rsidRPr="00FD13D9">
              <w:rPr>
                <w:color w:val="000000"/>
              </w:rPr>
              <w:t>щего и дополнительного образования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987 587,7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987 587,7</w:t>
            </w:r>
          </w:p>
        </w:tc>
      </w:tr>
      <w:tr w:rsidR="00302B52" w:rsidRPr="00FD13D9" w:rsidTr="003D6BD9">
        <w:trPr>
          <w:trHeight w:val="16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"Обеспечение г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сударственных гарантий реализации прав на получение общедоступного, беспла</w:t>
            </w:r>
            <w:r w:rsidRPr="00FD13D9">
              <w:rPr>
                <w:color w:val="000000"/>
              </w:rPr>
              <w:t>т</w:t>
            </w:r>
            <w:r w:rsidRPr="00FD13D9">
              <w:rPr>
                <w:color w:val="000000"/>
              </w:rPr>
              <w:t>ного и качественного дошкольного и о</w:t>
            </w:r>
            <w:r w:rsidRPr="00FD13D9">
              <w:rPr>
                <w:color w:val="000000"/>
              </w:rPr>
              <w:t>б</w:t>
            </w:r>
            <w:r w:rsidRPr="00FD13D9">
              <w:rPr>
                <w:color w:val="000000"/>
              </w:rPr>
              <w:t>щего образования, содействие развитию дошкольного и общего образования и форм предоставл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ния услуг по и уходу за детьми дошкольного возраста"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740 600,6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740 600,6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75 1 80 40370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172 793,7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172 793,7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75 1 80 40380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611,3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75 1 80 40420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539 215,9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539 215,9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75 1 80 40470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27 979,7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27 979,7</w:t>
            </w:r>
          </w:p>
        </w:tc>
      </w:tr>
      <w:tr w:rsidR="00302B52" w:rsidRPr="00FD13D9" w:rsidTr="003D6BD9">
        <w:trPr>
          <w:trHeight w:val="13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"Обеспечение д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полнительного профессионального обр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зования в областных государственных образовательных организациях и соде</w:t>
            </w:r>
            <w:r w:rsidRPr="00FD13D9">
              <w:rPr>
                <w:color w:val="000000"/>
              </w:rPr>
              <w:t>й</w:t>
            </w:r>
            <w:r w:rsidRPr="00FD13D9">
              <w:rPr>
                <w:color w:val="000000"/>
              </w:rPr>
              <w:t>ствие развитию кадрового потенциала в системе общего и дополнительного обр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зования детей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3 694,8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3 694,8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75 1 81 40520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2 719,0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2 719,0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75 1 81 40530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975,8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"Организация р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боты по развитию форм жизнеустройства детей-сирот и детей, оставшихся без п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печ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1 494,4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1 494,4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75 1 82 40740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1 494,4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1 494,4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"Повышение к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чества услуг в сфере отдыха и оздоровл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ния д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8 850,2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8 850,2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75 1 83 00100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2 746,0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2 746,0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83 S0790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6 104,2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6 104,2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"Создание усл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вий для развития дошкольного,</w:t>
            </w:r>
            <w:r w:rsidRPr="00D46DC7">
              <w:rPr>
                <w:color w:val="000000"/>
              </w:rPr>
              <w:t xml:space="preserve"> </w:t>
            </w:r>
            <w:r w:rsidRPr="00FD13D9">
              <w:rPr>
                <w:color w:val="000000"/>
              </w:rPr>
              <w:t>общего и допо</w:t>
            </w:r>
            <w:r w:rsidRPr="00FD13D9">
              <w:rPr>
                <w:color w:val="000000"/>
              </w:rPr>
              <w:t>л</w:t>
            </w:r>
            <w:r w:rsidRPr="00FD13D9">
              <w:rPr>
                <w:color w:val="000000"/>
              </w:rPr>
              <w:t>нительного образования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213 389,2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213 389,2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75 1 85 00100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213 389,2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213 389,2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"Стимулирующие выплаты в муниципальных организ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циях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891,6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86 S0400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891,6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"Создание в обр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зовательных организациях Томского ра</w:t>
            </w:r>
            <w:r w:rsidRPr="00FD13D9">
              <w:rPr>
                <w:color w:val="000000"/>
              </w:rPr>
              <w:t>й</w:t>
            </w:r>
            <w:r w:rsidRPr="00FD13D9">
              <w:rPr>
                <w:color w:val="000000"/>
              </w:rPr>
              <w:t>она условий для инклюзивного образов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ния д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тей-инвалидов"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27,1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27,1</w:t>
            </w:r>
          </w:p>
        </w:tc>
      </w:tr>
      <w:tr w:rsidR="00302B52" w:rsidRPr="00FD13D9" w:rsidTr="003D6BD9">
        <w:trPr>
          <w:trHeight w:val="13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lastRenderedPageBreak/>
              <w:t>Основное мероприятие "Частичная опл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та стоимости питания отдельных катег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рий обучающихся в муниципальных о</w:t>
            </w:r>
            <w:r w:rsidRPr="00FD13D9">
              <w:rPr>
                <w:color w:val="000000"/>
              </w:rPr>
              <w:t>б</w:t>
            </w:r>
            <w:r w:rsidRPr="00FD13D9">
              <w:rPr>
                <w:color w:val="000000"/>
              </w:rPr>
              <w:t>щеобразовательных организациях То</w:t>
            </w:r>
            <w:r w:rsidRPr="00FD13D9">
              <w:rPr>
                <w:color w:val="000000"/>
              </w:rPr>
              <w:t>м</w:t>
            </w:r>
            <w:r w:rsidRPr="00FD13D9">
              <w:rPr>
                <w:color w:val="000000"/>
              </w:rPr>
              <w:t>ского района, за исключением обуча</w:t>
            </w:r>
            <w:r w:rsidRPr="00FD13D9">
              <w:rPr>
                <w:color w:val="000000"/>
              </w:rPr>
              <w:t>ю</w:t>
            </w:r>
            <w:r w:rsidRPr="00FD13D9">
              <w:rPr>
                <w:color w:val="000000"/>
              </w:rPr>
              <w:t>щихся с ограниченными возможн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стями здоровья"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18 209,8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18 209,8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75 1 88 00100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13 300,0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13 300,0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75 1 88 40440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4 909,8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4 909,8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"Система патри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тического воспитания обучающихся"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75 1 89 00000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"Развитие сист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мы выявления и поддержки детей, пр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явивших выдающиеся способности"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75 1 91 00000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350,0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75 1 91 00000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350,0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Подпрограмма "Развитие инфраструкт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ры дошкольного, общего и дополнител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ного образования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37 889,4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24 320,7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"Создание допо</w:t>
            </w:r>
            <w:r w:rsidRPr="00FD13D9">
              <w:rPr>
                <w:color w:val="000000"/>
              </w:rPr>
              <w:t>л</w:t>
            </w:r>
            <w:r w:rsidRPr="00FD13D9">
              <w:rPr>
                <w:color w:val="000000"/>
              </w:rPr>
              <w:t>нительных мест во вновь построенных образовательных организациях с испол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зованием механизма государственно-частного пар</w:t>
            </w:r>
            <w:r w:rsidRPr="00FD13D9">
              <w:rPr>
                <w:color w:val="000000"/>
              </w:rPr>
              <w:t>т</w:t>
            </w:r>
            <w:r w:rsidRPr="00FD13D9">
              <w:rPr>
                <w:color w:val="000000"/>
              </w:rPr>
              <w:t>нерства"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75 2 80 00000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26 547,1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11 097,5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Капитальные вложения в объекты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дарственной (муниципальной) собстве</w:t>
            </w:r>
            <w:r w:rsidRPr="00FD13D9">
              <w:rPr>
                <w:color w:val="000000"/>
              </w:rPr>
              <w:t>н</w:t>
            </w:r>
            <w:r w:rsidRPr="00FD13D9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2 80 SИ590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26 547,1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11 097,5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"Организация и обеспечение комплекса мер по улучш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нию состояния инфраструктуры образ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вательных организаций Томского ра</w:t>
            </w:r>
            <w:r w:rsidRPr="00FD13D9">
              <w:rPr>
                <w:color w:val="000000"/>
              </w:rPr>
              <w:t>й</w:t>
            </w:r>
            <w:r w:rsidRPr="00FD13D9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75 2 81 00000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11 342,3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13 223,2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75 2 81 00000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11 342,3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13 223,2</w:t>
            </w:r>
          </w:p>
        </w:tc>
      </w:tr>
      <w:tr w:rsidR="00302B52" w:rsidRPr="00FD13D9" w:rsidTr="003D6BD9">
        <w:trPr>
          <w:trHeight w:val="4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34 199,4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34 199,4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дарственными (муниципальными) орг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нами, казенными учреждениями, орган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ми управления государственными вн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3 00 00Г00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29 315,0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29 315,0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3 00 00Г00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4 878,9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4 878,9</w:t>
            </w:r>
          </w:p>
        </w:tc>
      </w:tr>
      <w:tr w:rsidR="00302B52" w:rsidRPr="00FD13D9" w:rsidTr="003D6BD9">
        <w:trPr>
          <w:trHeight w:val="4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75 3 00 00Г00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5,5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Муниципальная программа "Социальное развитие Томского района на 2016-2020 г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116 034,3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116 590,6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Подпрограмма "Развитие культуры, и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кусства и туризма на территории мун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ципального образования "Томский ра</w:t>
            </w:r>
            <w:r w:rsidRPr="00FD13D9">
              <w:rPr>
                <w:color w:val="000000"/>
              </w:rPr>
              <w:t>й</w:t>
            </w:r>
            <w:r w:rsidRPr="00FD13D9">
              <w:rPr>
                <w:color w:val="000000"/>
              </w:rPr>
              <w:t>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49 810,5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50 257,8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lastRenderedPageBreak/>
              <w:t>Основное мероприятие "Создание усл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вий для развития кадрового потенциала в Томском районе в сфере культуры и а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хивного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1 444,2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1 444,2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76 1 80 40530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142,2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80 S0400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1 302,0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1 302,0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"Развитие пр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фессионального искусства и народного творч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2 516,9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2 511,2</w:t>
            </w:r>
          </w:p>
        </w:tc>
      </w:tr>
      <w:tr w:rsidR="00302B52" w:rsidRPr="00FD13D9" w:rsidTr="003D6BD9">
        <w:trPr>
          <w:trHeight w:val="4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81 S0660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2 496,0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2 490,0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81 S0660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21,2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"Создание усл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вий для организации библиотечного о</w:t>
            </w:r>
            <w:r w:rsidRPr="00FD13D9">
              <w:rPr>
                <w:color w:val="000000"/>
              </w:rPr>
              <w:t>б</w:t>
            </w:r>
            <w:r w:rsidRPr="00FD13D9">
              <w:rPr>
                <w:color w:val="000000"/>
              </w:rPr>
              <w:t>служив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ния населения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15 532,0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15 801,0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4 772,0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4 810,0</w:t>
            </w:r>
          </w:p>
        </w:tc>
      </w:tr>
      <w:tr w:rsidR="00302B52" w:rsidRPr="00FD13D9" w:rsidTr="003D6BD9">
        <w:trPr>
          <w:trHeight w:val="3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76 1 83 00100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10 760,0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10 991,0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"Реконструкция, текущий и капитальный ремонт де</w:t>
            </w:r>
            <w:r w:rsidRPr="00FD13D9">
              <w:rPr>
                <w:color w:val="000000"/>
              </w:rPr>
              <w:t>т</w:t>
            </w:r>
            <w:r w:rsidRPr="00FD13D9">
              <w:rPr>
                <w:color w:val="000000"/>
              </w:rPr>
              <w:t>ских школ искусств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2 273,4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2 273,4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"Развитие вну</w:t>
            </w:r>
            <w:r w:rsidRPr="00FD13D9">
              <w:rPr>
                <w:color w:val="000000"/>
              </w:rPr>
              <w:t>т</w:t>
            </w:r>
            <w:r w:rsidRPr="00FD13D9">
              <w:rPr>
                <w:color w:val="000000"/>
              </w:rPr>
              <w:t>реннего и въездного туризма на террит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940,0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620,0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320,0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«Развитие кул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турно-досуговой и профессиональной деятельности, направленной на творч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скую самореализацию населения Томск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5 084,0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2 104,0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2 480,0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"Создание усл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вий для организации дополнительного образ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вания населения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22 204,0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22 204,0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76 1 88 00000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22 204,0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22 204,0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lastRenderedPageBreak/>
              <w:t>Подпрограмма "Развитие физической культуры и спорта на территории То</w:t>
            </w:r>
            <w:r w:rsidRPr="00FD13D9">
              <w:rPr>
                <w:color w:val="000000"/>
              </w:rPr>
              <w:t>м</w:t>
            </w:r>
            <w:r w:rsidRPr="00FD13D9">
              <w:rPr>
                <w:color w:val="000000"/>
              </w:rPr>
              <w:t>ского ра</w:t>
            </w:r>
            <w:r w:rsidRPr="00FD13D9">
              <w:rPr>
                <w:color w:val="000000"/>
              </w:rPr>
              <w:t>й</w:t>
            </w:r>
            <w:r w:rsidRPr="00FD13D9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11 884,9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11 970,9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"Создание благ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приятных условий для увеличения охвата населения спортом и физической культ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76 2 80 00000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5 342,9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5 342,9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2 80 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4 356,4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4 356,4</w:t>
            </w:r>
          </w:p>
        </w:tc>
      </w:tr>
      <w:tr w:rsidR="00302B52" w:rsidRPr="00FD13D9" w:rsidTr="003D6BD9">
        <w:trPr>
          <w:trHeight w:val="2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2 80 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986,5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"Молодежь, ф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зическая культура и спорт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76 2 81 00000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2 665,0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76 2 81 00000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1 195,0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76 2 81 00000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1 470,0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"Развитие масс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вого спорта и подготовка спортивных сборных команд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76 2 82 00000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3 932,0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3 963,0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76 2 82 00000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3 932,0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3 963,0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Подпрограмма "Социальная защита нас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54 042,9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54 065,9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"Организация р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боты по развитию форм жизнеустройства детей-сирот и детей, оставшихся без п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печ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76 3 80 00000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35 470,7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35 470,7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76 3 80 40760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56,1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76 3 80 40760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11 195,7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11 195,7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76 3 80 40770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120,5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76 3 80 40770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24 098,4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24 098,4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"Предоставление жилых помещений детям-сиротам и д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тям, оставшимся без попечения родит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лей, лицам из их числа по договорам найма специализированных жилых п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мещений"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76 3 81 00000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16 529,2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16 529,2</w:t>
            </w:r>
          </w:p>
        </w:tc>
      </w:tr>
      <w:tr w:rsidR="00302B52" w:rsidRPr="00FD13D9" w:rsidTr="003D6BD9">
        <w:trPr>
          <w:trHeight w:val="3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76 3 81 40820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16 529,2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16 529,2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"Исполнение прин</w:t>
            </w:r>
            <w:r w:rsidRPr="00FD13D9">
              <w:rPr>
                <w:color w:val="000000"/>
              </w:rPr>
              <w:t>я</w:t>
            </w:r>
            <w:r w:rsidRPr="00FD13D9">
              <w:rPr>
                <w:color w:val="000000"/>
              </w:rPr>
              <w:t>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76 3 82 00000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960,0</w:t>
            </w:r>
          </w:p>
        </w:tc>
      </w:tr>
      <w:tr w:rsidR="00302B52" w:rsidRPr="00FD13D9" w:rsidTr="003D6BD9">
        <w:trPr>
          <w:trHeight w:val="3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76 3 82 40710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960,0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мероприятие"Повышение кач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ства жизни граждан старшего поколения То</w:t>
            </w:r>
            <w:r w:rsidRPr="00FD13D9">
              <w:rPr>
                <w:color w:val="000000"/>
              </w:rPr>
              <w:t>м</w:t>
            </w:r>
            <w:r w:rsidRPr="00FD13D9">
              <w:rPr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76 3 84 00000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1 083,0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1 106,0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lastRenderedPageBreak/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76 3 84 00000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1 083,0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1 106,0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Подпрограмма "Профилактика правон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рушений на территории Томского ра</w:t>
            </w:r>
            <w:r w:rsidRPr="00FD13D9">
              <w:rPr>
                <w:color w:val="000000"/>
              </w:rPr>
              <w:t>й</w:t>
            </w:r>
            <w:r w:rsidRPr="00FD13D9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296,0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"Профилактика правонарушений и обеспечение общес</w:t>
            </w:r>
            <w:r w:rsidRPr="00FD13D9">
              <w:rPr>
                <w:color w:val="000000"/>
              </w:rPr>
              <w:t>т</w:t>
            </w:r>
            <w:r w:rsidRPr="00FD13D9">
              <w:rPr>
                <w:color w:val="000000"/>
              </w:rPr>
              <w:t>венной безопасности на территории То</w:t>
            </w:r>
            <w:r w:rsidRPr="00FD13D9">
              <w:rPr>
                <w:color w:val="000000"/>
              </w:rPr>
              <w:t>м</w:t>
            </w:r>
            <w:r w:rsidRPr="00FD13D9">
              <w:rPr>
                <w:color w:val="000000"/>
              </w:rPr>
              <w:t>ского ра</w:t>
            </w:r>
            <w:r w:rsidRPr="00FD13D9">
              <w:rPr>
                <w:color w:val="000000"/>
              </w:rPr>
              <w:t>й</w:t>
            </w:r>
            <w:r w:rsidRPr="00FD13D9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76 4 60 00000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296,0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76 4 60 00000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232,0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комме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76 4 60 00000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64,0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1 430,0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Подпрограмма "Модернизация сетевой и</w:t>
            </w:r>
            <w:r w:rsidRPr="00FD13D9">
              <w:rPr>
                <w:color w:val="000000"/>
              </w:rPr>
              <w:t>н</w:t>
            </w:r>
            <w:r w:rsidRPr="00FD13D9">
              <w:rPr>
                <w:color w:val="000000"/>
              </w:rPr>
              <w:t>фраструктуры администраций района и сельских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1 430,0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"Создание центра обработки данных на территории То</w:t>
            </w:r>
            <w:r w:rsidRPr="00FD13D9">
              <w:rPr>
                <w:color w:val="000000"/>
              </w:rPr>
              <w:t>м</w:t>
            </w:r>
            <w:r w:rsidRPr="00FD13D9">
              <w:rPr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77 1 81 00000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503,0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77 1 81 00000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503,0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"Обслуживание и модернизация геоинформационной си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темы учета земельных участков на терр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тории Томского района и градостро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тельной д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кументации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77 1 82 00000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480,0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77 1 82 00000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480,0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"Создание единой системы документооборота и делопрои</w:t>
            </w:r>
            <w:r w:rsidRPr="00FD13D9">
              <w:rPr>
                <w:color w:val="000000"/>
              </w:rPr>
              <w:t>з</w:t>
            </w:r>
            <w:r w:rsidRPr="00FD13D9">
              <w:rPr>
                <w:color w:val="000000"/>
              </w:rPr>
              <w:t>во</w:t>
            </w:r>
            <w:r w:rsidRPr="00FD13D9">
              <w:rPr>
                <w:color w:val="000000"/>
              </w:rPr>
              <w:t>д</w:t>
            </w:r>
            <w:r w:rsidRPr="00FD13D9">
              <w:rPr>
                <w:color w:val="000000"/>
              </w:rPr>
              <w:t>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77 1 83 00000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447,0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77 1 83 00000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447,0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Муниципальная программа "Улучшение комфортности проживания на терр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тории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49 240,2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50 460,2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Подпрограмма "Газификация муниц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пального образования "Томский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3 600,0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"Проектирование газораспределительных сетей на террит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78 1 81 00000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2 600,0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Капитальные вложения в объекты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дарственной (муниципальной) собстве</w:t>
            </w:r>
            <w:r w:rsidRPr="00FD13D9">
              <w:rPr>
                <w:color w:val="000000"/>
              </w:rPr>
              <w:t>н</w:t>
            </w:r>
            <w:r w:rsidRPr="00FD13D9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78 1 81 00000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2 600,0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"Организация ввода в эксплуатацию и оформления в собственность газораспределительных сетей на те</w:t>
            </w:r>
            <w:r w:rsidRPr="00FD13D9">
              <w:rPr>
                <w:color w:val="000000"/>
              </w:rPr>
              <w:t>р</w:t>
            </w:r>
            <w:r w:rsidRPr="00FD13D9">
              <w:rPr>
                <w:color w:val="000000"/>
              </w:rPr>
              <w:t>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78 1 83 00000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1 000,0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Капитальные вложения в объекты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дарственной (муниципальной) собстве</w:t>
            </w:r>
            <w:r w:rsidRPr="00FD13D9">
              <w:rPr>
                <w:color w:val="000000"/>
              </w:rPr>
              <w:t>н</w:t>
            </w:r>
            <w:r w:rsidRPr="00FD13D9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78 1 83 00000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1 000,0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lastRenderedPageBreak/>
              <w:t>Подпрограмма "Развитие социальной и инженерной инфраструктуры Томского ра</w:t>
            </w:r>
            <w:r w:rsidRPr="00FD13D9">
              <w:rPr>
                <w:color w:val="000000"/>
              </w:rPr>
              <w:t>й</w:t>
            </w:r>
            <w:r w:rsidRPr="00FD13D9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22 016,8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22 592,8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"Разработка пр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ектно-сметной документации и подгото</w:t>
            </w:r>
            <w:r w:rsidRPr="00FD13D9">
              <w:rPr>
                <w:color w:val="000000"/>
              </w:rPr>
              <w:t>в</w:t>
            </w:r>
            <w:r w:rsidRPr="00FD13D9">
              <w:rPr>
                <w:color w:val="000000"/>
              </w:rPr>
              <w:t>ка технико-экономического обоснования на объекты инженерной инфраструктуры Томск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78 2 80 00000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3 000,0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Капитальные вложения в объекты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дарственной (муниципальной) собстве</w:t>
            </w:r>
            <w:r w:rsidRPr="00FD13D9">
              <w:rPr>
                <w:color w:val="000000"/>
              </w:rPr>
              <w:t>н</w:t>
            </w:r>
            <w:r w:rsidRPr="00FD13D9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78 2 80 00100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3 000,0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"Приобретение материалов и оборудования на развитие инж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нерной инфраструктуры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78 2 81 00000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8 000,0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78 2 81 00000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8 000,0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"Капитальный ремонт объектов коммунального хозяйс</w:t>
            </w:r>
            <w:r w:rsidRPr="00FD13D9">
              <w:rPr>
                <w:color w:val="000000"/>
              </w:rPr>
              <w:t>т</w:t>
            </w:r>
            <w:r w:rsidRPr="00FD13D9">
              <w:rPr>
                <w:color w:val="000000"/>
              </w:rPr>
              <w:t>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78 2 82 00000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7 800,0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8 376,0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78 2 82 00100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7 800,0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8 376,0</w:t>
            </w:r>
          </w:p>
        </w:tc>
      </w:tr>
      <w:tr w:rsidR="00302B52" w:rsidRPr="00FD13D9" w:rsidTr="003D6BD9">
        <w:trPr>
          <w:trHeight w:val="231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"Получение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дарственной экспертизы и /или получ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ние положительного заключения о дост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верности сметной стоимости проектно-сметной документации и/или сметной д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кументации, и или/ получения отчета о проверке правильности применения ра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ценок стоимости проектно-изыскательских работ без проверки об</w:t>
            </w:r>
            <w:r w:rsidRPr="00FD13D9">
              <w:rPr>
                <w:color w:val="000000"/>
              </w:rPr>
              <w:t>ъ</w:t>
            </w:r>
            <w:r w:rsidRPr="00FD13D9">
              <w:rPr>
                <w:color w:val="000000"/>
              </w:rPr>
              <w:t>емов, по объектам финансируемых по</w:t>
            </w:r>
            <w:r w:rsidRPr="00FD13D9">
              <w:rPr>
                <w:color w:val="000000"/>
              </w:rPr>
              <w:t>л</w:t>
            </w:r>
            <w:r w:rsidRPr="00FD13D9">
              <w:rPr>
                <w:color w:val="000000"/>
              </w:rPr>
              <w:t>ностью или частично за счет средств ф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дерального и/или областного бюдж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78 2 84 00000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Капитальные вложения в объекты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дарственной (муниципальной) собстве</w:t>
            </w:r>
            <w:r w:rsidRPr="00FD13D9">
              <w:rPr>
                <w:color w:val="000000"/>
              </w:rPr>
              <w:t>н</w:t>
            </w:r>
            <w:r w:rsidRPr="00FD13D9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78 2 84 00000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500,0</w:t>
            </w:r>
          </w:p>
        </w:tc>
      </w:tr>
      <w:tr w:rsidR="00302B52" w:rsidRPr="00FD13D9" w:rsidTr="003D6BD9">
        <w:trPr>
          <w:trHeight w:val="13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"Проведение те</w:t>
            </w:r>
            <w:r w:rsidRPr="00FD13D9">
              <w:rPr>
                <w:color w:val="000000"/>
              </w:rPr>
              <w:t>х</w:t>
            </w:r>
            <w:r w:rsidRPr="00FD13D9">
              <w:rPr>
                <w:color w:val="000000"/>
              </w:rPr>
              <w:t>нического освидетельствования стро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тельных конструкций, технического о</w:t>
            </w:r>
            <w:r w:rsidRPr="00FD13D9">
              <w:rPr>
                <w:color w:val="000000"/>
              </w:rPr>
              <w:t>б</w:t>
            </w:r>
            <w:r w:rsidRPr="00FD13D9">
              <w:rPr>
                <w:color w:val="000000"/>
              </w:rPr>
              <w:t>следования дымовых труб, строительных конструкций зданий, резервуаров котел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ного оборудования, экспертизы промы</w:t>
            </w:r>
            <w:r w:rsidRPr="00FD13D9">
              <w:rPr>
                <w:color w:val="000000"/>
              </w:rPr>
              <w:t>ш</w:t>
            </w:r>
            <w:r w:rsidRPr="00FD13D9">
              <w:rPr>
                <w:color w:val="000000"/>
              </w:rPr>
              <w:t>ленной безопасн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сти котельных"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78 2 85 00000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1 000,0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78 2 85 00000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1 000,0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"Компенсация местным бюджетам расходов по орган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зации теплоснабжения теплоснабжа</w:t>
            </w:r>
            <w:r w:rsidRPr="00FD13D9">
              <w:rPr>
                <w:color w:val="000000"/>
              </w:rPr>
              <w:t>ю</w:t>
            </w:r>
            <w:r w:rsidRPr="00FD13D9">
              <w:rPr>
                <w:color w:val="000000"/>
              </w:rPr>
              <w:t>щими организациями, использующими в качестве то</w:t>
            </w:r>
            <w:r w:rsidRPr="00FD13D9">
              <w:rPr>
                <w:color w:val="000000"/>
              </w:rPr>
              <w:t>п</w:t>
            </w:r>
            <w:r w:rsidRPr="00FD13D9">
              <w:rPr>
                <w:color w:val="000000"/>
              </w:rPr>
              <w:t>лива нефть или мазут"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78 2 86 00000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216,8</w:t>
            </w:r>
          </w:p>
        </w:tc>
      </w:tr>
      <w:tr w:rsidR="00302B52" w:rsidRPr="00FD13D9" w:rsidTr="003D6BD9">
        <w:trPr>
          <w:trHeight w:val="4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2 86 S0130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216,8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"Организация ввода в эксплуатацию и оформления в собственность объектов коммунального хозяйства на территории Томского ра</w:t>
            </w:r>
            <w:r w:rsidRPr="00FD13D9">
              <w:rPr>
                <w:color w:val="000000"/>
              </w:rPr>
              <w:t>й</w:t>
            </w:r>
            <w:r w:rsidRPr="00FD13D9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78 2 92 00000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1 500,0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78 2 92 00000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1 500,0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lastRenderedPageBreak/>
              <w:t>Подпрограмма "Устойчивое развитие сельских территорий муниципального образов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4 365,0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"Улучшение ж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лищных условий граждан, проживающих в сельской местности, в том числе мол</w:t>
            </w:r>
            <w:r w:rsidRPr="00FD13D9">
              <w:rPr>
                <w:color w:val="000000"/>
              </w:rPr>
              <w:t>о</w:t>
            </w:r>
            <w:r w:rsidRPr="00FD13D9">
              <w:rPr>
                <w:color w:val="000000"/>
              </w:rPr>
              <w:t>дых семей и молодых специал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стов"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78 3 81 00000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4 365,0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3 81 L0180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4 365,0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Подпрограмма "Обеспечение безопасных условий проживания на территории м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ниципального образования "Томский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19 348,4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19 902,4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"Содержание и ремонт автомобильных дорог вне границ населенных пунктов в границах муниц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78 4 80 00000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13 202,6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13 756,6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78 4 80 00100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13 202,6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13 756,6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 Повышение безопасности участников дорожного движения на автомобильных дорогах м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ниципального образования "Томский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78 4 81 00000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78 4 81 00000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500,0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 Повышение безопасности проживания населения на территории муниципального образования "То</w:t>
            </w:r>
            <w:r w:rsidRPr="00FD13D9">
              <w:rPr>
                <w:color w:val="000000"/>
              </w:rPr>
              <w:t>м</w:t>
            </w:r>
            <w:r w:rsidRPr="00FD13D9">
              <w:rPr>
                <w:color w:val="000000"/>
              </w:rPr>
              <w:t>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78 4 82 00000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54,9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4 82 S0850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54,9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"Повышение безопасности населения на территории муниц</w:t>
            </w:r>
            <w:r w:rsidRPr="00FD13D9">
              <w:rPr>
                <w:color w:val="000000"/>
              </w:rPr>
              <w:t>и</w:t>
            </w:r>
            <w:r w:rsidRPr="00FD13D9">
              <w:rPr>
                <w:color w:val="000000"/>
              </w:rPr>
              <w:t>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78 4 83 00000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1 913,5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78 4 83 40160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1 913,5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Основное мероприятие "Капитальный ремонт и (или) ремонт автомобильных дорог общего пользования местного зн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чения в границах муниципального обр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78 4 84 00000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3 677,4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3 677,4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78 4 84 S0895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3 677,4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3 677,4</w:t>
            </w:r>
          </w:p>
        </w:tc>
      </w:tr>
      <w:tr w:rsidR="00302B52" w:rsidRPr="00FD13D9" w:rsidTr="003D6BD9">
        <w:trPr>
          <w:trHeight w:val="2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159 297,0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166 128,4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дарственными (муниципальными) орг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нами, казенными учреждениями, орган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ми управления государственными вн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1 838,0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1 838,0</w:t>
            </w:r>
          </w:p>
        </w:tc>
      </w:tr>
      <w:tr w:rsidR="00302B52" w:rsidRPr="00FD13D9" w:rsidTr="003D6BD9">
        <w:trPr>
          <w:trHeight w:val="4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99 0 00 00710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3 000,0</w:t>
            </w:r>
          </w:p>
        </w:tc>
      </w:tr>
      <w:tr w:rsidR="00302B52" w:rsidRPr="00FD13D9" w:rsidTr="003D6BD9">
        <w:trPr>
          <w:trHeight w:val="4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99 0 00 00720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1 500,0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дарственными (муниципальными) орг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нами, казенными учреждениями, орган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ми управления государственными вн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99 0 00 40170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34,1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Руководство и управление в сфере уст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новленных функций органов государс</w:t>
            </w:r>
            <w:r w:rsidRPr="00FD13D9">
              <w:rPr>
                <w:color w:val="000000"/>
              </w:rPr>
              <w:t>т</w:t>
            </w:r>
            <w:r w:rsidRPr="00FD13D9">
              <w:rPr>
                <w:color w:val="000000"/>
              </w:rPr>
              <w:t>венной власти субъектов Российской Ф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дерации и органов местного самоупра</w:t>
            </w:r>
            <w:r w:rsidRPr="00FD13D9">
              <w:rPr>
                <w:color w:val="000000"/>
              </w:rPr>
              <w:t>в</w:t>
            </w:r>
            <w:r w:rsidRPr="00FD13D9">
              <w:rPr>
                <w:color w:val="000000"/>
              </w:rPr>
              <w:t>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154 388,2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159 719,6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дарственными (муниципальными) орг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нами, казенными учреждениями, орган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ми управления государственными вн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113 125,7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113 125,7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25 048,0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30 379,4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494,3</w:t>
            </w:r>
          </w:p>
        </w:tc>
      </w:tr>
      <w:tr w:rsidR="00302B52" w:rsidRPr="00FD13D9" w:rsidTr="003D6BD9">
        <w:trPr>
          <w:trHeight w:val="2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дарственными (муниципальными) орг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нами, казенными учреждениями, орган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ми управления государственными вн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2 280,0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дарственными (муниципальными) орг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нами, казенными учреждениями, орган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ми управления государственными вн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9,0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0,9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дарственными (муниципальными) орг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нами, казенными учреждениями, орган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ми управления государственными вн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187,0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2,0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дарственными (муниципальными) орг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нами, казенными учреждениями, орган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ми управления государственными вн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3 136,3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313,6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дарственными (муниципальными) орг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нами, казенными учреждениями, орган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ми управления государственными вн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527,8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68,0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дарственными (муниципальными) орг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нами, казенными учреждениями, орган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ми управления государственными вн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685,5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68,5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дарственными (муниципальными) орг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нами, казенными учреждениями, орган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ми управления государственными вн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878,5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87,5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дарственными (муниципальными) орг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нами, казенными учреждениями, орган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ми управления государственными вн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6 401,9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6 401,9</w:t>
            </w:r>
          </w:p>
        </w:tc>
        <w:bookmarkStart w:id="0" w:name="_GoBack"/>
        <w:bookmarkEnd w:id="0"/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640,2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дарственными (муниципальными) орг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нами, казенными учреждениями, орган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ми управления государственными вн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1,4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0,1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дарственными (муниципальными) орг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нами, казенными учреждениями, орган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ми управления государственными вн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392,8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99 0 01 40940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39,2</w:t>
            </w:r>
          </w:p>
        </w:tc>
      </w:tr>
      <w:tr w:rsidR="00302B52" w:rsidRPr="00FD13D9" w:rsidTr="003D6BD9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FD13D9">
              <w:rPr>
                <w:color w:val="000000"/>
              </w:rPr>
              <w:t>у</w:t>
            </w:r>
            <w:r w:rsidRPr="00FD13D9">
              <w:rPr>
                <w:color w:val="000000"/>
              </w:rPr>
              <w:t>дарственными (муниципальными) орг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нами, казенными учреждениями, орган</w:t>
            </w:r>
            <w:r w:rsidRPr="00FD13D9">
              <w:rPr>
                <w:color w:val="000000"/>
              </w:rPr>
              <w:t>а</w:t>
            </w:r>
            <w:r w:rsidRPr="00FD13D9">
              <w:rPr>
                <w:color w:val="000000"/>
              </w:rPr>
              <w:t>ми управления государственными вн</w:t>
            </w:r>
            <w:r w:rsidRPr="00FD13D9">
              <w:rPr>
                <w:color w:val="000000"/>
              </w:rPr>
              <w:t>е</w:t>
            </w:r>
            <w:r w:rsidRPr="00FD13D9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99 0 04 40820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33,4</w:t>
            </w:r>
          </w:p>
        </w:tc>
      </w:tr>
      <w:tr w:rsidR="00302B52" w:rsidRPr="00FD13D9" w:rsidTr="003D6BD9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rPr>
                <w:color w:val="000000"/>
              </w:rPr>
            </w:pPr>
            <w:r w:rsidRPr="00FD13D9">
              <w:rPr>
                <w:color w:val="000000"/>
              </w:rPr>
              <w:t>Закупка товаров, работ и услуг для обе</w:t>
            </w:r>
            <w:r w:rsidRPr="00FD13D9">
              <w:rPr>
                <w:color w:val="000000"/>
              </w:rPr>
              <w:t>с</w:t>
            </w:r>
            <w:r w:rsidRPr="00FD13D9">
              <w:rPr>
                <w:color w:val="000000"/>
              </w:rPr>
              <w:t>печения государственных (муниципал</w:t>
            </w:r>
            <w:r w:rsidRPr="00FD13D9">
              <w:rPr>
                <w:color w:val="000000"/>
              </w:rPr>
              <w:t>ь</w:t>
            </w:r>
            <w:r w:rsidRPr="00FD13D9">
              <w:rPr>
                <w:color w:val="000000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99 0 04 40820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center"/>
              <w:rPr>
                <w:color w:val="000000"/>
              </w:rPr>
            </w:pPr>
            <w:r w:rsidRPr="00FD13D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52" w:rsidRPr="00FD13D9" w:rsidRDefault="00302B52" w:rsidP="003D6BD9">
            <w:pPr>
              <w:jc w:val="right"/>
              <w:rPr>
                <w:color w:val="000000"/>
              </w:rPr>
            </w:pPr>
            <w:r w:rsidRPr="00FD13D9">
              <w:rPr>
                <w:color w:val="000000"/>
              </w:rPr>
              <w:t>3,3</w:t>
            </w:r>
          </w:p>
        </w:tc>
      </w:tr>
    </w:tbl>
    <w:p w:rsidR="00302B52" w:rsidRDefault="00302B52" w:rsidP="00302B52"/>
    <w:p w:rsidR="00302B52" w:rsidRPr="00EA542E" w:rsidRDefault="00302B52" w:rsidP="0021663D">
      <w:pPr>
        <w:spacing w:line="276" w:lineRule="auto"/>
        <w:ind w:firstLine="709"/>
        <w:jc w:val="both"/>
        <w:rPr>
          <w:color w:val="000000"/>
          <w:szCs w:val="28"/>
        </w:rPr>
      </w:pPr>
    </w:p>
    <w:sectPr w:rsidR="00302B52" w:rsidRPr="00EA542E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065" w:rsidRDefault="00302B52" w:rsidP="00890AF7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3065" w:rsidRDefault="00302B52" w:rsidP="0026487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065" w:rsidRPr="00890AF7" w:rsidRDefault="00302B52" w:rsidP="00BD2642">
    <w:pPr>
      <w:pStyle w:val="a8"/>
      <w:framePr w:wrap="around" w:vAnchor="text" w:hAnchor="margin" w:xAlign="right" w:y="1"/>
      <w:rPr>
        <w:rStyle w:val="ab"/>
        <w:sz w:val="18"/>
        <w:szCs w:val="18"/>
      </w:rPr>
    </w:pPr>
    <w:r w:rsidRPr="00890AF7">
      <w:rPr>
        <w:rStyle w:val="ab"/>
        <w:sz w:val="18"/>
        <w:szCs w:val="18"/>
      </w:rPr>
      <w:fldChar w:fldCharType="begin"/>
    </w:r>
    <w:r w:rsidRPr="00890AF7">
      <w:rPr>
        <w:rStyle w:val="ab"/>
        <w:sz w:val="18"/>
        <w:szCs w:val="18"/>
      </w:rPr>
      <w:instrText xml:space="preserve">PAGE  </w:instrText>
    </w:r>
    <w:r w:rsidRPr="00890AF7">
      <w:rPr>
        <w:rStyle w:val="ab"/>
        <w:sz w:val="18"/>
        <w:szCs w:val="18"/>
      </w:rPr>
      <w:fldChar w:fldCharType="separate"/>
    </w:r>
    <w:r>
      <w:rPr>
        <w:rStyle w:val="ab"/>
        <w:noProof/>
        <w:sz w:val="18"/>
        <w:szCs w:val="18"/>
      </w:rPr>
      <w:t>105</w:t>
    </w:r>
    <w:r w:rsidRPr="00890AF7">
      <w:rPr>
        <w:rStyle w:val="ab"/>
        <w:sz w:val="18"/>
        <w:szCs w:val="18"/>
      </w:rPr>
      <w:fldChar w:fldCharType="end"/>
    </w:r>
  </w:p>
  <w:p w:rsidR="00B83065" w:rsidRDefault="00302B52" w:rsidP="00890AF7">
    <w:pPr>
      <w:pStyle w:val="a8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065" w:rsidRDefault="00302B52" w:rsidP="00264878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3065" w:rsidRDefault="00302B52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065" w:rsidRPr="00FA472E" w:rsidRDefault="00302B52" w:rsidP="00264878">
    <w:pPr>
      <w:pStyle w:val="a8"/>
      <w:framePr w:wrap="around" w:vAnchor="text" w:hAnchor="margin" w:xAlign="right" w:y="1"/>
      <w:rPr>
        <w:rStyle w:val="ab"/>
        <w:sz w:val="16"/>
        <w:szCs w:val="16"/>
      </w:rPr>
    </w:pPr>
    <w:r w:rsidRPr="00FA472E">
      <w:rPr>
        <w:rStyle w:val="ab"/>
        <w:sz w:val="16"/>
        <w:szCs w:val="16"/>
      </w:rPr>
      <w:fldChar w:fldCharType="begin"/>
    </w:r>
    <w:r w:rsidRPr="00FA472E">
      <w:rPr>
        <w:rStyle w:val="ab"/>
        <w:sz w:val="16"/>
        <w:szCs w:val="16"/>
      </w:rPr>
      <w:instrText xml:space="preserve">PAGE  </w:instrText>
    </w:r>
    <w:r w:rsidRPr="00FA472E">
      <w:rPr>
        <w:rStyle w:val="ab"/>
        <w:sz w:val="16"/>
        <w:szCs w:val="16"/>
      </w:rPr>
      <w:fldChar w:fldCharType="separate"/>
    </w:r>
    <w:r>
      <w:rPr>
        <w:rStyle w:val="ab"/>
        <w:noProof/>
        <w:sz w:val="16"/>
        <w:szCs w:val="16"/>
      </w:rPr>
      <w:t>151</w:t>
    </w:r>
    <w:r w:rsidRPr="00FA472E">
      <w:rPr>
        <w:rStyle w:val="ab"/>
        <w:sz w:val="16"/>
        <w:szCs w:val="16"/>
      </w:rPr>
      <w:fldChar w:fldCharType="end"/>
    </w:r>
  </w:p>
  <w:p w:rsidR="00B83065" w:rsidRDefault="00302B52" w:rsidP="00264878">
    <w:pPr>
      <w:pStyle w:val="a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615A88"/>
    <w:multiLevelType w:val="hybridMultilevel"/>
    <w:tmpl w:val="66880A80"/>
    <w:lvl w:ilvl="0" w:tplc="2A20589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9"/>
        </w:tabs>
        <w:ind w:left="10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9"/>
        </w:tabs>
        <w:ind w:left="317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9"/>
        </w:tabs>
        <w:ind w:left="389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9"/>
        </w:tabs>
        <w:ind w:left="533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9"/>
        </w:tabs>
        <w:ind w:left="6059" w:hanging="360"/>
      </w:pPr>
    </w:lvl>
  </w:abstractNum>
  <w:abstractNum w:abstractNumId="26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6"/>
  </w:num>
  <w:num w:numId="5">
    <w:abstractNumId w:val="29"/>
  </w:num>
  <w:num w:numId="6">
    <w:abstractNumId w:val="10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0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</w:num>
  <w:num w:numId="12">
    <w:abstractNumId w:val="34"/>
  </w:num>
  <w:num w:numId="13">
    <w:abstractNumId w:val="6"/>
  </w:num>
  <w:num w:numId="14">
    <w:abstractNumId w:val="21"/>
  </w:num>
  <w:num w:numId="15">
    <w:abstractNumId w:val="30"/>
  </w:num>
  <w:num w:numId="16">
    <w:abstractNumId w:val="33"/>
  </w:num>
  <w:num w:numId="17">
    <w:abstractNumId w:val="17"/>
  </w:num>
  <w:num w:numId="18">
    <w:abstractNumId w:val="28"/>
  </w:num>
  <w:num w:numId="19">
    <w:abstractNumId w:val="27"/>
  </w:num>
  <w:num w:numId="20">
    <w:abstractNumId w:val="16"/>
  </w:num>
  <w:num w:numId="21">
    <w:abstractNumId w:val="32"/>
  </w:num>
  <w:num w:numId="22">
    <w:abstractNumId w:val="2"/>
  </w:num>
  <w:num w:numId="23">
    <w:abstractNumId w:val="19"/>
  </w:num>
  <w:num w:numId="24">
    <w:abstractNumId w:val="20"/>
  </w:num>
  <w:num w:numId="25">
    <w:abstractNumId w:val="12"/>
  </w:num>
  <w:num w:numId="26">
    <w:abstractNumId w:val="23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11"/>
  </w:num>
  <w:num w:numId="31">
    <w:abstractNumId w:val="9"/>
  </w:num>
  <w:num w:numId="32">
    <w:abstractNumId w:val="31"/>
  </w:num>
  <w:num w:numId="33">
    <w:abstractNumId w:val="18"/>
  </w:num>
  <w:num w:numId="34">
    <w:abstractNumId w:val="14"/>
  </w:num>
  <w:num w:numId="35">
    <w:abstractNumId w:val="13"/>
  </w:num>
  <w:num w:numId="36">
    <w:abstractNumId w:val="4"/>
  </w:num>
  <w:num w:numId="37">
    <w:abstractNumId w:val="7"/>
  </w:num>
  <w:num w:numId="38">
    <w:abstractNumId w:val="15"/>
  </w:num>
  <w:num w:numId="39">
    <w:abstractNumId w:val="2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3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20F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B90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63D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267"/>
    <w:rsid w:val="002E34EC"/>
    <w:rsid w:val="002E3C6B"/>
    <w:rsid w:val="002E3C93"/>
    <w:rsid w:val="002E51BC"/>
    <w:rsid w:val="002E5E9B"/>
    <w:rsid w:val="002E650E"/>
    <w:rsid w:val="002E731A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B52"/>
    <w:rsid w:val="003035D9"/>
    <w:rsid w:val="00303661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706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45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790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E57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14B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167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991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1DDB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363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3A7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41F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66DE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CA8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DFE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4A2E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3A37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7D3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5FF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D1A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9B2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2CAE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4D0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971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FFE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AB1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42E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2AA0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AE3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1EE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24A7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D8E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DDF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6CD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3B95137-6089-42F6-8C67-4A5A68A6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3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2B52"/>
    <w:pPr>
      <w:keepNext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02B52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A3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8F3A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nhideWhenUsed/>
    <w:rsid w:val="008F3A3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F3A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BD4D1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2B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02B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semiHidden/>
    <w:rsid w:val="00302B5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302B52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1">
    <w:name w:val="Body Text 2"/>
    <w:basedOn w:val="a"/>
    <w:link w:val="22"/>
    <w:rsid w:val="00302B52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2">
    <w:name w:val="Основной текст 2 Знак"/>
    <w:basedOn w:val="a0"/>
    <w:link w:val="21"/>
    <w:rsid w:val="00302B52"/>
    <w:rPr>
      <w:rFonts w:ascii="Tms Rmn" w:eastAsia="Times New Roman" w:hAnsi="Tms Rm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302B5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302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a"/>
    <w:rsid w:val="00302B52"/>
    <w:pPr>
      <w:numPr>
        <w:numId w:val="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302B52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b">
    <w:name w:val="page number"/>
    <w:basedOn w:val="a0"/>
    <w:rsid w:val="00302B52"/>
  </w:style>
  <w:style w:type="paragraph" w:styleId="ac">
    <w:name w:val="Body Text Indent"/>
    <w:basedOn w:val="a"/>
    <w:link w:val="ad"/>
    <w:rsid w:val="00302B52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302B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02B5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2B5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Название приложения"/>
    <w:basedOn w:val="a"/>
    <w:rsid w:val="00302B52"/>
    <w:pPr>
      <w:spacing w:before="240" w:after="720"/>
      <w:jc w:val="center"/>
    </w:pPr>
    <w:rPr>
      <w:b/>
      <w:sz w:val="32"/>
      <w:szCs w:val="24"/>
    </w:rPr>
  </w:style>
  <w:style w:type="paragraph" w:customStyle="1" w:styleId="ConsPlusTitle">
    <w:name w:val="ConsPlusTitle"/>
    <w:rsid w:val="00302B5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реквизитПодпись"/>
    <w:basedOn w:val="a"/>
    <w:rsid w:val="00302B52"/>
    <w:pPr>
      <w:tabs>
        <w:tab w:val="left" w:pos="6804"/>
      </w:tabs>
      <w:spacing w:before="360"/>
    </w:pPr>
    <w:rPr>
      <w:sz w:val="24"/>
    </w:rPr>
  </w:style>
  <w:style w:type="paragraph" w:styleId="af1">
    <w:name w:val="header"/>
    <w:basedOn w:val="a"/>
    <w:link w:val="af2"/>
    <w:rsid w:val="00302B5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302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302B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02B52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302B52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302B52"/>
    <w:rPr>
      <w:color w:val="800080"/>
      <w:u w:val="single"/>
    </w:rPr>
  </w:style>
  <w:style w:type="paragraph" w:customStyle="1" w:styleId="xl63">
    <w:name w:val="xl63"/>
    <w:basedOn w:val="a"/>
    <w:rsid w:val="0030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0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30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30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0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30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30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02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02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302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302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02B5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02B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02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02B5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02B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14338BE0B50EC1CFAFC43A3F8B71547423BC8112A8F70535875CDFB005213048155B7387FI0x2C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E112C876B3774D2E4C4E504F32C8E4EBFF837D8712D27B25CDE04823B188D4938AD674913A1239CEsBdF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9073965BAED0A364C615E9A4659ECDBBB40FE1707A5E75077341B91BF14AC2B155AFA8FE1866B3e8q5C" TargetMode="External"/><Relationship Id="rId7" Type="http://schemas.openxmlformats.org/officeDocument/2006/relationships/hyperlink" Target="consultantplus://offline/ref=70B14338BE0B50EC1CFAFC43A3F8B71547423BC8112A8F70535875CDFB005213048155B7387FI0x2C" TargetMode="External"/><Relationship Id="rId12" Type="http://schemas.openxmlformats.org/officeDocument/2006/relationships/hyperlink" Target="consultantplus://offline/ref=C4F7D836B30DB4237C55EF7E344ACEFE48516BBDEBFACD1A7F2BDF57F2F4CB7D1A41CC7FFF295B28C" TargetMode="External"/><Relationship Id="rId17" Type="http://schemas.openxmlformats.org/officeDocument/2006/relationships/hyperlink" Target="consultantplus://offline/ref=E112C876B3774D2E4C4E504F32C8E4EBFF837D8712D27B25CDE04823B188D4938AD674943918s3d8C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consultantplus://offline/ref=E112C876B3774D2E4C4E504F32C8E4EBFF837D8712D27B25CDE04823B188D4938AD674913A1239CEsBdF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394" TargetMode="External"/><Relationship Id="rId11" Type="http://schemas.openxmlformats.org/officeDocument/2006/relationships/hyperlink" Target="consultantplus://offline/ref=DBD81888469769207CFE4D56E96E477667121EBFF60D213FC3C136785B135EF40554F0454296eCu4C" TargetMode="External"/><Relationship Id="rId5" Type="http://schemas.openxmlformats.org/officeDocument/2006/relationships/hyperlink" Target="consultantplus://offline/ref=610B9DE2772CC165B28F7F8F160A3C01D045C4E77667935DFD643E574CACAD72B884AABB761DD941CA2B44D6IBD" TargetMode="Externa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4F01C902854A0E200F72AB842150EA82A02AC84D2EEC928C40C2AE34CXEf1C" TargetMode="External"/><Relationship Id="rId19" Type="http://schemas.openxmlformats.org/officeDocument/2006/relationships/hyperlink" Target="consultantplus://offline/ref=E112C876B3774D2E4C4E504F32C8E4EBFF837D8712D27B25CDE04823B188D4938AD674943918s3d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4A7D4335DA7A0D5A4369B1CE1D2352861B9F335A50CB52F61DD88A36C5C0A3B8EB94216F0941jAC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151</Pages>
  <Words>44124</Words>
  <Characters>251511</Characters>
  <Application>Microsoft Office Word</Application>
  <DocSecurity>0</DocSecurity>
  <Lines>2095</Lines>
  <Paragraphs>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2016-12-23T03:58:00Z</cp:lastPrinted>
  <dcterms:created xsi:type="dcterms:W3CDTF">2018-01-10T06:53:00Z</dcterms:created>
  <dcterms:modified xsi:type="dcterms:W3CDTF">2018-01-10T06:53:00Z</dcterms:modified>
</cp:coreProperties>
</file>