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sz w:val="26"/>
        </w:rPr>
      </w:pPr>
      <w:r w:rsidRPr="00E46D0C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515486827" r:id="rId10"/>
        </w:object>
      </w: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sz w:val="26"/>
        </w:rPr>
      </w:pP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0"/>
        </w:rPr>
      </w:pP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8"/>
        </w:rPr>
      </w:pPr>
      <w:r>
        <w:rPr>
          <w:b/>
          <w:sz w:val="28"/>
        </w:rPr>
        <w:t>АДМИНИСТРАЦИЯ  ТОМСКОГО  РАЙОНА</w:t>
      </w: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8"/>
        </w:rPr>
      </w:pP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82FCB" w:rsidRDefault="00882FCB" w:rsidP="00882FCB">
      <w:pPr>
        <w:pStyle w:val="af7"/>
        <w:tabs>
          <w:tab w:val="clear" w:pos="6804"/>
          <w:tab w:val="left" w:pos="2268"/>
        </w:tabs>
        <w:spacing w:before="0"/>
        <w:ind w:left="567" w:right="-142"/>
        <w:jc w:val="center"/>
        <w:rPr>
          <w:b/>
          <w:sz w:val="28"/>
        </w:rPr>
      </w:pPr>
    </w:p>
    <w:tbl>
      <w:tblPr>
        <w:tblW w:w="9613" w:type="dxa"/>
        <w:tblInd w:w="675" w:type="dxa"/>
        <w:tblLook w:val="0000" w:firstRow="0" w:lastRow="0" w:firstColumn="0" w:lastColumn="0" w:noHBand="0" w:noVBand="0"/>
      </w:tblPr>
      <w:tblGrid>
        <w:gridCol w:w="4707"/>
        <w:gridCol w:w="4906"/>
      </w:tblGrid>
      <w:tr w:rsidR="00882FCB" w:rsidRPr="00882FCB" w:rsidTr="003477C7">
        <w:trPr>
          <w:trHeight w:val="459"/>
        </w:trPr>
        <w:tc>
          <w:tcPr>
            <w:tcW w:w="4707" w:type="dxa"/>
          </w:tcPr>
          <w:p w:rsidR="00882FCB" w:rsidRPr="00882FCB" w:rsidRDefault="00882FCB" w:rsidP="003477C7">
            <w:pPr>
              <w:ind w:left="-108" w:right="-142"/>
              <w:rPr>
                <w:rFonts w:cs="Times New Roman"/>
                <w:sz w:val="28"/>
                <w:szCs w:val="28"/>
              </w:rPr>
            </w:pPr>
            <w:r w:rsidRPr="00882FCB">
              <w:rPr>
                <w:rFonts w:cs="Times New Roman"/>
                <w:sz w:val="28"/>
                <w:szCs w:val="28"/>
              </w:rPr>
              <w:t>«___</w:t>
            </w:r>
            <w:r w:rsidR="00AE493D">
              <w:rPr>
                <w:rFonts w:cs="Times New Roman"/>
                <w:sz w:val="28"/>
                <w:szCs w:val="28"/>
              </w:rPr>
              <w:t>28</w:t>
            </w:r>
            <w:r w:rsidRPr="00882FCB">
              <w:rPr>
                <w:rFonts w:cs="Times New Roman"/>
                <w:sz w:val="28"/>
                <w:szCs w:val="28"/>
              </w:rPr>
              <w:t>__»______</w:t>
            </w:r>
            <w:r w:rsidR="00AE493D">
              <w:rPr>
                <w:rFonts w:cs="Times New Roman"/>
                <w:sz w:val="28"/>
                <w:szCs w:val="28"/>
              </w:rPr>
              <w:t>01</w:t>
            </w:r>
            <w:r w:rsidRPr="00882FCB">
              <w:rPr>
                <w:rFonts w:cs="Times New Roman"/>
                <w:sz w:val="28"/>
                <w:szCs w:val="28"/>
              </w:rPr>
              <w:t>_____20_</w:t>
            </w:r>
            <w:r w:rsidR="00AE493D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>_</w:t>
            </w:r>
            <w:r w:rsidRPr="00882FCB">
              <w:rPr>
                <w:rFonts w:cs="Times New Roman"/>
                <w:sz w:val="28"/>
                <w:szCs w:val="28"/>
              </w:rPr>
              <w:t>_ г.</w:t>
            </w:r>
          </w:p>
        </w:tc>
        <w:tc>
          <w:tcPr>
            <w:tcW w:w="4906" w:type="dxa"/>
          </w:tcPr>
          <w:p w:rsidR="00882FCB" w:rsidRPr="00882FCB" w:rsidRDefault="00882FCB" w:rsidP="003477C7">
            <w:pPr>
              <w:ind w:left="567" w:right="150"/>
              <w:jc w:val="right"/>
              <w:rPr>
                <w:rFonts w:cs="Times New Roman"/>
                <w:sz w:val="28"/>
                <w:szCs w:val="28"/>
              </w:rPr>
            </w:pPr>
            <w:r w:rsidRPr="00882FCB">
              <w:rPr>
                <w:rFonts w:cs="Times New Roman"/>
                <w:sz w:val="28"/>
                <w:szCs w:val="28"/>
              </w:rPr>
              <w:t>№ _</w:t>
            </w:r>
            <w:r w:rsidR="00AE493D">
              <w:rPr>
                <w:rFonts w:cs="Times New Roman"/>
                <w:sz w:val="28"/>
                <w:szCs w:val="28"/>
              </w:rPr>
              <w:t>22</w:t>
            </w:r>
            <w:r w:rsidRPr="00882FCB">
              <w:rPr>
                <w:rFonts w:cs="Times New Roman"/>
                <w:sz w:val="28"/>
                <w:szCs w:val="28"/>
              </w:rPr>
              <w:t>_____</w:t>
            </w:r>
          </w:p>
        </w:tc>
      </w:tr>
    </w:tbl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tbl>
      <w:tblPr>
        <w:tblpPr w:leftFromText="180" w:rightFromText="180" w:vertAnchor="text" w:horzAnchor="margin" w:tblpX="675" w:tblpY="229"/>
        <w:tblW w:w="0" w:type="auto"/>
        <w:tblLook w:val="0000" w:firstRow="0" w:lastRow="0" w:firstColumn="0" w:lastColumn="0" w:noHBand="0" w:noVBand="0"/>
      </w:tblPr>
      <w:tblGrid>
        <w:gridCol w:w="4928"/>
      </w:tblGrid>
      <w:tr w:rsidR="00882FCB" w:rsidRPr="00882FCB" w:rsidTr="00ED76DC">
        <w:trPr>
          <w:trHeight w:val="284"/>
        </w:trPr>
        <w:tc>
          <w:tcPr>
            <w:tcW w:w="4928" w:type="dxa"/>
          </w:tcPr>
          <w:p w:rsidR="00882FCB" w:rsidRPr="00882FCB" w:rsidRDefault="00882FCB" w:rsidP="00882FCB">
            <w:pPr>
              <w:pStyle w:val="af5"/>
              <w:ind w:right="33"/>
              <w:jc w:val="both"/>
              <w:rPr>
                <w:b/>
                <w:sz w:val="28"/>
                <w:szCs w:val="28"/>
              </w:rPr>
            </w:pPr>
            <w:r w:rsidRPr="00882FCB">
              <w:rPr>
                <w:rFonts w:ascii="Times New Roman" w:hAnsi="Times New Roman" w:cs="Times New Roman"/>
                <w:sz w:val="28"/>
                <w:szCs w:val="28"/>
              </w:rPr>
              <w:t>Об утверждении ведомственной целевой программы</w:t>
            </w:r>
            <w:r w:rsidRPr="00882F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882FCB">
              <w:rPr>
                <w:rStyle w:val="af6"/>
                <w:b w:val="0"/>
                <w:bCs/>
                <w:sz w:val="28"/>
                <w:szCs w:val="28"/>
              </w:rPr>
              <w:t>Реконструкция, текущий и капитальный ремонт детских школ искусств Томского района</w:t>
            </w:r>
            <w:r w:rsidRPr="00882FCB">
              <w:rPr>
                <w:rStyle w:val="af6"/>
                <w:bCs/>
                <w:sz w:val="28"/>
                <w:szCs w:val="28"/>
              </w:rPr>
              <w:t>»</w:t>
            </w:r>
            <w:r w:rsidRPr="00882F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tbl>
      <w:tblPr>
        <w:tblW w:w="9640" w:type="dxa"/>
        <w:tblInd w:w="675" w:type="dxa"/>
        <w:tblLook w:val="0000" w:firstRow="0" w:lastRow="0" w:firstColumn="0" w:lastColumn="0" w:noHBand="0" w:noVBand="0"/>
      </w:tblPr>
      <w:tblGrid>
        <w:gridCol w:w="9640"/>
      </w:tblGrid>
      <w:tr w:rsidR="00882FCB" w:rsidRPr="00882FCB" w:rsidTr="003477C7">
        <w:trPr>
          <w:trHeight w:val="649"/>
        </w:trPr>
        <w:tc>
          <w:tcPr>
            <w:tcW w:w="9640" w:type="dxa"/>
          </w:tcPr>
          <w:p w:rsidR="00882FCB" w:rsidRPr="00882FCB" w:rsidRDefault="00882FCB" w:rsidP="003477C7">
            <w:pPr>
              <w:pStyle w:val="af5"/>
              <w:ind w:left="-108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82FCB" w:rsidRPr="00882FCB" w:rsidRDefault="00882FCB" w:rsidP="00717952">
            <w:pPr>
              <w:pStyle w:val="af5"/>
              <w:ind w:left="34"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CB">
              <w:rPr>
                <w:rFonts w:ascii="Times New Roman" w:hAnsi="Times New Roman" w:cs="Times New Roman"/>
                <w:sz w:val="28"/>
                <w:szCs w:val="28"/>
              </w:rPr>
              <w:t xml:space="preserve">    В целях создания комплекса мер, направленных на улучшение материально-технического состояния учреждений дополнительного образования (детских школ искусств) </w:t>
            </w:r>
            <w:r w:rsidR="005E23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82FCB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717952"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разработки, утверждения, реализации и мониторинга реализации ведомственных целевых программ Томского района, утверждённого постановлением Администрации Томского района от 24.04.2015 №111</w:t>
            </w:r>
          </w:p>
        </w:tc>
      </w:tr>
    </w:tbl>
    <w:p w:rsidR="00882FCB" w:rsidRPr="001260B4" w:rsidRDefault="00882FCB" w:rsidP="00882FCB">
      <w:pPr>
        <w:ind w:left="567" w:right="141"/>
        <w:rPr>
          <w:rFonts w:cs="Times New Roman"/>
          <w:b/>
          <w:sz w:val="20"/>
        </w:rPr>
      </w:pPr>
    </w:p>
    <w:p w:rsidR="00882FCB" w:rsidRDefault="00882FCB" w:rsidP="00882FCB">
      <w:pPr>
        <w:ind w:left="567" w:right="141"/>
        <w:rPr>
          <w:rFonts w:cs="Times New Roman"/>
          <w:b/>
          <w:sz w:val="28"/>
        </w:rPr>
      </w:pPr>
      <w:r w:rsidRPr="00AD02C5">
        <w:rPr>
          <w:rFonts w:cs="Times New Roman"/>
          <w:b/>
          <w:sz w:val="28"/>
        </w:rPr>
        <w:t>ПОСТАНОВЛЯЮ</w:t>
      </w:r>
    </w:p>
    <w:p w:rsidR="00882FCB" w:rsidRPr="00AD02C5" w:rsidRDefault="00882FCB" w:rsidP="00882FCB">
      <w:pPr>
        <w:ind w:left="567" w:right="141"/>
        <w:rPr>
          <w:rFonts w:cs="Times New Roman"/>
          <w:b/>
          <w:sz w:val="28"/>
        </w:rPr>
      </w:pPr>
    </w:p>
    <w:tbl>
      <w:tblPr>
        <w:tblW w:w="9558" w:type="dxa"/>
        <w:tblInd w:w="675" w:type="dxa"/>
        <w:tblLook w:val="0000" w:firstRow="0" w:lastRow="0" w:firstColumn="0" w:lastColumn="0" w:noHBand="0" w:noVBand="0"/>
      </w:tblPr>
      <w:tblGrid>
        <w:gridCol w:w="9558"/>
      </w:tblGrid>
      <w:tr w:rsidR="00882FCB" w:rsidRPr="00882FCB" w:rsidTr="003477C7">
        <w:trPr>
          <w:trHeight w:val="461"/>
        </w:trPr>
        <w:tc>
          <w:tcPr>
            <w:tcW w:w="9558" w:type="dxa"/>
          </w:tcPr>
          <w:p w:rsidR="00882FCB" w:rsidRPr="00882FCB" w:rsidRDefault="00882FCB" w:rsidP="00DF790B">
            <w:pPr>
              <w:pStyle w:val="af7"/>
              <w:numPr>
                <w:ilvl w:val="0"/>
                <w:numId w:val="19"/>
              </w:numPr>
              <w:tabs>
                <w:tab w:val="clear" w:pos="6804"/>
              </w:tabs>
              <w:spacing w:before="0"/>
              <w:ind w:left="567" w:right="141"/>
              <w:jc w:val="both"/>
              <w:rPr>
                <w:sz w:val="28"/>
                <w:szCs w:val="28"/>
              </w:rPr>
            </w:pPr>
            <w:r w:rsidRPr="00882FCB">
              <w:rPr>
                <w:rStyle w:val="FontStyle36"/>
                <w:sz w:val="28"/>
                <w:szCs w:val="28"/>
              </w:rPr>
              <w:t xml:space="preserve">Утвердить </w:t>
            </w:r>
            <w:r w:rsidR="005E233C">
              <w:rPr>
                <w:rStyle w:val="FontStyle36"/>
                <w:sz w:val="28"/>
                <w:szCs w:val="28"/>
              </w:rPr>
              <w:t>в</w:t>
            </w:r>
            <w:r w:rsidRPr="00882FCB">
              <w:rPr>
                <w:rStyle w:val="FontStyle36"/>
                <w:sz w:val="28"/>
                <w:szCs w:val="28"/>
              </w:rPr>
              <w:t>едомственную целевую программу «</w:t>
            </w:r>
            <w:r w:rsidRPr="00882FCB">
              <w:rPr>
                <w:sz w:val="28"/>
                <w:szCs w:val="28"/>
              </w:rPr>
              <w:t>Реконструкция, текущий и капитальный ремонт детских школ искусств Томского района</w:t>
            </w:r>
            <w:r w:rsidR="0092746A">
              <w:rPr>
                <w:rStyle w:val="FontStyle36"/>
                <w:sz w:val="28"/>
                <w:szCs w:val="28"/>
              </w:rPr>
              <w:t>» согласно приложению к настоящему постановлению</w:t>
            </w:r>
            <w:r w:rsidR="00657401">
              <w:rPr>
                <w:rStyle w:val="FontStyle36"/>
                <w:sz w:val="28"/>
                <w:szCs w:val="28"/>
              </w:rPr>
              <w:t>.</w:t>
            </w:r>
          </w:p>
        </w:tc>
      </w:tr>
      <w:tr w:rsidR="00882FCB" w:rsidRPr="00882FCB" w:rsidTr="003477C7">
        <w:trPr>
          <w:trHeight w:val="965"/>
        </w:trPr>
        <w:tc>
          <w:tcPr>
            <w:tcW w:w="9558" w:type="dxa"/>
          </w:tcPr>
          <w:p w:rsidR="00882FCB" w:rsidRPr="00882FCB" w:rsidRDefault="00882FCB" w:rsidP="00DF790B">
            <w:pPr>
              <w:pStyle w:val="Style7"/>
              <w:widowControl/>
              <w:numPr>
                <w:ilvl w:val="0"/>
                <w:numId w:val="19"/>
              </w:numPr>
              <w:spacing w:before="14" w:line="317" w:lineRule="exact"/>
              <w:ind w:left="567" w:right="141"/>
              <w:rPr>
                <w:sz w:val="28"/>
                <w:szCs w:val="28"/>
              </w:rPr>
            </w:pPr>
            <w:r w:rsidRPr="00882FCB">
              <w:rPr>
                <w:rStyle w:val="FontStyle36"/>
                <w:sz w:val="28"/>
                <w:szCs w:val="28"/>
              </w:rPr>
              <w:t xml:space="preserve">Управлению Делами Администрации Томского района (Ефимова О.Е.) обеспечить опубликование настоящего постановления в газете «Томское предместье» и </w:t>
            </w:r>
            <w:r w:rsidR="00DF790B">
              <w:rPr>
                <w:rStyle w:val="FontStyle36"/>
                <w:sz w:val="28"/>
                <w:szCs w:val="28"/>
              </w:rPr>
              <w:t>размещение</w:t>
            </w:r>
            <w:r w:rsidRPr="00882FCB">
              <w:rPr>
                <w:rStyle w:val="FontStyle36"/>
                <w:sz w:val="28"/>
                <w:szCs w:val="28"/>
              </w:rPr>
              <w:t xml:space="preserve"> на официальном сайте</w:t>
            </w:r>
            <w:r w:rsidR="0092746A">
              <w:rPr>
                <w:rStyle w:val="FontStyle36"/>
                <w:sz w:val="28"/>
                <w:szCs w:val="28"/>
              </w:rPr>
              <w:t xml:space="preserve"> Томского района в сети интернет</w:t>
            </w:r>
            <w:r w:rsidRPr="00882FCB">
              <w:rPr>
                <w:rStyle w:val="FontStyle36"/>
                <w:sz w:val="28"/>
                <w:szCs w:val="28"/>
              </w:rPr>
              <w:t>.</w:t>
            </w:r>
          </w:p>
        </w:tc>
      </w:tr>
      <w:tr w:rsidR="00882FCB" w:rsidRPr="00882FCB" w:rsidTr="003477C7">
        <w:trPr>
          <w:trHeight w:val="965"/>
        </w:trPr>
        <w:tc>
          <w:tcPr>
            <w:tcW w:w="9558" w:type="dxa"/>
          </w:tcPr>
          <w:p w:rsidR="00882FCB" w:rsidRDefault="00882FCB" w:rsidP="00DF790B">
            <w:pPr>
              <w:pStyle w:val="af7"/>
              <w:numPr>
                <w:ilvl w:val="0"/>
                <w:numId w:val="19"/>
              </w:numPr>
              <w:tabs>
                <w:tab w:val="clear" w:pos="6804"/>
              </w:tabs>
              <w:spacing w:before="0"/>
              <w:ind w:left="567" w:right="141"/>
              <w:jc w:val="both"/>
              <w:rPr>
                <w:sz w:val="28"/>
                <w:szCs w:val="28"/>
              </w:rPr>
            </w:pPr>
            <w:proofErr w:type="gramStart"/>
            <w:r w:rsidRPr="00882FCB">
              <w:rPr>
                <w:sz w:val="28"/>
                <w:szCs w:val="28"/>
              </w:rPr>
              <w:t>Контроль за</w:t>
            </w:r>
            <w:proofErr w:type="gramEnd"/>
            <w:r w:rsidRPr="00882FCB">
              <w:rPr>
                <w:sz w:val="28"/>
                <w:szCs w:val="28"/>
              </w:rPr>
              <w:t xml:space="preserve"> исполнением настоящего </w:t>
            </w:r>
            <w:r w:rsidR="00DF790B">
              <w:rPr>
                <w:sz w:val="28"/>
                <w:szCs w:val="28"/>
              </w:rPr>
              <w:t>постановления</w:t>
            </w:r>
            <w:r w:rsidRPr="00882FCB">
              <w:rPr>
                <w:sz w:val="28"/>
                <w:szCs w:val="28"/>
              </w:rPr>
              <w:t xml:space="preserve"> возложить на заместителя Главы Томского района – начальника Управления по социальной  политике  В.П. Железчикова.</w:t>
            </w:r>
          </w:p>
          <w:p w:rsidR="00163DAB" w:rsidRPr="00882FCB" w:rsidRDefault="00163DAB" w:rsidP="00163DAB">
            <w:pPr>
              <w:pStyle w:val="af7"/>
              <w:tabs>
                <w:tab w:val="clear" w:pos="6804"/>
              </w:tabs>
              <w:spacing w:before="0"/>
              <w:ind w:left="567" w:right="141"/>
              <w:jc w:val="both"/>
              <w:rPr>
                <w:sz w:val="28"/>
                <w:szCs w:val="28"/>
              </w:rPr>
            </w:pPr>
          </w:p>
        </w:tc>
      </w:tr>
    </w:tbl>
    <w:p w:rsidR="00882FCB" w:rsidRPr="00882FCB" w:rsidRDefault="00882FCB" w:rsidP="00882FCB">
      <w:pPr>
        <w:ind w:left="567" w:right="-142"/>
        <w:rPr>
          <w:sz w:val="28"/>
          <w:szCs w:val="28"/>
        </w:rPr>
      </w:pPr>
    </w:p>
    <w:tbl>
      <w:tblPr>
        <w:tblW w:w="9589" w:type="dxa"/>
        <w:tblInd w:w="675" w:type="dxa"/>
        <w:tblLook w:val="0000" w:firstRow="0" w:lastRow="0" w:firstColumn="0" w:lastColumn="0" w:noHBand="0" w:noVBand="0"/>
      </w:tblPr>
      <w:tblGrid>
        <w:gridCol w:w="2449"/>
        <w:gridCol w:w="2267"/>
        <w:gridCol w:w="4873"/>
      </w:tblGrid>
      <w:tr w:rsidR="00882FCB" w:rsidRPr="00882FCB" w:rsidTr="003477C7">
        <w:trPr>
          <w:trHeight w:val="436"/>
        </w:trPr>
        <w:tc>
          <w:tcPr>
            <w:tcW w:w="4716" w:type="dxa"/>
            <w:gridSpan w:val="2"/>
          </w:tcPr>
          <w:p w:rsidR="00882FCB" w:rsidRPr="00882FCB" w:rsidRDefault="00882FCB" w:rsidP="003477C7">
            <w:pPr>
              <w:ind w:left="-108" w:right="-142"/>
              <w:rPr>
                <w:rFonts w:cs="Times New Roman"/>
                <w:sz w:val="28"/>
                <w:szCs w:val="28"/>
              </w:rPr>
            </w:pPr>
            <w:r w:rsidRPr="00882FCB">
              <w:rPr>
                <w:rFonts w:cs="Times New Roman"/>
                <w:sz w:val="28"/>
                <w:szCs w:val="28"/>
              </w:rPr>
              <w:t>Глава Томского района</w:t>
            </w:r>
            <w:r w:rsidRPr="00882FCB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873" w:type="dxa"/>
          </w:tcPr>
          <w:p w:rsidR="00882FCB" w:rsidRPr="00882FCB" w:rsidRDefault="00882FCB" w:rsidP="003477C7">
            <w:pPr>
              <w:tabs>
                <w:tab w:val="left" w:pos="4657"/>
              </w:tabs>
              <w:ind w:left="567"/>
              <w:jc w:val="right"/>
              <w:rPr>
                <w:rFonts w:cs="Times New Roman"/>
                <w:sz w:val="28"/>
                <w:szCs w:val="28"/>
              </w:rPr>
            </w:pPr>
            <w:r w:rsidRPr="00882FCB">
              <w:rPr>
                <w:rFonts w:cs="Times New Roman"/>
                <w:sz w:val="28"/>
                <w:szCs w:val="28"/>
              </w:rPr>
              <w:t>В.Е. Лукьянов</w:t>
            </w:r>
          </w:p>
        </w:tc>
      </w:tr>
      <w:tr w:rsidR="00882FCB" w:rsidTr="003477C7">
        <w:trPr>
          <w:gridAfter w:val="2"/>
          <w:wAfter w:w="7140" w:type="dxa"/>
          <w:trHeight w:val="649"/>
        </w:trPr>
        <w:tc>
          <w:tcPr>
            <w:tcW w:w="2449" w:type="dxa"/>
          </w:tcPr>
          <w:p w:rsidR="00882FCB" w:rsidRDefault="00882FCB" w:rsidP="00882FCB">
            <w:pPr>
              <w:ind w:right="-142"/>
              <w:rPr>
                <w:rFonts w:cs="Andalus"/>
              </w:rPr>
            </w:pPr>
          </w:p>
          <w:p w:rsidR="00882FCB" w:rsidRPr="00AD02C5" w:rsidRDefault="0092746A" w:rsidP="003477C7">
            <w:pPr>
              <w:ind w:left="-108" w:right="-142"/>
              <w:rPr>
                <w:rFonts w:cs="Times New Roman"/>
              </w:rPr>
            </w:pPr>
            <w:r>
              <w:rPr>
                <w:rFonts w:cs="Times New Roman"/>
                <w:sz w:val="20"/>
              </w:rPr>
              <w:t>П.Ю. Евграфов</w:t>
            </w:r>
            <w:r w:rsidR="00882FCB" w:rsidRPr="00791467">
              <w:rPr>
                <w:rFonts w:cs="Times New Roman"/>
                <w:sz w:val="20"/>
              </w:rPr>
              <w:br/>
              <w:t>40-87-61</w:t>
            </w:r>
          </w:p>
        </w:tc>
      </w:tr>
    </w:tbl>
    <w:p w:rsidR="00F37888" w:rsidRDefault="00F37888" w:rsidP="004769C4">
      <w:pPr>
        <w:jc w:val="right"/>
        <w:sectPr w:rsidR="00F37888" w:rsidSect="00882FCB">
          <w:type w:val="continuous"/>
          <w:pgSz w:w="11906" w:h="16838"/>
          <w:pgMar w:top="1134" w:right="1276" w:bottom="1135" w:left="566" w:header="708" w:footer="708" w:gutter="0"/>
          <w:cols w:space="708"/>
          <w:docGrid w:linePitch="360"/>
        </w:sectPr>
      </w:pPr>
    </w:p>
    <w:p w:rsidR="004769C4" w:rsidRDefault="00ED76DC" w:rsidP="004769C4">
      <w:pPr>
        <w:jc w:val="right"/>
      </w:pPr>
      <w:r>
        <w:lastRenderedPageBreak/>
        <w:t>Приложение к П</w:t>
      </w:r>
      <w:r w:rsidR="004769C4">
        <w:t xml:space="preserve">остановлению </w:t>
      </w:r>
    </w:p>
    <w:p w:rsidR="004769C4" w:rsidRDefault="004769C4" w:rsidP="004769C4">
      <w:pPr>
        <w:jc w:val="right"/>
      </w:pPr>
      <w:r>
        <w:t xml:space="preserve">Администрации Томского района </w:t>
      </w:r>
    </w:p>
    <w:p w:rsidR="00D557A8" w:rsidRDefault="00F37888" w:rsidP="004769C4">
      <w:pPr>
        <w:jc w:val="right"/>
      </w:pPr>
      <w:r>
        <w:t>от «___</w:t>
      </w:r>
      <w:r w:rsidR="00AE493D">
        <w:t>28</w:t>
      </w:r>
      <w:r>
        <w:t xml:space="preserve">_» </w:t>
      </w:r>
      <w:r w:rsidR="00AE493D">
        <w:t>01</w:t>
      </w:r>
      <w:r>
        <w:t>________ 20</w:t>
      </w:r>
      <w:r w:rsidR="00AE493D">
        <w:t>16</w:t>
      </w:r>
      <w:r>
        <w:t>___</w:t>
      </w:r>
      <w:r w:rsidR="004769C4">
        <w:t xml:space="preserve">г. № </w:t>
      </w:r>
      <w:r w:rsidR="00AE493D">
        <w:t>22</w:t>
      </w:r>
      <w:bookmarkStart w:id="0" w:name="_GoBack"/>
      <w:bookmarkEnd w:id="0"/>
      <w:r w:rsidR="004769C4">
        <w:t>______</w:t>
      </w:r>
    </w:p>
    <w:p w:rsidR="004769C4" w:rsidRDefault="004769C4" w:rsidP="004769C4"/>
    <w:p w:rsidR="004769C4" w:rsidRDefault="004769C4" w:rsidP="004769C4"/>
    <w:p w:rsidR="004769C4" w:rsidRDefault="004769C4" w:rsidP="004769C4"/>
    <w:p w:rsidR="004769C4" w:rsidRDefault="004769C4" w:rsidP="00ED76DC">
      <w:pPr>
        <w:jc w:val="right"/>
      </w:pPr>
    </w:p>
    <w:p w:rsidR="004769C4" w:rsidRDefault="004769C4" w:rsidP="004769C4"/>
    <w:p w:rsidR="004769C4" w:rsidRDefault="004769C4" w:rsidP="004769C4"/>
    <w:p w:rsidR="004769C4" w:rsidRDefault="004769C4" w:rsidP="004769C4"/>
    <w:p w:rsidR="004769C4" w:rsidRDefault="004769C4" w:rsidP="004769C4"/>
    <w:p w:rsidR="004769C4" w:rsidRDefault="004769C4" w:rsidP="004769C4"/>
    <w:p w:rsidR="004769C4" w:rsidRDefault="004769C4" w:rsidP="00E80DF2">
      <w:pPr>
        <w:jc w:val="center"/>
      </w:pPr>
    </w:p>
    <w:p w:rsidR="004769C4" w:rsidRDefault="004769C4" w:rsidP="004769C4"/>
    <w:p w:rsidR="004769C4" w:rsidRDefault="004769C4" w:rsidP="004769C4"/>
    <w:p w:rsidR="004769C4" w:rsidRPr="00F37888" w:rsidRDefault="004769C4" w:rsidP="00E80DF2">
      <w:pPr>
        <w:jc w:val="center"/>
        <w:rPr>
          <w:b/>
          <w:sz w:val="32"/>
          <w:szCs w:val="28"/>
        </w:rPr>
      </w:pPr>
      <w:r w:rsidRPr="00F37888">
        <w:rPr>
          <w:b/>
          <w:sz w:val="32"/>
          <w:szCs w:val="28"/>
        </w:rPr>
        <w:t>ВЕДОМСТВЕННАЯ ЦЕЛЕВАЯ ПРОГРАММА</w:t>
      </w:r>
      <w:r w:rsidR="00F37888" w:rsidRPr="00F37888">
        <w:rPr>
          <w:b/>
          <w:sz w:val="32"/>
          <w:szCs w:val="28"/>
        </w:rPr>
        <w:t xml:space="preserve"> ТОМСКОГО РАЙОНА</w:t>
      </w:r>
    </w:p>
    <w:p w:rsidR="00F37888" w:rsidRPr="00F37888" w:rsidRDefault="004641EA" w:rsidP="005B1F82">
      <w:pPr>
        <w:jc w:val="center"/>
        <w:rPr>
          <w:b/>
          <w:bCs/>
          <w:sz w:val="32"/>
          <w:szCs w:val="28"/>
        </w:rPr>
      </w:pPr>
      <w:r w:rsidRPr="00F37888">
        <w:rPr>
          <w:b/>
          <w:spacing w:val="1"/>
          <w:w w:val="105"/>
          <w:position w:val="-1"/>
          <w:sz w:val="32"/>
          <w:szCs w:val="28"/>
        </w:rPr>
        <w:t>«</w:t>
      </w:r>
      <w:r w:rsidR="005B1F82" w:rsidRPr="00F37888">
        <w:rPr>
          <w:b/>
          <w:bCs/>
          <w:sz w:val="32"/>
          <w:szCs w:val="28"/>
        </w:rPr>
        <w:t>Реконструкция, текущий и капитальный ремонт </w:t>
      </w:r>
    </w:p>
    <w:p w:rsidR="004641EA" w:rsidRPr="00F37888" w:rsidRDefault="005B1F82" w:rsidP="005B1F82">
      <w:pPr>
        <w:jc w:val="center"/>
        <w:rPr>
          <w:b/>
          <w:spacing w:val="1"/>
          <w:w w:val="105"/>
          <w:position w:val="-1"/>
          <w:sz w:val="32"/>
          <w:szCs w:val="28"/>
        </w:rPr>
      </w:pPr>
      <w:r w:rsidRPr="00F37888">
        <w:rPr>
          <w:b/>
          <w:bCs/>
          <w:sz w:val="32"/>
          <w:szCs w:val="28"/>
        </w:rPr>
        <w:t>детских школ искусств Томского района</w:t>
      </w:r>
      <w:r w:rsidR="004641EA" w:rsidRPr="00F37888">
        <w:rPr>
          <w:b/>
          <w:spacing w:val="1"/>
          <w:w w:val="105"/>
          <w:position w:val="-1"/>
          <w:sz w:val="32"/>
          <w:szCs w:val="28"/>
        </w:rPr>
        <w:t>»</w:t>
      </w:r>
    </w:p>
    <w:p w:rsidR="004769C4" w:rsidRDefault="004769C4" w:rsidP="004769C4"/>
    <w:p w:rsidR="004769C4" w:rsidRDefault="004769C4" w:rsidP="004769C4"/>
    <w:p w:rsidR="004769C4" w:rsidRDefault="004769C4" w:rsidP="004769C4"/>
    <w:p w:rsidR="000225DD" w:rsidRDefault="000225DD" w:rsidP="004769C4"/>
    <w:p w:rsidR="004769C4" w:rsidRDefault="004769C4" w:rsidP="004769C4"/>
    <w:p w:rsidR="004769C4" w:rsidRDefault="004769C4" w:rsidP="004769C4"/>
    <w:p w:rsidR="009F589B" w:rsidRDefault="009F589B" w:rsidP="004769C4"/>
    <w:p w:rsidR="009F589B" w:rsidRDefault="009F589B" w:rsidP="004769C4"/>
    <w:p w:rsidR="009F589B" w:rsidRDefault="009F589B" w:rsidP="004769C4"/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37888" w:rsidRDefault="00F37888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82FCB" w:rsidRDefault="00882FCB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23E0" w:rsidRDefault="006723E0" w:rsidP="006723E0">
      <w:pPr>
        <w:pStyle w:val="af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723E0">
        <w:rPr>
          <w:rFonts w:ascii="Times New Roman" w:hAnsi="Times New Roman" w:cs="Times New Roman"/>
          <w:b/>
          <w:sz w:val="28"/>
          <w:szCs w:val="24"/>
        </w:rPr>
        <w:lastRenderedPageBreak/>
        <w:t>Паспорт ведомственной целевой программы Томского района</w:t>
      </w:r>
    </w:p>
    <w:p w:rsidR="00D87249" w:rsidRPr="00D87249" w:rsidRDefault="00D87249" w:rsidP="006723E0">
      <w:pPr>
        <w:pStyle w:val="af5"/>
        <w:jc w:val="center"/>
        <w:rPr>
          <w:rStyle w:val="FontStyle41"/>
          <w:b w:val="0"/>
          <w:sz w:val="20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2680"/>
        <w:gridCol w:w="2710"/>
        <w:gridCol w:w="2410"/>
        <w:gridCol w:w="2058"/>
      </w:tblGrid>
      <w:tr w:rsidR="006723E0" w:rsidTr="006723E0">
        <w:tc>
          <w:tcPr>
            <w:tcW w:w="4927" w:type="dxa"/>
          </w:tcPr>
          <w:p w:rsidR="006723E0" w:rsidRPr="00190FDE" w:rsidRDefault="006723E0" w:rsidP="005006E2">
            <w:pPr>
              <w:pStyle w:val="af5"/>
              <w:rPr>
                <w:rStyle w:val="FontStyle41"/>
                <w:sz w:val="24"/>
                <w:szCs w:val="24"/>
              </w:rPr>
            </w:pPr>
            <w:r w:rsidRPr="00190FDE">
              <w:rPr>
                <w:rStyle w:val="FontStyle42"/>
                <w:sz w:val="24"/>
              </w:rPr>
              <w:t>Наименование СБП</w:t>
            </w:r>
          </w:p>
        </w:tc>
        <w:tc>
          <w:tcPr>
            <w:tcW w:w="9858" w:type="dxa"/>
            <w:gridSpan w:val="4"/>
          </w:tcPr>
          <w:p w:rsidR="006723E0" w:rsidRPr="00190FDE" w:rsidRDefault="00CD5249" w:rsidP="005006E2">
            <w:pPr>
              <w:pStyle w:val="af5"/>
              <w:rPr>
                <w:rStyle w:val="FontStyle41"/>
                <w:sz w:val="24"/>
                <w:szCs w:val="24"/>
              </w:rPr>
            </w:pPr>
            <w:r>
              <w:rPr>
                <w:rStyle w:val="FontStyle42"/>
                <w:sz w:val="24"/>
              </w:rPr>
              <w:t>Администрация</w:t>
            </w:r>
            <w:r w:rsidR="006723E0" w:rsidRPr="00190FDE">
              <w:rPr>
                <w:rStyle w:val="FontStyle42"/>
                <w:sz w:val="24"/>
              </w:rPr>
              <w:t xml:space="preserve"> Томского района</w:t>
            </w:r>
          </w:p>
        </w:tc>
      </w:tr>
      <w:tr w:rsidR="006723E0" w:rsidTr="006723E0">
        <w:tc>
          <w:tcPr>
            <w:tcW w:w="4927" w:type="dxa"/>
          </w:tcPr>
          <w:p w:rsidR="006723E0" w:rsidRPr="005E4C5D" w:rsidRDefault="006723E0" w:rsidP="005006E2">
            <w:pPr>
              <w:pStyle w:val="af5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Тип ведомственной целевой программы Томского района (далее - ВЦП)</w:t>
            </w:r>
          </w:p>
        </w:tc>
        <w:tc>
          <w:tcPr>
            <w:tcW w:w="9858" w:type="dxa"/>
            <w:gridSpan w:val="4"/>
          </w:tcPr>
          <w:p w:rsidR="006723E0" w:rsidRPr="00190FDE" w:rsidRDefault="006723E0" w:rsidP="005006E2">
            <w:pPr>
              <w:pStyle w:val="af5"/>
              <w:rPr>
                <w:rStyle w:val="FontStyle42"/>
                <w:sz w:val="24"/>
              </w:rPr>
            </w:pPr>
            <w:r>
              <w:rPr>
                <w:rStyle w:val="FontStyle42"/>
                <w:sz w:val="24"/>
              </w:rPr>
              <w:t>Второго типа</w:t>
            </w:r>
          </w:p>
        </w:tc>
      </w:tr>
      <w:tr w:rsidR="006723E0" w:rsidTr="006723E0">
        <w:tc>
          <w:tcPr>
            <w:tcW w:w="4927" w:type="dxa"/>
          </w:tcPr>
          <w:p w:rsidR="006723E0" w:rsidRPr="005E4C5D" w:rsidRDefault="006723E0" w:rsidP="005006E2">
            <w:pPr>
              <w:pStyle w:val="af5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Наименование муниципальной программы Томского района, в состав которой включается ВЦП</w:t>
            </w:r>
          </w:p>
        </w:tc>
        <w:tc>
          <w:tcPr>
            <w:tcW w:w="9858" w:type="dxa"/>
            <w:gridSpan w:val="4"/>
          </w:tcPr>
          <w:p w:rsidR="006723E0" w:rsidRPr="00CD5249" w:rsidRDefault="006723E0" w:rsidP="005006E2">
            <w:pPr>
              <w:autoSpaceDE w:val="0"/>
              <w:jc w:val="both"/>
              <w:rPr>
                <w:rStyle w:val="FontStyle42"/>
                <w:b/>
                <w:bCs/>
                <w:sz w:val="28"/>
                <w:szCs w:val="28"/>
              </w:rPr>
            </w:pPr>
            <w:r w:rsidRPr="00CD5249">
              <w:rPr>
                <w:rStyle w:val="af6"/>
                <w:b w:val="0"/>
                <w:bCs/>
                <w:szCs w:val="28"/>
              </w:rPr>
              <w:t>«Социальное развитие Томского района на 2016-2020 годы»</w:t>
            </w:r>
          </w:p>
        </w:tc>
      </w:tr>
      <w:tr w:rsidR="006723E0" w:rsidTr="005006E2">
        <w:tc>
          <w:tcPr>
            <w:tcW w:w="4928" w:type="dxa"/>
          </w:tcPr>
          <w:p w:rsidR="006723E0" w:rsidRPr="005E4C5D" w:rsidRDefault="006723E0" w:rsidP="005006E2">
            <w:pPr>
              <w:pStyle w:val="af5"/>
              <w:rPr>
                <w:rStyle w:val="FontStyle42"/>
                <w:sz w:val="24"/>
              </w:rPr>
            </w:pPr>
            <w:r w:rsidRPr="005E4C5D">
              <w:rPr>
                <w:rFonts w:ascii="Times New Roman" w:hAnsi="Times New Roman" w:cs="Times New Roman"/>
                <w:sz w:val="24"/>
              </w:rPr>
              <w:t>Наименование подпрограммы муниципальной программы Томского района, в состав которой включается ВЦП</w:t>
            </w:r>
          </w:p>
        </w:tc>
        <w:tc>
          <w:tcPr>
            <w:tcW w:w="9858" w:type="dxa"/>
            <w:gridSpan w:val="4"/>
          </w:tcPr>
          <w:p w:rsidR="006723E0" w:rsidRPr="00CD5249" w:rsidRDefault="006723E0" w:rsidP="005006E2">
            <w:pPr>
              <w:pStyle w:val="af5"/>
              <w:rPr>
                <w:rStyle w:val="FontStyle42"/>
                <w:b/>
                <w:sz w:val="24"/>
                <w:szCs w:val="24"/>
              </w:rPr>
            </w:pPr>
            <w:r w:rsidRPr="00CD5249">
              <w:rPr>
                <w:rStyle w:val="FontStyle42"/>
                <w:b/>
                <w:sz w:val="24"/>
                <w:szCs w:val="24"/>
              </w:rPr>
              <w:t>«</w:t>
            </w:r>
            <w:r w:rsidRPr="00CD5249">
              <w:rPr>
                <w:rStyle w:val="af6"/>
                <w:b w:val="0"/>
                <w:sz w:val="24"/>
                <w:szCs w:val="24"/>
              </w:rPr>
              <w:t>Реконструкция, текущий и капитальный ремонт детских школ искусств Томского района</w:t>
            </w:r>
            <w:r w:rsidRPr="00CD5249">
              <w:rPr>
                <w:rStyle w:val="FontStyle42"/>
                <w:b/>
                <w:sz w:val="24"/>
                <w:szCs w:val="24"/>
              </w:rPr>
              <w:t>»</w:t>
            </w:r>
          </w:p>
        </w:tc>
      </w:tr>
      <w:tr w:rsidR="006723E0" w:rsidTr="005006E2">
        <w:tc>
          <w:tcPr>
            <w:tcW w:w="4928" w:type="dxa"/>
          </w:tcPr>
          <w:p w:rsidR="006723E0" w:rsidRPr="00CD1393" w:rsidRDefault="006723E0" w:rsidP="005006E2">
            <w:pPr>
              <w:autoSpaceDE w:val="0"/>
              <w:autoSpaceDN w:val="0"/>
              <w:adjustRightInd w:val="0"/>
              <w:rPr>
                <w:rStyle w:val="FontStyle42"/>
              </w:rPr>
            </w:pPr>
            <w:r w:rsidRPr="00CD1393">
              <w:rPr>
                <w:rFonts w:cs="Times New Roman"/>
              </w:rPr>
              <w:t>Цель СБП согласно Положению об СБП и разделу II доклада о результатах и об основных направлениях деятельности СБП</w:t>
            </w:r>
          </w:p>
        </w:tc>
        <w:tc>
          <w:tcPr>
            <w:tcW w:w="9858" w:type="dxa"/>
            <w:gridSpan w:val="4"/>
          </w:tcPr>
          <w:p w:rsidR="006723E0" w:rsidRPr="006723E0" w:rsidRDefault="006723E0" w:rsidP="00DB6FA4">
            <w:pPr>
              <w:pStyle w:val="af5"/>
              <w:jc w:val="both"/>
              <w:rPr>
                <w:rStyle w:val="FontStyle42"/>
                <w:sz w:val="24"/>
                <w:highlight w:val="yellow"/>
              </w:rPr>
            </w:pPr>
            <w:r w:rsidRPr="005E0F6C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 посредствам создания условий для выравнивания доступа населения к культурным ценностям, информационным ресурсам и пользованию услугами учреждений культуры</w:t>
            </w:r>
          </w:p>
        </w:tc>
      </w:tr>
      <w:tr w:rsidR="006723E0" w:rsidTr="005006E2">
        <w:tc>
          <w:tcPr>
            <w:tcW w:w="4928" w:type="dxa"/>
          </w:tcPr>
          <w:p w:rsidR="006723E0" w:rsidRPr="00CD1393" w:rsidRDefault="006723E0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D1393">
              <w:rPr>
                <w:rFonts w:cs="Times New Roman"/>
              </w:rPr>
              <w:t>Цель ВЦП (задача СБП)</w:t>
            </w:r>
          </w:p>
        </w:tc>
        <w:tc>
          <w:tcPr>
            <w:tcW w:w="9858" w:type="dxa"/>
            <w:gridSpan w:val="4"/>
          </w:tcPr>
          <w:p w:rsidR="006723E0" w:rsidRPr="00717952" w:rsidRDefault="00717952" w:rsidP="00DB6FA4">
            <w:pPr>
              <w:pStyle w:val="af5"/>
              <w:jc w:val="both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7952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учреждений культуры Томского района</w:t>
            </w:r>
          </w:p>
        </w:tc>
      </w:tr>
      <w:tr w:rsidR="006723E0" w:rsidTr="005006E2">
        <w:tc>
          <w:tcPr>
            <w:tcW w:w="4928" w:type="dxa"/>
          </w:tcPr>
          <w:p w:rsidR="006723E0" w:rsidRPr="00CD1393" w:rsidRDefault="006723E0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CD1393">
              <w:rPr>
                <w:rFonts w:cs="Times New Roman"/>
              </w:rPr>
              <w:t>Наименования показателей конечного результата (показателей результата достижения цели ВЦП (задачи СБП))</w:t>
            </w:r>
          </w:p>
        </w:tc>
        <w:tc>
          <w:tcPr>
            <w:tcW w:w="268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1393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271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 год</w:t>
            </w:r>
          </w:p>
        </w:tc>
        <w:tc>
          <w:tcPr>
            <w:tcW w:w="241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 год</w:t>
            </w:r>
          </w:p>
        </w:tc>
        <w:tc>
          <w:tcPr>
            <w:tcW w:w="2058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6723E0" w:rsidTr="005006E2">
        <w:tc>
          <w:tcPr>
            <w:tcW w:w="4928" w:type="dxa"/>
          </w:tcPr>
          <w:p w:rsidR="006723E0" w:rsidRPr="00CD1393" w:rsidRDefault="00823D76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23D76">
              <w:rPr>
                <w:szCs w:val="21"/>
              </w:rPr>
              <w:t>Количество учреждений дополнительного образования детей, улучшивших состояние зданий и сооружений в результате текущего и капитального ремонта</w:t>
            </w:r>
          </w:p>
        </w:tc>
        <w:tc>
          <w:tcPr>
            <w:tcW w:w="268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271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58" w:type="dxa"/>
            <w:vAlign w:val="center"/>
          </w:tcPr>
          <w:p w:rsidR="006723E0" w:rsidRPr="00CD1393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723E0" w:rsidTr="005006E2">
        <w:tc>
          <w:tcPr>
            <w:tcW w:w="4928" w:type="dxa"/>
          </w:tcPr>
          <w:p w:rsidR="006723E0" w:rsidRDefault="006723E0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 ВЦП</w:t>
            </w:r>
          </w:p>
        </w:tc>
        <w:tc>
          <w:tcPr>
            <w:tcW w:w="9858" w:type="dxa"/>
            <w:gridSpan w:val="4"/>
            <w:vAlign w:val="center"/>
          </w:tcPr>
          <w:p w:rsidR="006723E0" w:rsidRPr="003A66EB" w:rsidRDefault="006723E0" w:rsidP="005006E2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2016-2018 год</w:t>
            </w:r>
          </w:p>
        </w:tc>
      </w:tr>
      <w:tr w:rsidR="006723E0" w:rsidTr="005006E2">
        <w:tc>
          <w:tcPr>
            <w:tcW w:w="4928" w:type="dxa"/>
            <w:vMerge w:val="restart"/>
          </w:tcPr>
          <w:p w:rsidR="006723E0" w:rsidRDefault="006723E0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3A66EB">
              <w:rPr>
                <w:rFonts w:cs="Times New Roman"/>
              </w:rPr>
              <w:t>Объем расходов бюджета Томского района на реализацию ВЦП</w:t>
            </w:r>
          </w:p>
        </w:tc>
        <w:tc>
          <w:tcPr>
            <w:tcW w:w="7800" w:type="dxa"/>
            <w:gridSpan w:val="3"/>
            <w:vAlign w:val="center"/>
          </w:tcPr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2058" w:type="dxa"/>
            <w:vMerge w:val="restart"/>
            <w:vAlign w:val="center"/>
          </w:tcPr>
          <w:p w:rsidR="00DB6FA4" w:rsidRDefault="00DB6FA4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723E0" w:rsidTr="005006E2">
        <w:tc>
          <w:tcPr>
            <w:tcW w:w="4928" w:type="dxa"/>
            <w:vMerge/>
          </w:tcPr>
          <w:p w:rsidR="006723E0" w:rsidRPr="003A66EB" w:rsidRDefault="006723E0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680" w:type="dxa"/>
            <w:vAlign w:val="center"/>
          </w:tcPr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2710" w:type="dxa"/>
            <w:vAlign w:val="center"/>
          </w:tcPr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410" w:type="dxa"/>
            <w:vAlign w:val="center"/>
          </w:tcPr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058" w:type="dxa"/>
            <w:vMerge/>
            <w:vAlign w:val="center"/>
          </w:tcPr>
          <w:p w:rsid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23E0" w:rsidTr="00FF3141">
        <w:tc>
          <w:tcPr>
            <w:tcW w:w="4928" w:type="dxa"/>
            <w:vAlign w:val="center"/>
          </w:tcPr>
          <w:p w:rsidR="006723E0" w:rsidRPr="003A66EB" w:rsidRDefault="006723E0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2016 год</w:t>
            </w:r>
          </w:p>
        </w:tc>
        <w:tc>
          <w:tcPr>
            <w:tcW w:w="2680" w:type="dxa"/>
            <w:vAlign w:val="center"/>
          </w:tcPr>
          <w:p w:rsidR="006723E0" w:rsidRPr="005B34F1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710" w:type="dxa"/>
          </w:tcPr>
          <w:p w:rsidR="006723E0" w:rsidRDefault="00A03A42" w:rsidP="006723E0">
            <w:pPr>
              <w:jc w:val="center"/>
            </w:pPr>
            <w:r>
              <w:t>7616300000</w:t>
            </w:r>
          </w:p>
        </w:tc>
        <w:tc>
          <w:tcPr>
            <w:tcW w:w="2410" w:type="dxa"/>
            <w:vAlign w:val="center"/>
          </w:tcPr>
          <w:p w:rsidR="006723E0" w:rsidRPr="005B34F1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058" w:type="dxa"/>
            <w:vAlign w:val="center"/>
          </w:tcPr>
          <w:p w:rsidR="006723E0" w:rsidRPr="006723E0" w:rsidRDefault="006723E0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0">
              <w:rPr>
                <w:rFonts w:ascii="Times New Roman" w:hAnsi="Times New Roman"/>
                <w:sz w:val="24"/>
                <w:szCs w:val="21"/>
              </w:rPr>
              <w:t>2 320,00</w:t>
            </w:r>
          </w:p>
        </w:tc>
      </w:tr>
      <w:tr w:rsidR="00A03A42" w:rsidTr="00A50A13">
        <w:tc>
          <w:tcPr>
            <w:tcW w:w="4927" w:type="dxa"/>
            <w:vAlign w:val="center"/>
          </w:tcPr>
          <w:p w:rsidR="00A03A42" w:rsidRPr="003A66EB" w:rsidRDefault="00A03A4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2017 год</w:t>
            </w:r>
          </w:p>
        </w:tc>
        <w:tc>
          <w:tcPr>
            <w:tcW w:w="2680" w:type="dxa"/>
          </w:tcPr>
          <w:p w:rsidR="00A03A42" w:rsidRDefault="00A03A42" w:rsidP="006723E0">
            <w:pPr>
              <w:jc w:val="center"/>
            </w:pPr>
            <w:r w:rsidRPr="00215D48">
              <w:rPr>
                <w:rFonts w:cs="Times New Roman"/>
              </w:rPr>
              <w:t>0702</w:t>
            </w:r>
          </w:p>
        </w:tc>
        <w:tc>
          <w:tcPr>
            <w:tcW w:w="2710" w:type="dxa"/>
          </w:tcPr>
          <w:p w:rsidR="00A03A42" w:rsidRDefault="00A03A42" w:rsidP="00A03A42">
            <w:pPr>
              <w:jc w:val="center"/>
            </w:pPr>
            <w:r w:rsidRPr="002F3C5A">
              <w:t>7616300000</w:t>
            </w:r>
          </w:p>
        </w:tc>
        <w:tc>
          <w:tcPr>
            <w:tcW w:w="2410" w:type="dxa"/>
          </w:tcPr>
          <w:p w:rsidR="00A03A42" w:rsidRDefault="00A03A42" w:rsidP="006723E0">
            <w:pPr>
              <w:jc w:val="center"/>
            </w:pPr>
            <w:r w:rsidRPr="00494950">
              <w:rPr>
                <w:rFonts w:cs="Times New Roman"/>
              </w:rPr>
              <w:t>610</w:t>
            </w:r>
          </w:p>
        </w:tc>
        <w:tc>
          <w:tcPr>
            <w:tcW w:w="2058" w:type="dxa"/>
            <w:vAlign w:val="center"/>
          </w:tcPr>
          <w:p w:rsidR="00A03A42" w:rsidRPr="006723E0" w:rsidRDefault="00A03A42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0">
              <w:rPr>
                <w:rFonts w:ascii="Times New Roman" w:hAnsi="Times New Roman"/>
                <w:sz w:val="24"/>
                <w:szCs w:val="21"/>
              </w:rPr>
              <w:t>2 552,00</w:t>
            </w:r>
          </w:p>
        </w:tc>
      </w:tr>
      <w:tr w:rsidR="00A03A42" w:rsidTr="00A50A13">
        <w:tc>
          <w:tcPr>
            <w:tcW w:w="4927" w:type="dxa"/>
            <w:vAlign w:val="center"/>
          </w:tcPr>
          <w:p w:rsidR="00A03A42" w:rsidRPr="003A66EB" w:rsidRDefault="00A03A4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2018 год</w:t>
            </w:r>
          </w:p>
        </w:tc>
        <w:tc>
          <w:tcPr>
            <w:tcW w:w="2680" w:type="dxa"/>
          </w:tcPr>
          <w:p w:rsidR="00A03A42" w:rsidRDefault="00A03A42" w:rsidP="006723E0">
            <w:pPr>
              <w:jc w:val="center"/>
            </w:pPr>
            <w:r w:rsidRPr="00215D48">
              <w:rPr>
                <w:rFonts w:cs="Times New Roman"/>
              </w:rPr>
              <w:t>0702</w:t>
            </w:r>
          </w:p>
        </w:tc>
        <w:tc>
          <w:tcPr>
            <w:tcW w:w="2710" w:type="dxa"/>
          </w:tcPr>
          <w:p w:rsidR="00A03A42" w:rsidRDefault="00A03A42" w:rsidP="00A03A42">
            <w:pPr>
              <w:jc w:val="center"/>
            </w:pPr>
            <w:r w:rsidRPr="002F3C5A">
              <w:t>7616300000</w:t>
            </w:r>
          </w:p>
        </w:tc>
        <w:tc>
          <w:tcPr>
            <w:tcW w:w="2410" w:type="dxa"/>
          </w:tcPr>
          <w:p w:rsidR="00A03A42" w:rsidRDefault="00A03A42" w:rsidP="006723E0">
            <w:pPr>
              <w:jc w:val="center"/>
            </w:pPr>
            <w:r w:rsidRPr="00494950">
              <w:rPr>
                <w:rFonts w:cs="Times New Roman"/>
              </w:rPr>
              <w:t>610</w:t>
            </w:r>
          </w:p>
        </w:tc>
        <w:tc>
          <w:tcPr>
            <w:tcW w:w="2058" w:type="dxa"/>
            <w:vAlign w:val="center"/>
          </w:tcPr>
          <w:p w:rsidR="00A03A42" w:rsidRPr="006723E0" w:rsidRDefault="00A03A42" w:rsidP="005006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3E0">
              <w:rPr>
                <w:rFonts w:ascii="Times New Roman" w:hAnsi="Times New Roman"/>
                <w:sz w:val="24"/>
                <w:szCs w:val="21"/>
              </w:rPr>
              <w:t>2 807,20</w:t>
            </w:r>
          </w:p>
        </w:tc>
      </w:tr>
      <w:tr w:rsidR="00A03A42" w:rsidTr="00A50A13">
        <w:tc>
          <w:tcPr>
            <w:tcW w:w="4927" w:type="dxa"/>
            <w:vAlign w:val="center"/>
          </w:tcPr>
          <w:p w:rsidR="00A03A42" w:rsidRPr="007E4034" w:rsidRDefault="00A03A4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</w:rPr>
            </w:pPr>
            <w:r w:rsidRPr="007E4034">
              <w:rPr>
                <w:rFonts w:cs="Times New Roman"/>
                <w:b/>
              </w:rPr>
              <w:t>Всего</w:t>
            </w:r>
          </w:p>
        </w:tc>
        <w:tc>
          <w:tcPr>
            <w:tcW w:w="2680" w:type="dxa"/>
          </w:tcPr>
          <w:p w:rsidR="00A03A42" w:rsidRPr="007E4034" w:rsidRDefault="00A03A42" w:rsidP="006723E0">
            <w:pPr>
              <w:jc w:val="center"/>
              <w:rPr>
                <w:b/>
              </w:rPr>
            </w:pPr>
          </w:p>
        </w:tc>
        <w:tc>
          <w:tcPr>
            <w:tcW w:w="2710" w:type="dxa"/>
          </w:tcPr>
          <w:p w:rsidR="00A03A42" w:rsidRPr="007E4034" w:rsidRDefault="00A03A42" w:rsidP="00A03A42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A03A42" w:rsidRPr="007E4034" w:rsidRDefault="00A03A42" w:rsidP="006723E0">
            <w:pPr>
              <w:jc w:val="center"/>
              <w:rPr>
                <w:b/>
              </w:rPr>
            </w:pPr>
          </w:p>
        </w:tc>
        <w:tc>
          <w:tcPr>
            <w:tcW w:w="2058" w:type="dxa"/>
            <w:vAlign w:val="center"/>
          </w:tcPr>
          <w:p w:rsidR="00A03A42" w:rsidRPr="007E4034" w:rsidRDefault="00A03A42" w:rsidP="005006E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034">
              <w:rPr>
                <w:rFonts w:ascii="Times New Roman" w:hAnsi="Times New Roman"/>
                <w:b/>
                <w:sz w:val="24"/>
                <w:szCs w:val="24"/>
              </w:rPr>
              <w:t>7 679,20</w:t>
            </w:r>
          </w:p>
        </w:tc>
      </w:tr>
    </w:tbl>
    <w:p w:rsidR="00657E48" w:rsidRDefault="00657E48" w:rsidP="00657E48"/>
    <w:p w:rsidR="00882FCB" w:rsidRDefault="00882FCB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CB" w:rsidRDefault="00882FCB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CB" w:rsidRDefault="00882FCB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952" w:rsidRDefault="00717952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CB" w:rsidRDefault="00882FCB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4EE" w:rsidRDefault="009004EE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lastRenderedPageBreak/>
        <w:t>Раздел 1. Характеристика задачи СБП, для решения которой разработана ВЦП</w:t>
      </w:r>
    </w:p>
    <w:p w:rsidR="009004EE" w:rsidRDefault="009004EE" w:rsidP="009004EE">
      <w:pPr>
        <w:jc w:val="center"/>
      </w:pPr>
    </w:p>
    <w:p w:rsidR="00823D76" w:rsidRPr="00823D76" w:rsidRDefault="00823D76" w:rsidP="00823D76">
      <w:pPr>
        <w:pStyle w:val="af5"/>
        <w:ind w:firstLine="708"/>
        <w:jc w:val="both"/>
        <w:rPr>
          <w:rStyle w:val="FontStyle41"/>
          <w:b w:val="0"/>
          <w:sz w:val="24"/>
          <w:szCs w:val="24"/>
        </w:rPr>
      </w:pPr>
      <w:r w:rsidRPr="00823D76">
        <w:rPr>
          <w:rFonts w:ascii="Times New Roman" w:hAnsi="Times New Roman" w:cs="Times New Roman"/>
          <w:sz w:val="24"/>
          <w:szCs w:val="24"/>
        </w:rPr>
        <w:t>Ведомственная целевая программа</w:t>
      </w:r>
      <w:r w:rsidRPr="0082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3D76">
        <w:rPr>
          <w:rStyle w:val="FontStyle41"/>
          <w:b w:val="0"/>
          <w:sz w:val="24"/>
          <w:szCs w:val="24"/>
        </w:rPr>
        <w:t>«</w:t>
      </w:r>
      <w:r w:rsidRPr="00CD5249">
        <w:rPr>
          <w:rStyle w:val="af6"/>
          <w:b w:val="0"/>
          <w:sz w:val="24"/>
          <w:szCs w:val="24"/>
        </w:rPr>
        <w:t>Реконструкция, текущий и капитальный ремонт детских школ искусств Томского района</w:t>
      </w:r>
      <w:r w:rsidRPr="00823D76">
        <w:rPr>
          <w:rStyle w:val="FontStyle41"/>
          <w:b w:val="0"/>
          <w:sz w:val="24"/>
          <w:szCs w:val="24"/>
        </w:rPr>
        <w:t xml:space="preserve">» (далее – ВЦП) направлена на реализацию подпрограммы 1 «Развитие культуры, искусства и туризма на территории муниципального образования «Томский район»» муниципальной программы </w:t>
      </w:r>
      <w:r w:rsidRPr="00823D76">
        <w:rPr>
          <w:rStyle w:val="af6"/>
          <w:b w:val="0"/>
          <w:bCs/>
          <w:sz w:val="24"/>
          <w:szCs w:val="24"/>
        </w:rPr>
        <w:t>«Социальное развитие Томского района на 2016-2020 годы».</w:t>
      </w:r>
    </w:p>
    <w:p w:rsidR="009004EE" w:rsidRPr="007A6EBD" w:rsidRDefault="009004EE" w:rsidP="009004EE">
      <w:pPr>
        <w:ind w:firstLine="709"/>
        <w:jc w:val="both"/>
        <w:rPr>
          <w:rStyle w:val="af0"/>
          <w:rFonts w:cs="Times New Roman"/>
          <w:i w:val="0"/>
        </w:rPr>
      </w:pPr>
      <w:r>
        <w:t>Здания учреждений</w:t>
      </w:r>
      <w:r w:rsidRPr="00837A9F">
        <w:t xml:space="preserve"> дополнительного образования в сфере  культуры</w:t>
      </w:r>
      <w:r>
        <w:t xml:space="preserve"> за годы своей эксплуатации приобрели моральный и физический износ. Темпы износа зданий существенно опережают темпы их реконструкции. Также необходима адаптация требованиям к условиям современного законодательства.</w:t>
      </w:r>
      <w:r w:rsidRPr="007A6EBD">
        <w:rPr>
          <w:rStyle w:val="af0"/>
          <w:rFonts w:cs="Times New Roman"/>
          <w:i w:val="0"/>
        </w:rPr>
        <w:t xml:space="preserve">   Муниципальная образовательная система создана в районе для обеспечения разностороннего развития и полноценного образования, включает образовательные организации, удовлетворяющие разнообразные потребности населения.</w:t>
      </w:r>
    </w:p>
    <w:p w:rsidR="009004EE" w:rsidRPr="007A6EBD" w:rsidRDefault="009004EE" w:rsidP="009004EE">
      <w:pPr>
        <w:ind w:firstLine="709"/>
        <w:jc w:val="both"/>
        <w:rPr>
          <w:rStyle w:val="af0"/>
          <w:rFonts w:cs="Times New Roman"/>
          <w:i w:val="0"/>
        </w:rPr>
      </w:pPr>
      <w:r w:rsidRPr="007A6EBD">
        <w:rPr>
          <w:rStyle w:val="af0"/>
          <w:rFonts w:cs="Times New Roman"/>
          <w:i w:val="0"/>
        </w:rPr>
        <w:t xml:space="preserve">В системе </w:t>
      </w:r>
      <w:r>
        <w:rPr>
          <w:rStyle w:val="af0"/>
          <w:rFonts w:cs="Times New Roman"/>
          <w:i w:val="0"/>
        </w:rPr>
        <w:t xml:space="preserve">дополнительного </w:t>
      </w:r>
      <w:r w:rsidRPr="007A6EBD">
        <w:rPr>
          <w:rStyle w:val="af0"/>
          <w:rFonts w:cs="Times New Roman"/>
          <w:i w:val="0"/>
        </w:rPr>
        <w:t xml:space="preserve">образования района находятся </w:t>
      </w:r>
      <w:r>
        <w:rPr>
          <w:rStyle w:val="af0"/>
          <w:rFonts w:cs="Times New Roman"/>
          <w:i w:val="0"/>
        </w:rPr>
        <w:t>7 образовательных</w:t>
      </w:r>
      <w:r w:rsidRPr="007A6EBD">
        <w:rPr>
          <w:rStyle w:val="af0"/>
          <w:rFonts w:cs="Times New Roman"/>
          <w:i w:val="0"/>
        </w:rPr>
        <w:t xml:space="preserve"> организ</w:t>
      </w:r>
      <w:r w:rsidR="0092746A">
        <w:rPr>
          <w:rStyle w:val="af0"/>
          <w:rFonts w:cs="Times New Roman"/>
          <w:i w:val="0"/>
        </w:rPr>
        <w:t>аций</w:t>
      </w:r>
      <w:r>
        <w:rPr>
          <w:rStyle w:val="af0"/>
          <w:rFonts w:cs="Times New Roman"/>
          <w:i w:val="0"/>
        </w:rPr>
        <w:t>, 4 из которых юридических лица и 3 филиала</w:t>
      </w:r>
      <w:r w:rsidRPr="007A6EBD">
        <w:rPr>
          <w:rStyle w:val="af0"/>
          <w:rFonts w:cs="Times New Roman"/>
          <w:i w:val="0"/>
        </w:rPr>
        <w:t>. Число обучающ</w:t>
      </w:r>
      <w:r>
        <w:rPr>
          <w:rStyle w:val="af0"/>
          <w:rFonts w:cs="Times New Roman"/>
          <w:i w:val="0"/>
        </w:rPr>
        <w:t>ихся на начало календарного 2016</w:t>
      </w:r>
      <w:r w:rsidRPr="007A6EBD">
        <w:rPr>
          <w:rStyle w:val="af0"/>
          <w:rFonts w:cs="Times New Roman"/>
          <w:i w:val="0"/>
        </w:rPr>
        <w:t xml:space="preserve"> года во всех образовательных организациях составляет </w:t>
      </w:r>
      <w:r>
        <w:rPr>
          <w:rStyle w:val="af0"/>
          <w:rFonts w:cs="Times New Roman"/>
          <w:i w:val="0"/>
        </w:rPr>
        <w:t>1012 человек</w:t>
      </w:r>
      <w:r w:rsidRPr="007A6EBD">
        <w:rPr>
          <w:rStyle w:val="af0"/>
          <w:rFonts w:cs="Times New Roman"/>
          <w:i w:val="0"/>
        </w:rPr>
        <w:t xml:space="preserve">, работников – </w:t>
      </w:r>
      <w:r>
        <w:rPr>
          <w:rStyle w:val="af0"/>
          <w:rFonts w:cs="Times New Roman"/>
          <w:i w:val="0"/>
        </w:rPr>
        <w:t>более 100</w:t>
      </w:r>
      <w:r w:rsidRPr="007A6EBD">
        <w:rPr>
          <w:rStyle w:val="af0"/>
          <w:rFonts w:cs="Times New Roman"/>
          <w:i w:val="0"/>
        </w:rPr>
        <w:t xml:space="preserve"> человек.</w:t>
      </w:r>
    </w:p>
    <w:p w:rsidR="009004EE" w:rsidRPr="007A6EBD" w:rsidRDefault="009004EE" w:rsidP="009004EE">
      <w:pPr>
        <w:ind w:firstLine="709"/>
        <w:jc w:val="both"/>
        <w:rPr>
          <w:rStyle w:val="af0"/>
          <w:rFonts w:cs="Times New Roman"/>
          <w:i w:val="0"/>
        </w:rPr>
      </w:pPr>
      <w:r w:rsidRPr="007A6EBD">
        <w:rPr>
          <w:rStyle w:val="af0"/>
          <w:rFonts w:cs="Times New Roman"/>
          <w:i w:val="0"/>
        </w:rPr>
        <w:t>Пожарная безопасность образовательных организаций – это условие сохранения жизни обучающихся, воспитанников, материальных ценностей образовательных организаций от пожаров. Отсутствие необходимых условий для обеспечения пожарной безопасности, таких как автоматическ</w:t>
      </w:r>
      <w:r>
        <w:rPr>
          <w:rStyle w:val="af0"/>
          <w:rFonts w:cs="Times New Roman"/>
          <w:i w:val="0"/>
        </w:rPr>
        <w:t xml:space="preserve">ая пожарная сигнализация (далее - </w:t>
      </w:r>
      <w:r w:rsidRPr="007A6EBD">
        <w:rPr>
          <w:rStyle w:val="af0"/>
          <w:rFonts w:cs="Times New Roman"/>
          <w:i w:val="0"/>
        </w:rPr>
        <w:t>АПС), сертифицирован</w:t>
      </w:r>
      <w:r w:rsidR="0092746A">
        <w:rPr>
          <w:rStyle w:val="af0"/>
          <w:rFonts w:cs="Times New Roman"/>
          <w:i w:val="0"/>
        </w:rPr>
        <w:t>ные противопожарные и противо</w:t>
      </w:r>
      <w:r w:rsidRPr="007A6EBD">
        <w:rPr>
          <w:rStyle w:val="af0"/>
          <w:rFonts w:cs="Times New Roman"/>
          <w:i w:val="0"/>
        </w:rPr>
        <w:t>дымные двери, наружные эвакуационные лестницы, эвакуационные выходы с отделкой из негорючих материалов, недостаточ</w:t>
      </w:r>
      <w:r>
        <w:rPr>
          <w:rStyle w:val="af0"/>
          <w:rFonts w:cs="Times New Roman"/>
          <w:i w:val="0"/>
        </w:rPr>
        <w:t>ное количество средств пожаротуш</w:t>
      </w:r>
      <w:r w:rsidRPr="007A6EBD">
        <w:rPr>
          <w:rStyle w:val="af0"/>
          <w:rFonts w:cs="Times New Roman"/>
          <w:i w:val="0"/>
        </w:rPr>
        <w:t xml:space="preserve">ения,  не позволит эффективно бороться с пожарами в случае их </w:t>
      </w:r>
      <w:proofErr w:type="gramStart"/>
      <w:r w:rsidRPr="007A6EBD">
        <w:rPr>
          <w:rStyle w:val="af0"/>
          <w:rFonts w:cs="Times New Roman"/>
          <w:i w:val="0"/>
        </w:rPr>
        <w:t>возникновения</w:t>
      </w:r>
      <w:proofErr w:type="gramEnd"/>
      <w:r w:rsidRPr="007A6EBD">
        <w:rPr>
          <w:rStyle w:val="af0"/>
          <w:rFonts w:cs="Times New Roman"/>
          <w:i w:val="0"/>
        </w:rPr>
        <w:t xml:space="preserve"> и могут привести к печальным событиям из-за несвоевременной эвакуации детей и взрослых из помещений. </w:t>
      </w:r>
    </w:p>
    <w:p w:rsidR="009004EE" w:rsidRPr="007A6EBD" w:rsidRDefault="009004EE" w:rsidP="009004EE">
      <w:pPr>
        <w:ind w:firstLine="709"/>
        <w:jc w:val="both"/>
        <w:rPr>
          <w:rStyle w:val="af0"/>
          <w:rFonts w:cs="Times New Roman"/>
          <w:i w:val="0"/>
        </w:rPr>
      </w:pPr>
      <w:r w:rsidRPr="007A6EBD">
        <w:rPr>
          <w:rStyle w:val="af0"/>
          <w:rFonts w:cs="Times New Roman"/>
          <w:i w:val="0"/>
        </w:rPr>
        <w:t>Противопожарное состояние образовательных организаций должно отвечать установленным требованиям пожарной безопасности. В соответствии с  этими требованиями ежегодно проводится ряд профилактических мероприятий, направленных на повышение безопасности образовательных организаций: перезарядка огнетушителей, обслуживание АПС, пропитка чердачных помещений, замер сопротивления изоляции, испытания эвакуационных лестниц и т.д.</w:t>
      </w:r>
    </w:p>
    <w:p w:rsidR="00165D8A" w:rsidRDefault="009004EE" w:rsidP="009004EE">
      <w:pPr>
        <w:ind w:firstLine="709"/>
        <w:jc w:val="both"/>
      </w:pPr>
      <w:proofErr w:type="gramStart"/>
      <w:r w:rsidRPr="007A6EBD">
        <w:rPr>
          <w:rStyle w:val="af0"/>
          <w:rFonts w:cs="Times New Roman"/>
          <w:i w:val="0"/>
        </w:rPr>
        <w:t xml:space="preserve">Однако в большинстве образовательных организаций остаются не выполненными мероприятия, указанные в предписаниях </w:t>
      </w:r>
      <w:r>
        <w:rPr>
          <w:rStyle w:val="af0"/>
          <w:rFonts w:cs="Times New Roman"/>
          <w:i w:val="0"/>
        </w:rPr>
        <w:t>Государственного пожарного надзора</w:t>
      </w:r>
      <w:r w:rsidRPr="007A6EBD">
        <w:rPr>
          <w:rStyle w:val="af0"/>
          <w:rFonts w:cs="Times New Roman"/>
          <w:i w:val="0"/>
        </w:rPr>
        <w:t>, такие как оборудование помещений АПС, ремонт электропроводки, устройство контура заземления, переоборудование наружных  эвакуационных лестниц в соответствии с требованиями пожарной безопасности, проведение отделки стен путей эвакуации негорючими материалами, установка сертифицированных  дверей в помещениях с повышенной опасностью и др.</w:t>
      </w:r>
      <w:proofErr w:type="gramEnd"/>
    </w:p>
    <w:p w:rsidR="009004EE" w:rsidRDefault="009004EE" w:rsidP="00165D8A"/>
    <w:p w:rsidR="009004EE" w:rsidRDefault="009004EE" w:rsidP="009004EE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t>Раздел 2. Направления работ по достижению цели ВЦП (задачи СБП)</w:t>
      </w:r>
    </w:p>
    <w:p w:rsidR="008430EA" w:rsidRPr="00717952" w:rsidRDefault="00717952" w:rsidP="008B7E37">
      <w:pPr>
        <w:pStyle w:val="af5"/>
        <w:ind w:firstLine="360"/>
        <w:rPr>
          <w:rFonts w:ascii="Times New Roman" w:hAnsi="Times New Roman" w:cs="Times New Roman"/>
          <w:sz w:val="24"/>
          <w:szCs w:val="24"/>
        </w:rPr>
      </w:pPr>
      <w:r w:rsidRPr="00717952">
        <w:rPr>
          <w:rFonts w:ascii="Times New Roman" w:hAnsi="Times New Roman" w:cs="Times New Roman"/>
          <w:sz w:val="24"/>
          <w:szCs w:val="24"/>
        </w:rPr>
        <w:t xml:space="preserve">Для </w:t>
      </w:r>
      <w:r w:rsidR="008B7E37">
        <w:rPr>
          <w:rFonts w:ascii="Times New Roman" w:hAnsi="Times New Roman" w:cs="Times New Roman"/>
          <w:sz w:val="24"/>
          <w:szCs w:val="24"/>
        </w:rPr>
        <w:t>достижения целей по укреплению</w:t>
      </w:r>
      <w:r w:rsidRPr="00717952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учреждений культуры Томского района требуется выполнение следующих задач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4EE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пластиковых окон</w:t>
      </w:r>
      <w:r w:rsidR="008B7E37">
        <w:rPr>
          <w:rFonts w:ascii="Times New Roman" w:hAnsi="Times New Roman" w:cs="Times New Roman"/>
          <w:sz w:val="24"/>
          <w:szCs w:val="24"/>
        </w:rPr>
        <w:t>.</w:t>
      </w:r>
    </w:p>
    <w:p w:rsidR="008430EA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Отделка\выравнивание\покраска стен, потолков, лестничных проёмов</w:t>
      </w:r>
      <w:r w:rsidR="008B7E37">
        <w:rPr>
          <w:rFonts w:ascii="Times New Roman" w:hAnsi="Times New Roman" w:cs="Times New Roman"/>
          <w:sz w:val="24"/>
          <w:szCs w:val="24"/>
        </w:rPr>
        <w:t>.</w:t>
      </w:r>
    </w:p>
    <w:p w:rsidR="008430EA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Асфальтирование прилегающих территорий</w:t>
      </w:r>
      <w:r w:rsidR="008B7E37">
        <w:rPr>
          <w:rFonts w:ascii="Times New Roman" w:hAnsi="Times New Roman" w:cs="Times New Roman"/>
          <w:sz w:val="24"/>
          <w:szCs w:val="24"/>
        </w:rPr>
        <w:t>.</w:t>
      </w:r>
    </w:p>
    <w:p w:rsidR="008430EA" w:rsidRPr="008430EA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8430EA">
        <w:rPr>
          <w:rFonts w:ascii="Times New Roman" w:hAnsi="Times New Roman" w:cs="Times New Roman"/>
          <w:sz w:val="24"/>
        </w:rPr>
        <w:t xml:space="preserve">Пропитка антипожарным </w:t>
      </w:r>
      <w:r>
        <w:rPr>
          <w:rFonts w:ascii="Times New Roman" w:hAnsi="Times New Roman" w:cs="Times New Roman"/>
          <w:sz w:val="24"/>
        </w:rPr>
        <w:t>раствором чердачных помещений</w:t>
      </w:r>
      <w:r w:rsidR="008B7E37">
        <w:rPr>
          <w:rFonts w:ascii="Times New Roman" w:hAnsi="Times New Roman" w:cs="Times New Roman"/>
          <w:sz w:val="24"/>
        </w:rPr>
        <w:t>.</w:t>
      </w:r>
    </w:p>
    <w:p w:rsidR="008430EA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430EA">
        <w:rPr>
          <w:rFonts w:ascii="Times New Roman" w:hAnsi="Times New Roman" w:cs="Times New Roman"/>
          <w:sz w:val="24"/>
          <w:szCs w:val="24"/>
        </w:rPr>
        <w:t>Обслуживание АПС, заправка огнетушителей</w:t>
      </w:r>
      <w:r w:rsidR="008B7E37">
        <w:rPr>
          <w:rFonts w:ascii="Times New Roman" w:hAnsi="Times New Roman" w:cs="Times New Roman"/>
          <w:sz w:val="24"/>
          <w:szCs w:val="24"/>
        </w:rPr>
        <w:t>.</w:t>
      </w:r>
    </w:p>
    <w:p w:rsidR="008430EA" w:rsidRDefault="008430EA" w:rsidP="008430EA">
      <w:pPr>
        <w:pStyle w:val="af5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Замена</w:t>
      </w:r>
      <w:r w:rsidR="005E0F6C">
        <w:rPr>
          <w:rFonts w:ascii="Times New Roman" w:hAnsi="Times New Roman" w:cs="Times New Roman"/>
          <w:sz w:val="24"/>
          <w:szCs w:val="24"/>
        </w:rPr>
        <w:t>\перемотка</w:t>
      </w:r>
      <w:r>
        <w:rPr>
          <w:rFonts w:ascii="Times New Roman" w:hAnsi="Times New Roman" w:cs="Times New Roman"/>
          <w:sz w:val="24"/>
          <w:szCs w:val="24"/>
        </w:rPr>
        <w:t xml:space="preserve"> пожарных рукавов</w:t>
      </w:r>
      <w:r w:rsidR="008B7E37">
        <w:rPr>
          <w:rFonts w:ascii="Times New Roman" w:hAnsi="Times New Roman" w:cs="Times New Roman"/>
          <w:sz w:val="24"/>
          <w:szCs w:val="24"/>
        </w:rPr>
        <w:t>.</w:t>
      </w:r>
    </w:p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6">
        <w:rPr>
          <w:rFonts w:ascii="Times New Roman" w:hAnsi="Times New Roman" w:cs="Times New Roman"/>
          <w:b/>
          <w:sz w:val="24"/>
          <w:szCs w:val="24"/>
        </w:rPr>
        <w:lastRenderedPageBreak/>
        <w:t>Раздел 3. Описание методик расчета показателей непосредственного результата (мероприятий ВЦП)</w:t>
      </w:r>
    </w:p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843"/>
        <w:gridCol w:w="2228"/>
        <w:gridCol w:w="1882"/>
        <w:gridCol w:w="3402"/>
      </w:tblGrid>
      <w:tr w:rsidR="00CD5249" w:rsidRPr="00BA1470" w:rsidTr="00CD5249">
        <w:tc>
          <w:tcPr>
            <w:tcW w:w="5495" w:type="dxa"/>
          </w:tcPr>
          <w:p w:rsidR="00CD5249" w:rsidRPr="00917017" w:rsidRDefault="00CD5249" w:rsidP="005006E2">
            <w:pPr>
              <w:jc w:val="center"/>
            </w:pPr>
            <w:r w:rsidRPr="00917017">
              <w:t>Наименование показателей конечного результата (показателей результата достижения цели ВЦП)</w:t>
            </w:r>
          </w:p>
        </w:tc>
        <w:tc>
          <w:tcPr>
            <w:tcW w:w="1843" w:type="dxa"/>
          </w:tcPr>
          <w:p w:rsidR="00CD5249" w:rsidRPr="00917017" w:rsidRDefault="00CD5249" w:rsidP="005006E2">
            <w:pPr>
              <w:jc w:val="center"/>
            </w:pPr>
            <w:r w:rsidRPr="00917017">
              <w:t>Единица измерения</w:t>
            </w:r>
          </w:p>
        </w:tc>
        <w:tc>
          <w:tcPr>
            <w:tcW w:w="2228" w:type="dxa"/>
            <w:tcBorders>
              <w:right w:val="single" w:sz="4" w:space="0" w:color="auto"/>
            </w:tcBorders>
          </w:tcPr>
          <w:p w:rsidR="00CD5249" w:rsidRPr="00917017" w:rsidRDefault="00CD5249" w:rsidP="005006E2">
            <w:pPr>
              <w:jc w:val="center"/>
            </w:pPr>
            <w:r w:rsidRPr="00917017">
              <w:t>Положительная динамика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:rsidR="00CD5249" w:rsidRDefault="00CD5249" w:rsidP="00CD5249">
            <w:pPr>
              <w:widowControl/>
              <w:suppressAutoHyphens w:val="0"/>
              <w:jc w:val="center"/>
            </w:pPr>
            <w:r>
              <w:t>Методика расчёта показателя</w:t>
            </w:r>
          </w:p>
          <w:p w:rsidR="00CD5249" w:rsidRPr="00917017" w:rsidRDefault="00CD5249" w:rsidP="00CD5249">
            <w:pPr>
              <w:jc w:val="center"/>
            </w:pPr>
          </w:p>
        </w:tc>
        <w:tc>
          <w:tcPr>
            <w:tcW w:w="3402" w:type="dxa"/>
          </w:tcPr>
          <w:p w:rsidR="00CD5249" w:rsidRPr="00917017" w:rsidRDefault="00CD5249" w:rsidP="005006E2">
            <w:pPr>
              <w:jc w:val="center"/>
            </w:pPr>
            <w:r w:rsidRPr="00917017">
              <w:t>Исходная информация для расчета показателя</w:t>
            </w:r>
          </w:p>
        </w:tc>
      </w:tr>
      <w:tr w:rsidR="001439B9" w:rsidRPr="00BA1470" w:rsidTr="00AE135D">
        <w:tc>
          <w:tcPr>
            <w:tcW w:w="5495" w:type="dxa"/>
          </w:tcPr>
          <w:p w:rsidR="001439B9" w:rsidRPr="00917017" w:rsidRDefault="001439B9" w:rsidP="001439B9">
            <w:r w:rsidRPr="001439B9">
              <w:rPr>
                <w:szCs w:val="20"/>
              </w:rPr>
              <w:t>Количество объектов</w:t>
            </w:r>
            <w:r w:rsidR="003A2E0D">
              <w:rPr>
                <w:szCs w:val="20"/>
              </w:rPr>
              <w:t>,</w:t>
            </w:r>
            <w:r w:rsidRPr="001439B9">
              <w:rPr>
                <w:szCs w:val="20"/>
              </w:rPr>
              <w:t xml:space="preserve"> улучивших состояние в результате реконструкции, текущего и капитального ремонта</w:t>
            </w:r>
          </w:p>
        </w:tc>
        <w:tc>
          <w:tcPr>
            <w:tcW w:w="1843" w:type="dxa"/>
            <w:vAlign w:val="center"/>
          </w:tcPr>
          <w:p w:rsidR="001439B9" w:rsidRPr="006152FF" w:rsidRDefault="001439B9" w:rsidP="0020378C">
            <w:pPr>
              <w:jc w:val="center"/>
            </w:pPr>
            <w:r>
              <w:t>Ед.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1439B9" w:rsidRPr="006152FF" w:rsidRDefault="001439B9" w:rsidP="0020378C">
            <w:pPr>
              <w:jc w:val="center"/>
            </w:pPr>
            <w:r>
              <w:t>4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1439B9" w:rsidRPr="006152FF" w:rsidRDefault="001439B9" w:rsidP="0020378C">
            <w:pPr>
              <w:jc w:val="center"/>
            </w:pPr>
            <w:r>
              <w:rPr>
                <w:rFonts w:cs="Times New Roman"/>
                <w:bCs/>
              </w:rPr>
              <w:t>Подсчёт</w:t>
            </w:r>
          </w:p>
        </w:tc>
        <w:tc>
          <w:tcPr>
            <w:tcW w:w="3402" w:type="dxa"/>
            <w:vAlign w:val="center"/>
          </w:tcPr>
          <w:p w:rsidR="001439B9" w:rsidRPr="00917017" w:rsidRDefault="001439B9" w:rsidP="0020378C">
            <w:pPr>
              <w:jc w:val="center"/>
            </w:pPr>
            <w:r>
              <w:t>Ведомственная статистика</w:t>
            </w:r>
          </w:p>
        </w:tc>
      </w:tr>
      <w:tr w:rsidR="00CD5249" w:rsidRPr="00BA1470" w:rsidTr="00CD5249">
        <w:tc>
          <w:tcPr>
            <w:tcW w:w="5495" w:type="dxa"/>
          </w:tcPr>
          <w:p w:rsidR="00CD5249" w:rsidRPr="00F5246E" w:rsidRDefault="00CD5249" w:rsidP="005006E2">
            <w:r>
              <w:t>К</w:t>
            </w:r>
            <w:r w:rsidRPr="00F5246E">
              <w:t>оличество учреждений дополнительного образования, соответствующих требованиям пожарной безопасности</w:t>
            </w:r>
          </w:p>
        </w:tc>
        <w:tc>
          <w:tcPr>
            <w:tcW w:w="1843" w:type="dxa"/>
            <w:vAlign w:val="center"/>
          </w:tcPr>
          <w:p w:rsidR="00CD5249" w:rsidRPr="006152FF" w:rsidRDefault="00CD5249" w:rsidP="005006E2">
            <w:pPr>
              <w:jc w:val="center"/>
            </w:pPr>
            <w:r>
              <w:t>Ед.</w:t>
            </w:r>
          </w:p>
        </w:tc>
        <w:tc>
          <w:tcPr>
            <w:tcW w:w="2228" w:type="dxa"/>
            <w:tcBorders>
              <w:right w:val="single" w:sz="4" w:space="0" w:color="auto"/>
            </w:tcBorders>
            <w:vAlign w:val="center"/>
          </w:tcPr>
          <w:p w:rsidR="00CD5249" w:rsidRPr="006152FF" w:rsidRDefault="00CD5249" w:rsidP="005006E2">
            <w:pPr>
              <w:jc w:val="center"/>
            </w:pPr>
            <w:r>
              <w:t>4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CD5249" w:rsidRPr="006152FF" w:rsidRDefault="00CD5249" w:rsidP="00CD5249">
            <w:pPr>
              <w:jc w:val="center"/>
            </w:pPr>
            <w:r>
              <w:rPr>
                <w:rFonts w:cs="Times New Roman"/>
                <w:bCs/>
              </w:rPr>
              <w:t>Подсчёт</w:t>
            </w:r>
          </w:p>
        </w:tc>
        <w:tc>
          <w:tcPr>
            <w:tcW w:w="3402" w:type="dxa"/>
            <w:vAlign w:val="center"/>
          </w:tcPr>
          <w:p w:rsidR="00CD5249" w:rsidRPr="00917017" w:rsidRDefault="00CD5249" w:rsidP="005006E2">
            <w:pPr>
              <w:jc w:val="center"/>
            </w:pPr>
            <w:r>
              <w:t>Ведомственная статистика</w:t>
            </w:r>
          </w:p>
        </w:tc>
      </w:tr>
    </w:tbl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9C5">
        <w:rPr>
          <w:rFonts w:ascii="Times New Roman" w:hAnsi="Times New Roman" w:cs="Times New Roman"/>
          <w:b/>
          <w:sz w:val="24"/>
          <w:szCs w:val="24"/>
        </w:rPr>
        <w:t>Раздел 4. Порядок управления ВЦП</w:t>
      </w:r>
    </w:p>
    <w:p w:rsidR="008430EA" w:rsidRPr="006229C5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45"/>
        <w:gridCol w:w="8440"/>
      </w:tblGrid>
      <w:tr w:rsidR="008430EA" w:rsidTr="005006E2">
        <w:tc>
          <w:tcPr>
            <w:tcW w:w="6345" w:type="dxa"/>
          </w:tcPr>
          <w:p w:rsidR="008430EA" w:rsidRDefault="008430EA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Ответственный</w:t>
            </w:r>
            <w:proofErr w:type="gramEnd"/>
            <w:r>
              <w:rPr>
                <w:rFonts w:cs="Times New Roman"/>
              </w:rPr>
              <w:t xml:space="preserve"> за реализацию ВЦП в целом</w:t>
            </w:r>
          </w:p>
        </w:tc>
        <w:tc>
          <w:tcPr>
            <w:tcW w:w="8441" w:type="dxa"/>
          </w:tcPr>
          <w:p w:rsidR="008430EA" w:rsidRDefault="008430EA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Соловьёва Людмила Алексеевна - начальник отдел культуры Управления по социальной политике Администрации Томского района </w:t>
            </w:r>
          </w:p>
        </w:tc>
      </w:tr>
      <w:tr w:rsidR="008430EA" w:rsidTr="005006E2">
        <w:tc>
          <w:tcPr>
            <w:tcW w:w="6345" w:type="dxa"/>
          </w:tcPr>
          <w:p w:rsidR="008430EA" w:rsidRPr="00927606" w:rsidRDefault="008430EA" w:rsidP="005006E2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927606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927606">
              <w:rPr>
                <w:rStyle w:val="FontStyle42"/>
                <w:sz w:val="24"/>
                <w:szCs w:val="24"/>
              </w:rPr>
              <w:t>организации работы по реализации ВЦП</w:t>
            </w:r>
          </w:p>
        </w:tc>
        <w:tc>
          <w:tcPr>
            <w:tcW w:w="8441" w:type="dxa"/>
          </w:tcPr>
          <w:p w:rsidR="008430EA" w:rsidRDefault="008430EA" w:rsidP="005006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Участники: отдел культуры Управления по социальной политике Администрации Томского района, муниципальные бюджетные  образовательные учреждения дополнительного образования Томского района.</w:t>
            </w:r>
          </w:p>
          <w:p w:rsidR="008430EA" w:rsidRDefault="008430EA" w:rsidP="005006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 Управления по социальной политике Администрации Томского района осуществляет: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контроль за</w:t>
            </w:r>
            <w:proofErr w:type="gramEnd"/>
            <w:r>
              <w:rPr>
                <w:rFonts w:cs="Times New Roman"/>
              </w:rPr>
              <w:t xml:space="preserve"> исполнением ВЦП;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мониторинг выполнения системы программных мероприятий;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обеспечение нормативно-правовой базой для осуществления деятельности;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контроль за</w:t>
            </w:r>
            <w:proofErr w:type="gramEnd"/>
            <w:r>
              <w:rPr>
                <w:rFonts w:cs="Times New Roman"/>
              </w:rPr>
              <w:t xml:space="preserve"> рациональным использованием исполнителями выделяемых финансовых средств;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Томского района и организациями;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работу по корректировке ВЦП на основании результатов работы за год;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подготовку и представление в установленном порядке сводной бюджетной заявки на финансирование мероприятий ВЦП на очередной </w:t>
            </w:r>
            <w:r>
              <w:rPr>
                <w:rFonts w:cs="Times New Roman"/>
              </w:rPr>
              <w:lastRenderedPageBreak/>
              <w:t>финансовый год;</w:t>
            </w:r>
          </w:p>
          <w:p w:rsidR="008430EA" w:rsidRDefault="008430EA" w:rsidP="008430EA">
            <w:pPr>
              <w:widowControl/>
              <w:numPr>
                <w:ilvl w:val="0"/>
                <w:numId w:val="16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подведение итогов реализации ВЦП на заседаниях Отдела культуры и туризма.</w:t>
            </w:r>
          </w:p>
          <w:p w:rsidR="008430EA" w:rsidRDefault="008430EA" w:rsidP="005006E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Муниципальные бюджетные образовательные учреждения дополнительного образования Томского района осуществляют:</w:t>
            </w:r>
          </w:p>
          <w:p w:rsidR="008430EA" w:rsidRDefault="008430EA" w:rsidP="008430EA">
            <w:pPr>
              <w:widowControl/>
              <w:numPr>
                <w:ilvl w:val="0"/>
                <w:numId w:val="17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текущую работу по подготовке и реализации мероприятий ВЦП;</w:t>
            </w:r>
          </w:p>
          <w:p w:rsidR="008430EA" w:rsidRPr="006229C5" w:rsidRDefault="008430EA" w:rsidP="008430EA">
            <w:pPr>
              <w:widowControl/>
              <w:numPr>
                <w:ilvl w:val="0"/>
                <w:numId w:val="17"/>
              </w:numPr>
              <w:suppressAutoHyphens w:val="0"/>
              <w:autoSpaceDE w:val="0"/>
              <w:autoSpaceDN w:val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подготовку и представление в отдел культуры Управления по социальной политике Администрации Томского района форм отчётности о реализации мероприятий ВЦП.</w:t>
            </w:r>
          </w:p>
        </w:tc>
      </w:tr>
      <w:tr w:rsidR="008430EA" w:rsidTr="005006E2">
        <w:tc>
          <w:tcPr>
            <w:tcW w:w="6345" w:type="dxa"/>
          </w:tcPr>
          <w:p w:rsidR="008430EA" w:rsidRPr="00A136AA" w:rsidRDefault="008430EA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proofErr w:type="gramStart"/>
            <w:r w:rsidRPr="00A136AA">
              <w:rPr>
                <w:rFonts w:cs="Times New Roman"/>
              </w:rPr>
              <w:lastRenderedPageBreak/>
              <w:t>Ответственный за текущий мониторинг ВЦП и составление форм годовой отчетности о реализации ВЦП (фамилия, имя, отчество, должность)</w:t>
            </w:r>
            <w:proofErr w:type="gramEnd"/>
          </w:p>
        </w:tc>
        <w:tc>
          <w:tcPr>
            <w:tcW w:w="8441" w:type="dxa"/>
          </w:tcPr>
          <w:p w:rsidR="008430EA" w:rsidRDefault="008430EA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Соловьёва Людмила Алексеевна - начальник отдел культуры Управления по социальной политике Администрации Томского района </w:t>
            </w:r>
          </w:p>
        </w:tc>
      </w:tr>
    </w:tbl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0EA" w:rsidRDefault="008430EA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AA">
        <w:rPr>
          <w:rFonts w:ascii="Times New Roman" w:hAnsi="Times New Roman" w:cs="Times New Roman"/>
          <w:b/>
          <w:sz w:val="24"/>
          <w:szCs w:val="24"/>
        </w:rPr>
        <w:t>Раздел 5. Оценка рисков реализации ВЦП</w:t>
      </w:r>
    </w:p>
    <w:p w:rsidR="00C95402" w:rsidRPr="00A136AA" w:rsidRDefault="00C95402" w:rsidP="008430EA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10424"/>
      </w:tblGrid>
      <w:tr w:rsidR="00C95402" w:rsidTr="005006E2">
        <w:tc>
          <w:tcPr>
            <w:tcW w:w="4361" w:type="dxa"/>
          </w:tcPr>
          <w:p w:rsidR="00C95402" w:rsidRDefault="00C95402" w:rsidP="005006E2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136AA">
              <w:rPr>
                <w:rFonts w:cs="Times New Roman"/>
              </w:rPr>
              <w:t>Описание рисков</w:t>
            </w:r>
          </w:p>
        </w:tc>
        <w:tc>
          <w:tcPr>
            <w:tcW w:w="10425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Оценка возможного влияния рисков на реализацию ВЦП</w:t>
            </w:r>
          </w:p>
        </w:tc>
      </w:tr>
      <w:tr w:rsidR="00C95402" w:rsidTr="005006E2">
        <w:tc>
          <w:tcPr>
            <w:tcW w:w="4361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Внутренние риски реализации ВЦП</w:t>
            </w:r>
          </w:p>
        </w:tc>
        <w:tc>
          <w:tcPr>
            <w:tcW w:w="10425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 w:rsidRPr="00646A5E">
              <w:t>Изменение стоимости работ по договорам</w:t>
            </w:r>
          </w:p>
        </w:tc>
      </w:tr>
      <w:tr w:rsidR="00C95402" w:rsidTr="005006E2">
        <w:tc>
          <w:tcPr>
            <w:tcW w:w="4361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Внешние риски реализации ВЦП</w:t>
            </w:r>
          </w:p>
        </w:tc>
        <w:tc>
          <w:tcPr>
            <w:tcW w:w="10425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>
              <w:t>Отсутствие достаточного количества денежных средств, необходимого для проведения всего комплекса мероприятий</w:t>
            </w:r>
          </w:p>
        </w:tc>
      </w:tr>
      <w:tr w:rsidR="00C95402" w:rsidTr="005006E2">
        <w:tc>
          <w:tcPr>
            <w:tcW w:w="4361" w:type="dxa"/>
          </w:tcPr>
          <w:p w:rsidR="00C95402" w:rsidRDefault="00C95402" w:rsidP="005006E2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10425" w:type="dxa"/>
          </w:tcPr>
          <w:p w:rsidR="00C95402" w:rsidRDefault="00C95402" w:rsidP="005006E2">
            <w:pPr>
              <w:autoSpaceDE w:val="0"/>
              <w:autoSpaceDN w:val="0"/>
              <w:spacing w:after="20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 просматриваются.</w:t>
            </w:r>
          </w:p>
        </w:tc>
      </w:tr>
    </w:tbl>
    <w:p w:rsidR="008430EA" w:rsidRDefault="008430EA" w:rsidP="009004EE">
      <w:pPr>
        <w:pStyle w:val="af5"/>
        <w:jc w:val="both"/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6AF" w:rsidRDefault="003106AF" w:rsidP="00C95402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EB" w:rsidRDefault="005763EB" w:rsidP="00882FCB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EB" w:rsidRDefault="005763EB" w:rsidP="00882FCB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402" w:rsidRDefault="00C95402" w:rsidP="00882FCB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6AA">
        <w:rPr>
          <w:rFonts w:ascii="Times New Roman" w:hAnsi="Times New Roman" w:cs="Times New Roman"/>
          <w:b/>
          <w:sz w:val="24"/>
          <w:szCs w:val="24"/>
        </w:rPr>
        <w:lastRenderedPageBreak/>
        <w:t>Раздел 6. Мероприятия ВЦП</w:t>
      </w:r>
    </w:p>
    <w:p w:rsidR="00CD5249" w:rsidRPr="00882FCB" w:rsidRDefault="00CD5249" w:rsidP="00882FCB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418"/>
        <w:gridCol w:w="850"/>
        <w:gridCol w:w="851"/>
        <w:gridCol w:w="1134"/>
        <w:gridCol w:w="1275"/>
        <w:gridCol w:w="709"/>
        <w:gridCol w:w="709"/>
        <w:gridCol w:w="709"/>
        <w:gridCol w:w="2835"/>
        <w:gridCol w:w="850"/>
        <w:gridCol w:w="709"/>
        <w:gridCol w:w="709"/>
        <w:gridCol w:w="567"/>
      </w:tblGrid>
      <w:tr w:rsidR="00C95402" w:rsidRPr="00140315" w:rsidTr="001C272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N</w:t>
            </w:r>
          </w:p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  <w:sz w:val="20"/>
                <w:szCs w:val="20"/>
              </w:rPr>
              <w:t>п</w:t>
            </w:r>
            <w:r w:rsidRPr="00140315">
              <w:rPr>
                <w:rFonts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Исполнитель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Код классификации расходов бюджетов (раздел, подраздел, целевая статья, вид расходов)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 xml:space="preserve">Расходы на мероприятие </w:t>
            </w:r>
          </w:p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 xml:space="preserve">Показатели непосредственного результата </w:t>
            </w:r>
          </w:p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(показатели реализации мероприятия)</w:t>
            </w:r>
          </w:p>
        </w:tc>
      </w:tr>
      <w:tr w:rsidR="00C95402" w:rsidRPr="00140315" w:rsidTr="001C272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с (месяц/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по (месяц/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наименование показателя</w:t>
            </w:r>
            <w:r w:rsidR="005763EB">
              <w:rPr>
                <w:rFonts w:cs="Times New Roman"/>
                <w:bCs/>
                <w:sz w:val="20"/>
                <w:szCs w:val="20"/>
              </w:rPr>
              <w:t xml:space="preserve"> объёма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40315">
              <w:rPr>
                <w:rFonts w:cs="Times New Roman"/>
                <w:bCs/>
                <w:sz w:val="20"/>
                <w:szCs w:val="20"/>
              </w:rPr>
              <w:t>единица измерения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02" w:rsidRPr="00140315" w:rsidRDefault="00C95402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2018 год</w:t>
            </w:r>
          </w:p>
        </w:tc>
      </w:tr>
      <w:tr w:rsidR="003106AF" w:rsidRPr="00140315" w:rsidTr="001C272A">
        <w:trPr>
          <w:trHeight w:val="6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3106AF" w:rsidRDefault="003106AF" w:rsidP="005006E2">
            <w:pPr>
              <w:jc w:val="center"/>
              <w:rPr>
                <w:rFonts w:cs="Times New Roman"/>
                <w:b/>
                <w:kern w:val="2"/>
                <w:sz w:val="18"/>
                <w:szCs w:val="18"/>
              </w:rPr>
            </w:pPr>
            <w:r w:rsidRPr="003106AF">
              <w:rPr>
                <w:rStyle w:val="af6"/>
                <w:b w:val="0"/>
                <w:sz w:val="20"/>
              </w:rPr>
              <w:t>Реконструкция, текущий и капитальный ремонт детских школ искусств Томского района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3106AF" w:rsidRDefault="003106AF" w:rsidP="003106AF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 w:rsidRPr="003106AF">
              <w:rPr>
                <w:rFonts w:ascii="Times New Roman" w:hAnsi="Times New Roman" w:cs="Times New Roman"/>
                <w:sz w:val="20"/>
                <w:szCs w:val="24"/>
              </w:rPr>
              <w:t>Установка пластиковых окон,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о</w:t>
            </w:r>
            <w:r w:rsidRPr="003106AF">
              <w:rPr>
                <w:rFonts w:ascii="Times New Roman" w:hAnsi="Times New Roman" w:cs="Times New Roman"/>
                <w:sz w:val="20"/>
                <w:szCs w:val="24"/>
              </w:rPr>
              <w:t>тделка\выравнивание\покраска стен, потолков, лестничных проёмов,</w:t>
            </w:r>
          </w:p>
          <w:p w:rsidR="003106AF" w:rsidRPr="003106AF" w:rsidRDefault="003106AF" w:rsidP="003106AF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3106AF">
              <w:rPr>
                <w:rFonts w:ascii="Times New Roman" w:hAnsi="Times New Roman" w:cs="Times New Roman"/>
                <w:sz w:val="20"/>
                <w:szCs w:val="24"/>
              </w:rPr>
              <w:t>сфальтирование прилегающих территорий,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п</w:t>
            </w:r>
            <w:r w:rsidRPr="003106AF">
              <w:rPr>
                <w:rFonts w:ascii="Times New Roman" w:hAnsi="Times New Roman" w:cs="Times New Roman"/>
                <w:sz w:val="20"/>
              </w:rPr>
              <w:t>ропитка антипожарным раствором чердачных помещений,</w:t>
            </w:r>
            <w:r>
              <w:rPr>
                <w:rFonts w:ascii="Times New Roman" w:hAnsi="Times New Roman" w:cs="Times New Roman"/>
                <w:sz w:val="20"/>
              </w:rPr>
              <w:t xml:space="preserve"> укрепление чердачных лестниц,</w:t>
            </w:r>
          </w:p>
          <w:p w:rsidR="003106AF" w:rsidRPr="003106AF" w:rsidRDefault="003106AF" w:rsidP="003106AF">
            <w:pPr>
              <w:pStyle w:val="af5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Pr="003106AF">
              <w:rPr>
                <w:rFonts w:ascii="Times New Roman" w:hAnsi="Times New Roman" w:cs="Times New Roman"/>
                <w:sz w:val="20"/>
                <w:szCs w:val="24"/>
              </w:rPr>
              <w:t>бслуживание АПС, заправка огнетушителей,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з</w:t>
            </w:r>
            <w:r w:rsidRPr="003106AF">
              <w:rPr>
                <w:rFonts w:ascii="Times New Roman" w:hAnsi="Times New Roman" w:cs="Times New Roman"/>
                <w:sz w:val="20"/>
                <w:szCs w:val="24"/>
              </w:rPr>
              <w:t>амена пожарных рукавов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и др.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rFonts w:cs="Times New Roman"/>
                <w:bCs/>
                <w:sz w:val="18"/>
                <w:szCs w:val="18"/>
              </w:rPr>
              <w:t>01/2016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rFonts w:cs="Times New Roman"/>
                <w:bCs/>
                <w:sz w:val="18"/>
                <w:szCs w:val="18"/>
              </w:rPr>
              <w:t>12/2018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rFonts w:cs="Times New Roman"/>
                <w:bCs/>
                <w:sz w:val="18"/>
                <w:szCs w:val="18"/>
              </w:rPr>
              <w:t>МБОУ ДО ДШИ д. Кисловка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Default="003106AF" w:rsidP="0031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6AF">
              <w:rPr>
                <w:rFonts w:cs="Times New Roman"/>
                <w:sz w:val="20"/>
                <w:szCs w:val="20"/>
              </w:rPr>
              <w:t xml:space="preserve">0702, </w:t>
            </w:r>
            <w:r w:rsidR="00A03A42" w:rsidRPr="00A03A42">
              <w:rPr>
                <w:sz w:val="20"/>
              </w:rPr>
              <w:t>7616300000</w:t>
            </w:r>
            <w:r w:rsidRPr="003106AF">
              <w:rPr>
                <w:sz w:val="20"/>
                <w:szCs w:val="20"/>
              </w:rPr>
              <w:t xml:space="preserve">, </w:t>
            </w:r>
          </w:p>
          <w:p w:rsidR="003106AF" w:rsidRPr="003106AF" w:rsidRDefault="003106AF" w:rsidP="003106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106AF">
              <w:rPr>
                <w:rFonts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825,0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908,0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3106AF" w:rsidRDefault="003106AF" w:rsidP="00C15976">
            <w:pPr>
              <w:jc w:val="center"/>
              <w:rPr>
                <w:sz w:val="20"/>
                <w:szCs w:val="20"/>
              </w:rPr>
            </w:pPr>
            <w:r w:rsidRPr="003106AF">
              <w:rPr>
                <w:sz w:val="20"/>
                <w:szCs w:val="20"/>
              </w:rPr>
              <w:t xml:space="preserve">Количество </w:t>
            </w:r>
            <w:r w:rsidR="00C15976">
              <w:rPr>
                <w:sz w:val="20"/>
                <w:szCs w:val="20"/>
              </w:rPr>
              <w:t>объектов</w:t>
            </w:r>
            <w:r w:rsidR="003A2E0D">
              <w:rPr>
                <w:sz w:val="20"/>
                <w:szCs w:val="20"/>
              </w:rPr>
              <w:t>,</w:t>
            </w:r>
            <w:r w:rsidR="00C15976">
              <w:rPr>
                <w:sz w:val="20"/>
                <w:szCs w:val="20"/>
              </w:rPr>
              <w:t xml:space="preserve"> улучивших состояние в результате реконструкции, текущего и капитального ремонта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</w:tr>
      <w:tr w:rsidR="003106AF" w:rsidRPr="00140315" w:rsidTr="001C272A">
        <w:trPr>
          <w:trHeight w:val="9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kern w:val="2"/>
                <w:sz w:val="18"/>
                <w:szCs w:val="18"/>
              </w:rPr>
              <w:t>МБОУ ДО п. Молодёжный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719,0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3106AF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</w:p>
        </w:tc>
      </w:tr>
      <w:tr w:rsidR="003106AF" w:rsidRPr="00140315" w:rsidTr="001C272A">
        <w:trPr>
          <w:trHeight w:val="107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kern w:val="2"/>
                <w:sz w:val="18"/>
                <w:szCs w:val="18"/>
              </w:rPr>
              <w:t>МБОУДО п. Зональная Станция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Default="003106AF" w:rsidP="003106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106AF">
              <w:rPr>
                <w:rFonts w:cs="Times New Roman"/>
                <w:sz w:val="20"/>
                <w:szCs w:val="20"/>
              </w:rPr>
              <w:t xml:space="preserve">0702, </w:t>
            </w:r>
            <w:r w:rsidR="00A03A42" w:rsidRPr="00A03A42">
              <w:rPr>
                <w:sz w:val="20"/>
              </w:rPr>
              <w:t>7616300000</w:t>
            </w:r>
            <w:r w:rsidRPr="003106AF">
              <w:rPr>
                <w:sz w:val="20"/>
                <w:szCs w:val="20"/>
              </w:rPr>
              <w:t xml:space="preserve">, </w:t>
            </w:r>
          </w:p>
          <w:p w:rsidR="003106AF" w:rsidRPr="00B67F20" w:rsidRDefault="003106AF" w:rsidP="003106AF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106AF">
              <w:rPr>
                <w:rFonts w:cs="Times New Roman"/>
                <w:bCs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424,0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3106AF" w:rsidRDefault="003106AF" w:rsidP="003106AF">
            <w:pPr>
              <w:jc w:val="center"/>
              <w:rPr>
                <w:sz w:val="20"/>
                <w:szCs w:val="20"/>
              </w:rPr>
            </w:pPr>
            <w:r w:rsidRPr="003106AF">
              <w:rPr>
                <w:sz w:val="20"/>
                <w:szCs w:val="20"/>
              </w:rPr>
              <w:t>Количество учреждений дополнительного образования, соответствующих требованиям пожарной безопасности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20"/>
              </w:rPr>
            </w:pPr>
            <w:r>
              <w:rPr>
                <w:rFonts w:cs="Times New Roman"/>
                <w:bCs/>
                <w:sz w:val="18"/>
                <w:szCs w:val="20"/>
              </w:rPr>
              <w:t>4</w:t>
            </w:r>
          </w:p>
        </w:tc>
      </w:tr>
      <w:tr w:rsidR="003106AF" w:rsidRPr="00140315" w:rsidTr="001C272A">
        <w:trPr>
          <w:trHeight w:val="282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snapToGri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B67F20">
              <w:rPr>
                <w:kern w:val="2"/>
                <w:sz w:val="18"/>
                <w:szCs w:val="18"/>
              </w:rPr>
              <w:t>МБОУДО ДШИ п. Мирный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1C272A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756,20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6AF" w:rsidRPr="00B67F20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 w:val="18"/>
                <w:szCs w:val="20"/>
              </w:rPr>
            </w:pPr>
          </w:p>
        </w:tc>
      </w:tr>
      <w:tr w:rsidR="003106AF" w:rsidRPr="00140315" w:rsidTr="001C272A"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140315" w:rsidRDefault="003106AF" w:rsidP="005006E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140315">
              <w:rPr>
                <w:rFonts w:cs="Times New Roman"/>
                <w:b/>
                <w:bCs/>
                <w:sz w:val="20"/>
                <w:szCs w:val="20"/>
              </w:rPr>
              <w:t>Итого по ВЦП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140315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2320,0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5E0F6C" w:rsidRDefault="005E0F6C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E0F6C">
              <w:rPr>
                <w:b/>
                <w:sz w:val="20"/>
                <w:szCs w:val="21"/>
              </w:rPr>
              <w:t>2552,0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5E0F6C" w:rsidRDefault="005E0F6C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E0F6C">
              <w:rPr>
                <w:b/>
                <w:sz w:val="20"/>
                <w:szCs w:val="21"/>
              </w:rPr>
              <w:t>2807,2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6AF" w:rsidRPr="00140315" w:rsidRDefault="003106AF" w:rsidP="005006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</w:tbl>
    <w:p w:rsidR="00165D8A" w:rsidRPr="002319E7" w:rsidRDefault="00165D8A" w:rsidP="00882FCB">
      <w:pPr>
        <w:rPr>
          <w:b/>
        </w:rPr>
      </w:pPr>
    </w:p>
    <w:sectPr w:rsidR="00165D8A" w:rsidRPr="002319E7" w:rsidSect="006152FF">
      <w:pgSz w:w="16838" w:h="11906" w:orient="landscape"/>
      <w:pgMar w:top="566" w:right="1134" w:bottom="1276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4A" w:rsidRDefault="00B95E4A" w:rsidP="003835E4">
      <w:r>
        <w:separator/>
      </w:r>
    </w:p>
  </w:endnote>
  <w:endnote w:type="continuationSeparator" w:id="0">
    <w:p w:rsidR="00B95E4A" w:rsidRDefault="00B95E4A" w:rsidP="0038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4A" w:rsidRDefault="00B95E4A" w:rsidP="003835E4">
      <w:r>
        <w:separator/>
      </w:r>
    </w:p>
  </w:footnote>
  <w:footnote w:type="continuationSeparator" w:id="0">
    <w:p w:rsidR="00B95E4A" w:rsidRDefault="00B95E4A" w:rsidP="0038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EB6B50"/>
    <w:multiLevelType w:val="hybridMultilevel"/>
    <w:tmpl w:val="CD885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E0741"/>
    <w:multiLevelType w:val="hybridMultilevel"/>
    <w:tmpl w:val="BA5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7714B"/>
    <w:multiLevelType w:val="hybridMultilevel"/>
    <w:tmpl w:val="DCC0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F13A0"/>
    <w:multiLevelType w:val="hybridMultilevel"/>
    <w:tmpl w:val="E53A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66ED4"/>
    <w:multiLevelType w:val="hybridMultilevel"/>
    <w:tmpl w:val="E892C736"/>
    <w:lvl w:ilvl="0" w:tplc="7730D2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B30A9"/>
    <w:multiLevelType w:val="hybridMultilevel"/>
    <w:tmpl w:val="23A24C64"/>
    <w:lvl w:ilvl="0" w:tplc="63901C76"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A3C42"/>
    <w:multiLevelType w:val="multilevel"/>
    <w:tmpl w:val="5AF8609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sz w:val="20"/>
      </w:rPr>
    </w:lvl>
  </w:abstractNum>
  <w:abstractNum w:abstractNumId="8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755521E"/>
    <w:multiLevelType w:val="hybridMultilevel"/>
    <w:tmpl w:val="139E1942"/>
    <w:lvl w:ilvl="0" w:tplc="077460F6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81939"/>
    <w:multiLevelType w:val="hybridMultilevel"/>
    <w:tmpl w:val="ABA6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5C74C1"/>
    <w:multiLevelType w:val="hybridMultilevel"/>
    <w:tmpl w:val="9274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F0DE4"/>
    <w:multiLevelType w:val="hybridMultilevel"/>
    <w:tmpl w:val="BA5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334F6"/>
    <w:multiLevelType w:val="hybridMultilevel"/>
    <w:tmpl w:val="76A4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926D6"/>
    <w:multiLevelType w:val="hybridMultilevel"/>
    <w:tmpl w:val="D0504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72D3A"/>
    <w:multiLevelType w:val="hybridMultilevel"/>
    <w:tmpl w:val="7144B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3E006B"/>
    <w:multiLevelType w:val="hybridMultilevel"/>
    <w:tmpl w:val="6B844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D43CF8"/>
    <w:multiLevelType w:val="hybridMultilevel"/>
    <w:tmpl w:val="1F78B042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7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9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8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49"/>
    <w:rsid w:val="00003D0B"/>
    <w:rsid w:val="00004A90"/>
    <w:rsid w:val="000225DD"/>
    <w:rsid w:val="0002504E"/>
    <w:rsid w:val="00027EE0"/>
    <w:rsid w:val="00031D23"/>
    <w:rsid w:val="00036D2E"/>
    <w:rsid w:val="0003789C"/>
    <w:rsid w:val="000400F9"/>
    <w:rsid w:val="0004018E"/>
    <w:rsid w:val="00043E28"/>
    <w:rsid w:val="00046E0F"/>
    <w:rsid w:val="000600C8"/>
    <w:rsid w:val="00061390"/>
    <w:rsid w:val="000721BB"/>
    <w:rsid w:val="0007436A"/>
    <w:rsid w:val="0008379C"/>
    <w:rsid w:val="00084DCA"/>
    <w:rsid w:val="0009524E"/>
    <w:rsid w:val="00097054"/>
    <w:rsid w:val="000A5453"/>
    <w:rsid w:val="000B2914"/>
    <w:rsid w:val="000B3749"/>
    <w:rsid w:val="000C3389"/>
    <w:rsid w:val="000D224B"/>
    <w:rsid w:val="000D7A15"/>
    <w:rsid w:val="000E1682"/>
    <w:rsid w:val="000E6956"/>
    <w:rsid w:val="000F14F2"/>
    <w:rsid w:val="000F1575"/>
    <w:rsid w:val="001038A0"/>
    <w:rsid w:val="001073CD"/>
    <w:rsid w:val="001165E8"/>
    <w:rsid w:val="00121CCB"/>
    <w:rsid w:val="0012398B"/>
    <w:rsid w:val="00125748"/>
    <w:rsid w:val="00125FE2"/>
    <w:rsid w:val="00135CD5"/>
    <w:rsid w:val="001425E9"/>
    <w:rsid w:val="001439B9"/>
    <w:rsid w:val="00143DB4"/>
    <w:rsid w:val="00157188"/>
    <w:rsid w:val="001609DA"/>
    <w:rsid w:val="00160C38"/>
    <w:rsid w:val="00163DAB"/>
    <w:rsid w:val="00165D8A"/>
    <w:rsid w:val="001764CE"/>
    <w:rsid w:val="00182BAC"/>
    <w:rsid w:val="00183A2A"/>
    <w:rsid w:val="001852F4"/>
    <w:rsid w:val="001867CF"/>
    <w:rsid w:val="001909CF"/>
    <w:rsid w:val="001942DB"/>
    <w:rsid w:val="00194CD9"/>
    <w:rsid w:val="001955E6"/>
    <w:rsid w:val="00197084"/>
    <w:rsid w:val="00197281"/>
    <w:rsid w:val="001A57A7"/>
    <w:rsid w:val="001A61DE"/>
    <w:rsid w:val="001B3A03"/>
    <w:rsid w:val="001C272A"/>
    <w:rsid w:val="001C2779"/>
    <w:rsid w:val="001C72A9"/>
    <w:rsid w:val="001D499F"/>
    <w:rsid w:val="001D6C08"/>
    <w:rsid w:val="001E06F5"/>
    <w:rsid w:val="001E0ECC"/>
    <w:rsid w:val="001E49F2"/>
    <w:rsid w:val="001E5FD9"/>
    <w:rsid w:val="001E71B2"/>
    <w:rsid w:val="001F1CD9"/>
    <w:rsid w:val="001F2417"/>
    <w:rsid w:val="002004CE"/>
    <w:rsid w:val="00205FE1"/>
    <w:rsid w:val="00206BB3"/>
    <w:rsid w:val="00216321"/>
    <w:rsid w:val="002214B6"/>
    <w:rsid w:val="002319E7"/>
    <w:rsid w:val="00232CE6"/>
    <w:rsid w:val="00242F16"/>
    <w:rsid w:val="002456D8"/>
    <w:rsid w:val="0025352A"/>
    <w:rsid w:val="00256ED5"/>
    <w:rsid w:val="002628EC"/>
    <w:rsid w:val="00263CF5"/>
    <w:rsid w:val="0027323C"/>
    <w:rsid w:val="00274ECA"/>
    <w:rsid w:val="00275352"/>
    <w:rsid w:val="002758EC"/>
    <w:rsid w:val="0027593E"/>
    <w:rsid w:val="00280F6A"/>
    <w:rsid w:val="002827EF"/>
    <w:rsid w:val="00290AFC"/>
    <w:rsid w:val="00294B5F"/>
    <w:rsid w:val="002977B6"/>
    <w:rsid w:val="002A04BF"/>
    <w:rsid w:val="002B66F2"/>
    <w:rsid w:val="002B70E3"/>
    <w:rsid w:val="002C71BC"/>
    <w:rsid w:val="002D0879"/>
    <w:rsid w:val="002D605A"/>
    <w:rsid w:val="002D6602"/>
    <w:rsid w:val="002D79F2"/>
    <w:rsid w:val="002E2AD1"/>
    <w:rsid w:val="002E39EA"/>
    <w:rsid w:val="002E4588"/>
    <w:rsid w:val="002E471C"/>
    <w:rsid w:val="002E6E82"/>
    <w:rsid w:val="002F069C"/>
    <w:rsid w:val="003034B6"/>
    <w:rsid w:val="00305D6C"/>
    <w:rsid w:val="003106AF"/>
    <w:rsid w:val="003111FC"/>
    <w:rsid w:val="003113A4"/>
    <w:rsid w:val="0031207F"/>
    <w:rsid w:val="00320AC3"/>
    <w:rsid w:val="0032273D"/>
    <w:rsid w:val="00332B4C"/>
    <w:rsid w:val="00337E12"/>
    <w:rsid w:val="003566A4"/>
    <w:rsid w:val="003571DB"/>
    <w:rsid w:val="00365424"/>
    <w:rsid w:val="00367213"/>
    <w:rsid w:val="00367DB7"/>
    <w:rsid w:val="0037360D"/>
    <w:rsid w:val="00373667"/>
    <w:rsid w:val="00373837"/>
    <w:rsid w:val="003835E4"/>
    <w:rsid w:val="003844B9"/>
    <w:rsid w:val="003924E9"/>
    <w:rsid w:val="003934FE"/>
    <w:rsid w:val="0039448F"/>
    <w:rsid w:val="00397095"/>
    <w:rsid w:val="00397241"/>
    <w:rsid w:val="003A1E57"/>
    <w:rsid w:val="003A2E0D"/>
    <w:rsid w:val="003A3ADD"/>
    <w:rsid w:val="003A3ECF"/>
    <w:rsid w:val="003B0B77"/>
    <w:rsid w:val="003C1EA9"/>
    <w:rsid w:val="003C6B02"/>
    <w:rsid w:val="003C72E2"/>
    <w:rsid w:val="003E0DAE"/>
    <w:rsid w:val="003F2ADB"/>
    <w:rsid w:val="003F3853"/>
    <w:rsid w:val="00401E2B"/>
    <w:rsid w:val="0041014B"/>
    <w:rsid w:val="00415861"/>
    <w:rsid w:val="00416F2D"/>
    <w:rsid w:val="00417348"/>
    <w:rsid w:val="00423A67"/>
    <w:rsid w:val="00424057"/>
    <w:rsid w:val="004260E1"/>
    <w:rsid w:val="0042697D"/>
    <w:rsid w:val="00426D26"/>
    <w:rsid w:val="00426E7B"/>
    <w:rsid w:val="00427831"/>
    <w:rsid w:val="00432131"/>
    <w:rsid w:val="00451A65"/>
    <w:rsid w:val="00453691"/>
    <w:rsid w:val="004572DC"/>
    <w:rsid w:val="00457C7C"/>
    <w:rsid w:val="004602A6"/>
    <w:rsid w:val="00460B0C"/>
    <w:rsid w:val="004641EA"/>
    <w:rsid w:val="00465F04"/>
    <w:rsid w:val="0047632A"/>
    <w:rsid w:val="004769C4"/>
    <w:rsid w:val="00477861"/>
    <w:rsid w:val="00477CA0"/>
    <w:rsid w:val="00482AF0"/>
    <w:rsid w:val="00482BD2"/>
    <w:rsid w:val="004837D9"/>
    <w:rsid w:val="00484EF9"/>
    <w:rsid w:val="00485A40"/>
    <w:rsid w:val="00494094"/>
    <w:rsid w:val="00494237"/>
    <w:rsid w:val="004A2899"/>
    <w:rsid w:val="004A6428"/>
    <w:rsid w:val="004A650C"/>
    <w:rsid w:val="004B6822"/>
    <w:rsid w:val="004C0C05"/>
    <w:rsid w:val="004C176E"/>
    <w:rsid w:val="004C1DD7"/>
    <w:rsid w:val="004C6236"/>
    <w:rsid w:val="004D41B5"/>
    <w:rsid w:val="004D45FC"/>
    <w:rsid w:val="004E2D14"/>
    <w:rsid w:val="004E4700"/>
    <w:rsid w:val="004E524E"/>
    <w:rsid w:val="004E6781"/>
    <w:rsid w:val="004F0559"/>
    <w:rsid w:val="004F34D7"/>
    <w:rsid w:val="004F416D"/>
    <w:rsid w:val="004F4F5D"/>
    <w:rsid w:val="005013B9"/>
    <w:rsid w:val="00502589"/>
    <w:rsid w:val="00503E2F"/>
    <w:rsid w:val="0052515B"/>
    <w:rsid w:val="00530C9C"/>
    <w:rsid w:val="00536815"/>
    <w:rsid w:val="00541DCD"/>
    <w:rsid w:val="00541F90"/>
    <w:rsid w:val="00550AB6"/>
    <w:rsid w:val="00555EB6"/>
    <w:rsid w:val="00556C74"/>
    <w:rsid w:val="00563054"/>
    <w:rsid w:val="00563279"/>
    <w:rsid w:val="00573AD0"/>
    <w:rsid w:val="00574AA3"/>
    <w:rsid w:val="005763EB"/>
    <w:rsid w:val="00581B26"/>
    <w:rsid w:val="00595DB7"/>
    <w:rsid w:val="00596142"/>
    <w:rsid w:val="005B1F82"/>
    <w:rsid w:val="005B422C"/>
    <w:rsid w:val="005B5E6D"/>
    <w:rsid w:val="005B5E93"/>
    <w:rsid w:val="005B745C"/>
    <w:rsid w:val="005B775E"/>
    <w:rsid w:val="005C1918"/>
    <w:rsid w:val="005C54E9"/>
    <w:rsid w:val="005D767C"/>
    <w:rsid w:val="005E0F6C"/>
    <w:rsid w:val="005E227F"/>
    <w:rsid w:val="005E233C"/>
    <w:rsid w:val="005E5D9D"/>
    <w:rsid w:val="005F1C61"/>
    <w:rsid w:val="005F3473"/>
    <w:rsid w:val="005F5A28"/>
    <w:rsid w:val="005F6BFA"/>
    <w:rsid w:val="00603F3A"/>
    <w:rsid w:val="00607696"/>
    <w:rsid w:val="00610695"/>
    <w:rsid w:val="006115A9"/>
    <w:rsid w:val="006152FF"/>
    <w:rsid w:val="00620782"/>
    <w:rsid w:val="00621660"/>
    <w:rsid w:val="0064247D"/>
    <w:rsid w:val="00646A5E"/>
    <w:rsid w:val="00647F61"/>
    <w:rsid w:val="00651DDB"/>
    <w:rsid w:val="0065343E"/>
    <w:rsid w:val="00654DA3"/>
    <w:rsid w:val="00657401"/>
    <w:rsid w:val="00657E48"/>
    <w:rsid w:val="00661760"/>
    <w:rsid w:val="006723E0"/>
    <w:rsid w:val="00673E38"/>
    <w:rsid w:val="00674544"/>
    <w:rsid w:val="006863B8"/>
    <w:rsid w:val="006874C3"/>
    <w:rsid w:val="006A0E63"/>
    <w:rsid w:val="006A7E0B"/>
    <w:rsid w:val="006C3DC9"/>
    <w:rsid w:val="006E4849"/>
    <w:rsid w:val="006E6460"/>
    <w:rsid w:val="006E7156"/>
    <w:rsid w:val="006F46B0"/>
    <w:rsid w:val="006F775A"/>
    <w:rsid w:val="0070482C"/>
    <w:rsid w:val="0070626A"/>
    <w:rsid w:val="007105AD"/>
    <w:rsid w:val="007157FB"/>
    <w:rsid w:val="00717952"/>
    <w:rsid w:val="007405DF"/>
    <w:rsid w:val="0074580B"/>
    <w:rsid w:val="00760716"/>
    <w:rsid w:val="00762FC3"/>
    <w:rsid w:val="00766305"/>
    <w:rsid w:val="00775F27"/>
    <w:rsid w:val="00781AE7"/>
    <w:rsid w:val="007944D5"/>
    <w:rsid w:val="00796025"/>
    <w:rsid w:val="00796301"/>
    <w:rsid w:val="007A08FB"/>
    <w:rsid w:val="007A2143"/>
    <w:rsid w:val="007A2885"/>
    <w:rsid w:val="007A5AE7"/>
    <w:rsid w:val="007B04C4"/>
    <w:rsid w:val="007B4CFA"/>
    <w:rsid w:val="007B571E"/>
    <w:rsid w:val="007C2725"/>
    <w:rsid w:val="007D5436"/>
    <w:rsid w:val="007E4034"/>
    <w:rsid w:val="007E5043"/>
    <w:rsid w:val="007F0D93"/>
    <w:rsid w:val="007F2B9C"/>
    <w:rsid w:val="007F58A6"/>
    <w:rsid w:val="007F6E97"/>
    <w:rsid w:val="008002BA"/>
    <w:rsid w:val="00800C95"/>
    <w:rsid w:val="00806A61"/>
    <w:rsid w:val="00812527"/>
    <w:rsid w:val="00813B72"/>
    <w:rsid w:val="008164D2"/>
    <w:rsid w:val="00816FEE"/>
    <w:rsid w:val="00817133"/>
    <w:rsid w:val="00817425"/>
    <w:rsid w:val="00821071"/>
    <w:rsid w:val="00823D76"/>
    <w:rsid w:val="00827DE9"/>
    <w:rsid w:val="00830B40"/>
    <w:rsid w:val="00831D57"/>
    <w:rsid w:val="00832B05"/>
    <w:rsid w:val="00836151"/>
    <w:rsid w:val="008406BF"/>
    <w:rsid w:val="008430EA"/>
    <w:rsid w:val="0084442B"/>
    <w:rsid w:val="008524DC"/>
    <w:rsid w:val="00852D4B"/>
    <w:rsid w:val="0086037D"/>
    <w:rsid w:val="00860CCA"/>
    <w:rsid w:val="00882FCB"/>
    <w:rsid w:val="00886D81"/>
    <w:rsid w:val="008951A6"/>
    <w:rsid w:val="008A4DFC"/>
    <w:rsid w:val="008A54E5"/>
    <w:rsid w:val="008B0CC5"/>
    <w:rsid w:val="008B5DF6"/>
    <w:rsid w:val="008B73BC"/>
    <w:rsid w:val="008B7E37"/>
    <w:rsid w:val="008C1596"/>
    <w:rsid w:val="008C1636"/>
    <w:rsid w:val="008C2207"/>
    <w:rsid w:val="008C43CD"/>
    <w:rsid w:val="008C64C7"/>
    <w:rsid w:val="008D1C3E"/>
    <w:rsid w:val="008E030F"/>
    <w:rsid w:val="008E0D82"/>
    <w:rsid w:val="008E1E6C"/>
    <w:rsid w:val="008F2F20"/>
    <w:rsid w:val="008F407F"/>
    <w:rsid w:val="008F4686"/>
    <w:rsid w:val="009004EE"/>
    <w:rsid w:val="0090464F"/>
    <w:rsid w:val="0090680B"/>
    <w:rsid w:val="009104CD"/>
    <w:rsid w:val="0091515C"/>
    <w:rsid w:val="00917017"/>
    <w:rsid w:val="00922E53"/>
    <w:rsid w:val="0092746A"/>
    <w:rsid w:val="0093015C"/>
    <w:rsid w:val="0093310A"/>
    <w:rsid w:val="00941464"/>
    <w:rsid w:val="009428D1"/>
    <w:rsid w:val="00946637"/>
    <w:rsid w:val="00960229"/>
    <w:rsid w:val="00961221"/>
    <w:rsid w:val="009618B4"/>
    <w:rsid w:val="00974ACD"/>
    <w:rsid w:val="00974EB9"/>
    <w:rsid w:val="009769E8"/>
    <w:rsid w:val="00982177"/>
    <w:rsid w:val="00990267"/>
    <w:rsid w:val="00991125"/>
    <w:rsid w:val="009936B9"/>
    <w:rsid w:val="00996663"/>
    <w:rsid w:val="009A21BD"/>
    <w:rsid w:val="009A2DBA"/>
    <w:rsid w:val="009A5C37"/>
    <w:rsid w:val="009A77BA"/>
    <w:rsid w:val="009B538E"/>
    <w:rsid w:val="009C1921"/>
    <w:rsid w:val="009C4AD2"/>
    <w:rsid w:val="009C4DC4"/>
    <w:rsid w:val="009C661E"/>
    <w:rsid w:val="009D03B5"/>
    <w:rsid w:val="009D706F"/>
    <w:rsid w:val="009E0595"/>
    <w:rsid w:val="009E1140"/>
    <w:rsid w:val="009E1538"/>
    <w:rsid w:val="009F2A19"/>
    <w:rsid w:val="009F2B07"/>
    <w:rsid w:val="009F305A"/>
    <w:rsid w:val="009F589B"/>
    <w:rsid w:val="00A01F9E"/>
    <w:rsid w:val="00A0389E"/>
    <w:rsid w:val="00A03A42"/>
    <w:rsid w:val="00A05070"/>
    <w:rsid w:val="00A101A4"/>
    <w:rsid w:val="00A129DA"/>
    <w:rsid w:val="00A12ED2"/>
    <w:rsid w:val="00A14CA8"/>
    <w:rsid w:val="00A23035"/>
    <w:rsid w:val="00A40CAC"/>
    <w:rsid w:val="00A54AC7"/>
    <w:rsid w:val="00A55C90"/>
    <w:rsid w:val="00A601D7"/>
    <w:rsid w:val="00A6189B"/>
    <w:rsid w:val="00A64431"/>
    <w:rsid w:val="00A67FCE"/>
    <w:rsid w:val="00A719DB"/>
    <w:rsid w:val="00A75DEE"/>
    <w:rsid w:val="00A764F9"/>
    <w:rsid w:val="00A84386"/>
    <w:rsid w:val="00A84FC7"/>
    <w:rsid w:val="00A9283A"/>
    <w:rsid w:val="00A93490"/>
    <w:rsid w:val="00A948F5"/>
    <w:rsid w:val="00AA1E3F"/>
    <w:rsid w:val="00AA2776"/>
    <w:rsid w:val="00AA282E"/>
    <w:rsid w:val="00AB04B6"/>
    <w:rsid w:val="00AB1AB0"/>
    <w:rsid w:val="00AB2C6C"/>
    <w:rsid w:val="00AB5B14"/>
    <w:rsid w:val="00AB6E6A"/>
    <w:rsid w:val="00AC1245"/>
    <w:rsid w:val="00AC152B"/>
    <w:rsid w:val="00AC60C0"/>
    <w:rsid w:val="00AC6573"/>
    <w:rsid w:val="00AC736A"/>
    <w:rsid w:val="00AD1FE3"/>
    <w:rsid w:val="00AD75B3"/>
    <w:rsid w:val="00AE493D"/>
    <w:rsid w:val="00AE6C81"/>
    <w:rsid w:val="00AF2514"/>
    <w:rsid w:val="00B05188"/>
    <w:rsid w:val="00B1330B"/>
    <w:rsid w:val="00B238FC"/>
    <w:rsid w:val="00B2457B"/>
    <w:rsid w:val="00B269F7"/>
    <w:rsid w:val="00B32B49"/>
    <w:rsid w:val="00B41419"/>
    <w:rsid w:val="00B458AD"/>
    <w:rsid w:val="00B67E24"/>
    <w:rsid w:val="00B7006A"/>
    <w:rsid w:val="00B70AC0"/>
    <w:rsid w:val="00B710A9"/>
    <w:rsid w:val="00B730BC"/>
    <w:rsid w:val="00B73533"/>
    <w:rsid w:val="00B75D58"/>
    <w:rsid w:val="00B7601F"/>
    <w:rsid w:val="00B77447"/>
    <w:rsid w:val="00B82D55"/>
    <w:rsid w:val="00B92E4A"/>
    <w:rsid w:val="00B95E4A"/>
    <w:rsid w:val="00B96FB8"/>
    <w:rsid w:val="00BA1470"/>
    <w:rsid w:val="00BA4B18"/>
    <w:rsid w:val="00BB1890"/>
    <w:rsid w:val="00BB2FEA"/>
    <w:rsid w:val="00BB617D"/>
    <w:rsid w:val="00BC5FDD"/>
    <w:rsid w:val="00BD02F6"/>
    <w:rsid w:val="00BD273D"/>
    <w:rsid w:val="00BD6FB7"/>
    <w:rsid w:val="00BD7F26"/>
    <w:rsid w:val="00BE0747"/>
    <w:rsid w:val="00BE1029"/>
    <w:rsid w:val="00BE25BD"/>
    <w:rsid w:val="00BE2718"/>
    <w:rsid w:val="00BE2E1A"/>
    <w:rsid w:val="00BE56F2"/>
    <w:rsid w:val="00BF1168"/>
    <w:rsid w:val="00C0780B"/>
    <w:rsid w:val="00C103FF"/>
    <w:rsid w:val="00C15976"/>
    <w:rsid w:val="00C20D63"/>
    <w:rsid w:val="00C23265"/>
    <w:rsid w:val="00C34B2A"/>
    <w:rsid w:val="00C4054B"/>
    <w:rsid w:val="00C4342A"/>
    <w:rsid w:val="00C47617"/>
    <w:rsid w:val="00C4762F"/>
    <w:rsid w:val="00C52FC7"/>
    <w:rsid w:val="00C56928"/>
    <w:rsid w:val="00C61756"/>
    <w:rsid w:val="00C61F83"/>
    <w:rsid w:val="00C676BA"/>
    <w:rsid w:val="00C713D2"/>
    <w:rsid w:val="00C734BF"/>
    <w:rsid w:val="00C77D47"/>
    <w:rsid w:val="00C77F0C"/>
    <w:rsid w:val="00C80CD3"/>
    <w:rsid w:val="00C84095"/>
    <w:rsid w:val="00C859B4"/>
    <w:rsid w:val="00C85E38"/>
    <w:rsid w:val="00C95402"/>
    <w:rsid w:val="00C9559A"/>
    <w:rsid w:val="00C9582A"/>
    <w:rsid w:val="00CA1312"/>
    <w:rsid w:val="00CA28BE"/>
    <w:rsid w:val="00CA591C"/>
    <w:rsid w:val="00CA7190"/>
    <w:rsid w:val="00CB2905"/>
    <w:rsid w:val="00CB4F0F"/>
    <w:rsid w:val="00CB503E"/>
    <w:rsid w:val="00CB51D6"/>
    <w:rsid w:val="00CB5643"/>
    <w:rsid w:val="00CC2B07"/>
    <w:rsid w:val="00CD1AF1"/>
    <w:rsid w:val="00CD39C4"/>
    <w:rsid w:val="00CD5249"/>
    <w:rsid w:val="00CD5E5A"/>
    <w:rsid w:val="00CE38D7"/>
    <w:rsid w:val="00CE76EB"/>
    <w:rsid w:val="00CF327F"/>
    <w:rsid w:val="00CF4512"/>
    <w:rsid w:val="00CF70E1"/>
    <w:rsid w:val="00CF7DA8"/>
    <w:rsid w:val="00D00B9A"/>
    <w:rsid w:val="00D012E1"/>
    <w:rsid w:val="00D01AB9"/>
    <w:rsid w:val="00D0415F"/>
    <w:rsid w:val="00D11FEA"/>
    <w:rsid w:val="00D124A6"/>
    <w:rsid w:val="00D1790A"/>
    <w:rsid w:val="00D17E13"/>
    <w:rsid w:val="00D24F5F"/>
    <w:rsid w:val="00D270EE"/>
    <w:rsid w:val="00D35A5B"/>
    <w:rsid w:val="00D4771C"/>
    <w:rsid w:val="00D51419"/>
    <w:rsid w:val="00D53D23"/>
    <w:rsid w:val="00D557A8"/>
    <w:rsid w:val="00D56F6E"/>
    <w:rsid w:val="00D659AB"/>
    <w:rsid w:val="00D67D7F"/>
    <w:rsid w:val="00D757E1"/>
    <w:rsid w:val="00D80451"/>
    <w:rsid w:val="00D85534"/>
    <w:rsid w:val="00D87249"/>
    <w:rsid w:val="00DA271B"/>
    <w:rsid w:val="00DA429E"/>
    <w:rsid w:val="00DB1BAC"/>
    <w:rsid w:val="00DB23A3"/>
    <w:rsid w:val="00DB3DA3"/>
    <w:rsid w:val="00DB6FA4"/>
    <w:rsid w:val="00DC20F1"/>
    <w:rsid w:val="00DC6882"/>
    <w:rsid w:val="00DC6B6D"/>
    <w:rsid w:val="00DC7128"/>
    <w:rsid w:val="00DD4DA0"/>
    <w:rsid w:val="00DE0FF3"/>
    <w:rsid w:val="00DE10A2"/>
    <w:rsid w:val="00DE111B"/>
    <w:rsid w:val="00DE310B"/>
    <w:rsid w:val="00DE3FB1"/>
    <w:rsid w:val="00DE4478"/>
    <w:rsid w:val="00DE717B"/>
    <w:rsid w:val="00DF0FF5"/>
    <w:rsid w:val="00DF1A6B"/>
    <w:rsid w:val="00DF790B"/>
    <w:rsid w:val="00E052C8"/>
    <w:rsid w:val="00E12DE8"/>
    <w:rsid w:val="00E14824"/>
    <w:rsid w:val="00E153A0"/>
    <w:rsid w:val="00E15F4D"/>
    <w:rsid w:val="00E16378"/>
    <w:rsid w:val="00E17ACB"/>
    <w:rsid w:val="00E20A41"/>
    <w:rsid w:val="00E271E7"/>
    <w:rsid w:val="00E305A9"/>
    <w:rsid w:val="00E4111F"/>
    <w:rsid w:val="00E445F0"/>
    <w:rsid w:val="00E478F7"/>
    <w:rsid w:val="00E50448"/>
    <w:rsid w:val="00E53017"/>
    <w:rsid w:val="00E56510"/>
    <w:rsid w:val="00E60373"/>
    <w:rsid w:val="00E620A3"/>
    <w:rsid w:val="00E66775"/>
    <w:rsid w:val="00E66DCA"/>
    <w:rsid w:val="00E71B9A"/>
    <w:rsid w:val="00E724CB"/>
    <w:rsid w:val="00E72CC2"/>
    <w:rsid w:val="00E77381"/>
    <w:rsid w:val="00E8020B"/>
    <w:rsid w:val="00E80DF2"/>
    <w:rsid w:val="00E83063"/>
    <w:rsid w:val="00E832BD"/>
    <w:rsid w:val="00E8669F"/>
    <w:rsid w:val="00E8773D"/>
    <w:rsid w:val="00E963B5"/>
    <w:rsid w:val="00E96873"/>
    <w:rsid w:val="00E97131"/>
    <w:rsid w:val="00EA0D5E"/>
    <w:rsid w:val="00EA16C9"/>
    <w:rsid w:val="00EA2933"/>
    <w:rsid w:val="00EA658D"/>
    <w:rsid w:val="00EB2F11"/>
    <w:rsid w:val="00EB4DB9"/>
    <w:rsid w:val="00EB57D9"/>
    <w:rsid w:val="00EB7CF5"/>
    <w:rsid w:val="00EC1B3D"/>
    <w:rsid w:val="00EC230A"/>
    <w:rsid w:val="00EC5DF4"/>
    <w:rsid w:val="00ED0FD7"/>
    <w:rsid w:val="00ED76DC"/>
    <w:rsid w:val="00EE2E2F"/>
    <w:rsid w:val="00EE3367"/>
    <w:rsid w:val="00EF38AD"/>
    <w:rsid w:val="00EF57FF"/>
    <w:rsid w:val="00EF5B1D"/>
    <w:rsid w:val="00EF73D8"/>
    <w:rsid w:val="00F012C9"/>
    <w:rsid w:val="00F0174C"/>
    <w:rsid w:val="00F04BEB"/>
    <w:rsid w:val="00F118A3"/>
    <w:rsid w:val="00F22232"/>
    <w:rsid w:val="00F26776"/>
    <w:rsid w:val="00F27310"/>
    <w:rsid w:val="00F31FDF"/>
    <w:rsid w:val="00F37888"/>
    <w:rsid w:val="00F44E94"/>
    <w:rsid w:val="00F50530"/>
    <w:rsid w:val="00F52110"/>
    <w:rsid w:val="00F5246E"/>
    <w:rsid w:val="00F56363"/>
    <w:rsid w:val="00F6255F"/>
    <w:rsid w:val="00F764AC"/>
    <w:rsid w:val="00F778FB"/>
    <w:rsid w:val="00F827BD"/>
    <w:rsid w:val="00F852CE"/>
    <w:rsid w:val="00F86F98"/>
    <w:rsid w:val="00F8764E"/>
    <w:rsid w:val="00F922B8"/>
    <w:rsid w:val="00F93A78"/>
    <w:rsid w:val="00F960CC"/>
    <w:rsid w:val="00F96FCA"/>
    <w:rsid w:val="00FA14D4"/>
    <w:rsid w:val="00FA3FC6"/>
    <w:rsid w:val="00FA474C"/>
    <w:rsid w:val="00FA5490"/>
    <w:rsid w:val="00FB13DC"/>
    <w:rsid w:val="00FB386E"/>
    <w:rsid w:val="00FC47B0"/>
    <w:rsid w:val="00FD0792"/>
    <w:rsid w:val="00FD144E"/>
    <w:rsid w:val="00FD16B4"/>
    <w:rsid w:val="00FD70A1"/>
    <w:rsid w:val="00FE02A1"/>
    <w:rsid w:val="00FE2843"/>
    <w:rsid w:val="00FE2B91"/>
    <w:rsid w:val="00FF0072"/>
    <w:rsid w:val="00FF0193"/>
    <w:rsid w:val="00FF23B4"/>
    <w:rsid w:val="00FF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25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63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F52110"/>
    <w:pPr>
      <w:keepNext/>
      <w:widowControl/>
      <w:ind w:left="1440" w:hanging="360"/>
      <w:jc w:val="center"/>
      <w:outlineLvl w:val="1"/>
    </w:pPr>
    <w:rPr>
      <w:rFonts w:eastAsia="Times New Roman" w:cs="Times New Roman"/>
      <w:kern w:val="0"/>
      <w:sz w:val="26"/>
      <w:szCs w:val="20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63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link w:val="2"/>
    <w:semiHidden/>
    <w:rsid w:val="00F52110"/>
    <w:rPr>
      <w:sz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BD273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Absatz-Standardschriftart">
    <w:name w:val="Absatz-Standardschriftart"/>
    <w:rsid w:val="00991125"/>
  </w:style>
  <w:style w:type="character" w:customStyle="1" w:styleId="WW-Absatz-Standardschriftart">
    <w:name w:val="WW-Absatz-Standardschriftart"/>
    <w:rsid w:val="00991125"/>
  </w:style>
  <w:style w:type="character" w:customStyle="1" w:styleId="WW-Absatz-Standardschriftart1">
    <w:name w:val="WW-Absatz-Standardschriftart1"/>
    <w:rsid w:val="00991125"/>
  </w:style>
  <w:style w:type="character" w:customStyle="1" w:styleId="WW-Absatz-Standardschriftart11">
    <w:name w:val="WW-Absatz-Standardschriftart11"/>
    <w:rsid w:val="00991125"/>
  </w:style>
  <w:style w:type="character" w:customStyle="1" w:styleId="WW-Absatz-Standardschriftart111">
    <w:name w:val="WW-Absatz-Standardschriftart111"/>
    <w:rsid w:val="00991125"/>
  </w:style>
  <w:style w:type="character" w:customStyle="1" w:styleId="WW-Absatz-Standardschriftart1111">
    <w:name w:val="WW-Absatz-Standardschriftart1111"/>
    <w:rsid w:val="00991125"/>
  </w:style>
  <w:style w:type="character" w:customStyle="1" w:styleId="WW-Absatz-Standardschriftart11111">
    <w:name w:val="WW-Absatz-Standardschriftart11111"/>
    <w:rsid w:val="00991125"/>
  </w:style>
  <w:style w:type="character" w:customStyle="1" w:styleId="WW-Absatz-Standardschriftart111111">
    <w:name w:val="WW-Absatz-Standardschriftart111111"/>
    <w:rsid w:val="00991125"/>
  </w:style>
  <w:style w:type="character" w:customStyle="1" w:styleId="WW-Absatz-Standardschriftart1111111">
    <w:name w:val="WW-Absatz-Standardschriftart1111111"/>
    <w:rsid w:val="00991125"/>
  </w:style>
  <w:style w:type="character" w:customStyle="1" w:styleId="WW-Absatz-Standardschriftart11111111">
    <w:name w:val="WW-Absatz-Standardschriftart11111111"/>
    <w:rsid w:val="00991125"/>
  </w:style>
  <w:style w:type="character" w:customStyle="1" w:styleId="WW-Absatz-Standardschriftart111111111">
    <w:name w:val="WW-Absatz-Standardschriftart111111111"/>
    <w:rsid w:val="00991125"/>
  </w:style>
  <w:style w:type="character" w:customStyle="1" w:styleId="WW-Absatz-Standardschriftart1111111111">
    <w:name w:val="WW-Absatz-Standardschriftart1111111111"/>
    <w:rsid w:val="00991125"/>
  </w:style>
  <w:style w:type="character" w:customStyle="1" w:styleId="WW-Absatz-Standardschriftart11111111111">
    <w:name w:val="WW-Absatz-Standardschriftart11111111111"/>
    <w:rsid w:val="00991125"/>
  </w:style>
  <w:style w:type="character" w:customStyle="1" w:styleId="WW-Absatz-Standardschriftart111111111111">
    <w:name w:val="WW-Absatz-Standardschriftart111111111111"/>
    <w:rsid w:val="00991125"/>
  </w:style>
  <w:style w:type="character" w:customStyle="1" w:styleId="WW-Absatz-Standardschriftart1111111111111">
    <w:name w:val="WW-Absatz-Standardschriftart1111111111111"/>
    <w:rsid w:val="00991125"/>
  </w:style>
  <w:style w:type="character" w:customStyle="1" w:styleId="WW-Absatz-Standardschriftart11111111111111">
    <w:name w:val="WW-Absatz-Standardschriftart11111111111111"/>
    <w:rsid w:val="00991125"/>
  </w:style>
  <w:style w:type="character" w:customStyle="1" w:styleId="WW-Absatz-Standardschriftart111111111111111">
    <w:name w:val="WW-Absatz-Standardschriftart111111111111111"/>
    <w:rsid w:val="00991125"/>
  </w:style>
  <w:style w:type="character" w:styleId="a3">
    <w:name w:val="Hyperlink"/>
    <w:rsid w:val="00991125"/>
    <w:rPr>
      <w:color w:val="000080"/>
      <w:u w:val="single"/>
    </w:rPr>
  </w:style>
  <w:style w:type="character" w:customStyle="1" w:styleId="11">
    <w:name w:val="Основной шрифт абзаца1"/>
    <w:rsid w:val="00991125"/>
  </w:style>
  <w:style w:type="character" w:customStyle="1" w:styleId="b-message-heademail">
    <w:name w:val="b-message-head__email"/>
    <w:basedOn w:val="11"/>
    <w:rsid w:val="00991125"/>
  </w:style>
  <w:style w:type="character" w:customStyle="1" w:styleId="b-message-headname">
    <w:name w:val="b-message-head__name"/>
    <w:basedOn w:val="11"/>
    <w:rsid w:val="00991125"/>
  </w:style>
  <w:style w:type="paragraph" w:customStyle="1" w:styleId="a4">
    <w:name w:val="Заголовок"/>
    <w:basedOn w:val="a"/>
    <w:next w:val="a5"/>
    <w:rsid w:val="009911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991125"/>
    <w:pPr>
      <w:spacing w:after="120"/>
    </w:pPr>
  </w:style>
  <w:style w:type="character" w:customStyle="1" w:styleId="a6">
    <w:name w:val="Основной текст Знак"/>
    <w:link w:val="a5"/>
    <w:rsid w:val="0025352A"/>
    <w:rPr>
      <w:rFonts w:eastAsia="Lucida Sans Unicode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991125"/>
  </w:style>
  <w:style w:type="paragraph" w:customStyle="1" w:styleId="12">
    <w:name w:val="Название1"/>
    <w:basedOn w:val="a"/>
    <w:rsid w:val="0099112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91125"/>
    <w:pPr>
      <w:suppressLineNumbers/>
    </w:pPr>
  </w:style>
  <w:style w:type="paragraph" w:customStyle="1" w:styleId="a8">
    <w:name w:val="Содержимое таблицы"/>
    <w:basedOn w:val="a"/>
    <w:rsid w:val="00991125"/>
    <w:pPr>
      <w:suppressLineNumbers/>
    </w:pPr>
  </w:style>
  <w:style w:type="paragraph" w:customStyle="1" w:styleId="14">
    <w:name w:val="Название объекта1"/>
    <w:basedOn w:val="a"/>
    <w:rsid w:val="00F5211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table" w:styleId="a9">
    <w:name w:val="Table Grid"/>
    <w:basedOn w:val="a1"/>
    <w:uiPriority w:val="59"/>
    <w:rsid w:val="00CE3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qFormat/>
    <w:rsid w:val="00BD273D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8524D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link w:val="31"/>
    <w:uiPriority w:val="99"/>
    <w:semiHidden/>
    <w:rsid w:val="008524DC"/>
    <w:rPr>
      <w:rFonts w:eastAsia="Lucida Sans Unicode" w:cs="Mangal"/>
      <w:kern w:val="1"/>
      <w:sz w:val="16"/>
      <w:szCs w:val="14"/>
      <w:lang w:eastAsia="hi-IN" w:bidi="hi-IN"/>
    </w:rPr>
  </w:style>
  <w:style w:type="paragraph" w:styleId="ab">
    <w:name w:val="footer"/>
    <w:basedOn w:val="a"/>
    <w:link w:val="ac"/>
    <w:uiPriority w:val="99"/>
    <w:rsid w:val="008524DC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Нижний колонтитул Знак"/>
    <w:link w:val="ab"/>
    <w:uiPriority w:val="99"/>
    <w:rsid w:val="008524DC"/>
    <w:rPr>
      <w:sz w:val="28"/>
    </w:rPr>
  </w:style>
  <w:style w:type="paragraph" w:styleId="ad">
    <w:name w:val="List Paragraph"/>
    <w:basedOn w:val="a"/>
    <w:uiPriority w:val="34"/>
    <w:qFormat/>
    <w:rsid w:val="00373837"/>
    <w:pPr>
      <w:ind w:left="708"/>
    </w:pPr>
    <w:rPr>
      <w:szCs w:val="21"/>
    </w:rPr>
  </w:style>
  <w:style w:type="paragraph" w:styleId="ae">
    <w:name w:val="header"/>
    <w:basedOn w:val="a"/>
    <w:link w:val="af"/>
    <w:uiPriority w:val="99"/>
    <w:semiHidden/>
    <w:unhideWhenUsed/>
    <w:rsid w:val="003835E4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semiHidden/>
    <w:rsid w:val="003835E4"/>
    <w:rPr>
      <w:rFonts w:eastAsia="Lucida Sans Unicode" w:cs="Mangal"/>
      <w:kern w:val="1"/>
      <w:sz w:val="24"/>
      <w:szCs w:val="21"/>
      <w:lang w:eastAsia="hi-IN" w:bidi="hi-IN"/>
    </w:rPr>
  </w:style>
  <w:style w:type="character" w:styleId="af0">
    <w:name w:val="Emphasis"/>
    <w:basedOn w:val="a0"/>
    <w:qFormat/>
    <w:rsid w:val="00B2457B"/>
    <w:rPr>
      <w:i/>
      <w:iCs/>
    </w:rPr>
  </w:style>
  <w:style w:type="paragraph" w:styleId="af1">
    <w:name w:val="Subtitle"/>
    <w:basedOn w:val="a"/>
    <w:next w:val="a"/>
    <w:link w:val="af2"/>
    <w:qFormat/>
    <w:rsid w:val="00B2457B"/>
    <w:pPr>
      <w:widowControl/>
      <w:suppressAutoHyphens w:val="0"/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kern w:val="0"/>
      <w:lang w:eastAsia="en-US" w:bidi="ar-SA"/>
    </w:rPr>
  </w:style>
  <w:style w:type="character" w:customStyle="1" w:styleId="af2">
    <w:name w:val="Подзаголовок Знак"/>
    <w:basedOn w:val="a0"/>
    <w:link w:val="af1"/>
    <w:rsid w:val="00B2457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24057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405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5">
    <w:name w:val="No Spacing"/>
    <w:uiPriority w:val="1"/>
    <w:qFormat/>
    <w:rsid w:val="006723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1">
    <w:name w:val="Font Style41"/>
    <w:basedOn w:val="a0"/>
    <w:uiPriority w:val="99"/>
    <w:rsid w:val="006723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6723E0"/>
    <w:rPr>
      <w:rFonts w:ascii="Times New Roman" w:hAnsi="Times New Roman" w:cs="Times New Roman"/>
      <w:sz w:val="22"/>
      <w:szCs w:val="22"/>
    </w:rPr>
  </w:style>
  <w:style w:type="character" w:styleId="af6">
    <w:name w:val="Strong"/>
    <w:basedOn w:val="a0"/>
    <w:uiPriority w:val="99"/>
    <w:qFormat/>
    <w:rsid w:val="006723E0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672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реквизитПодпись"/>
    <w:basedOn w:val="a"/>
    <w:rsid w:val="00F37888"/>
    <w:pPr>
      <w:widowControl/>
      <w:tabs>
        <w:tab w:val="left" w:pos="6804"/>
      </w:tabs>
      <w:suppressAutoHyphens w:val="0"/>
      <w:spacing w:before="3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FontStyle36">
    <w:name w:val="Font Style36"/>
    <w:basedOn w:val="a0"/>
    <w:uiPriority w:val="99"/>
    <w:rsid w:val="00F3788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7888"/>
    <w:pPr>
      <w:suppressAutoHyphens w:val="0"/>
      <w:autoSpaceDE w:val="0"/>
      <w:autoSpaceDN w:val="0"/>
      <w:adjustRightInd w:val="0"/>
      <w:spacing w:line="319" w:lineRule="exact"/>
      <w:ind w:firstLine="720"/>
      <w:jc w:val="both"/>
    </w:pPr>
    <w:rPr>
      <w:rFonts w:eastAsiaTheme="minorEastAsia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25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F5636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F52110"/>
    <w:pPr>
      <w:keepNext/>
      <w:widowControl/>
      <w:ind w:left="1440" w:hanging="360"/>
      <w:jc w:val="center"/>
      <w:outlineLvl w:val="1"/>
    </w:pPr>
    <w:rPr>
      <w:rFonts w:eastAsia="Times New Roman" w:cs="Times New Roman"/>
      <w:kern w:val="0"/>
      <w:sz w:val="26"/>
      <w:szCs w:val="20"/>
      <w:lang w:eastAsia="ar-SA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7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563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20">
    <w:name w:val="Заголовок 2 Знак"/>
    <w:link w:val="2"/>
    <w:semiHidden/>
    <w:rsid w:val="00F52110"/>
    <w:rPr>
      <w:sz w:val="26"/>
      <w:lang w:eastAsia="ar-SA"/>
    </w:rPr>
  </w:style>
  <w:style w:type="character" w:customStyle="1" w:styleId="30">
    <w:name w:val="Заголовок 3 Знак"/>
    <w:link w:val="3"/>
    <w:uiPriority w:val="9"/>
    <w:semiHidden/>
    <w:rsid w:val="00BD273D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character" w:customStyle="1" w:styleId="Absatz-Standardschriftart">
    <w:name w:val="Absatz-Standardschriftart"/>
    <w:rsid w:val="00991125"/>
  </w:style>
  <w:style w:type="character" w:customStyle="1" w:styleId="WW-Absatz-Standardschriftart">
    <w:name w:val="WW-Absatz-Standardschriftart"/>
    <w:rsid w:val="00991125"/>
  </w:style>
  <w:style w:type="character" w:customStyle="1" w:styleId="WW-Absatz-Standardschriftart1">
    <w:name w:val="WW-Absatz-Standardschriftart1"/>
    <w:rsid w:val="00991125"/>
  </w:style>
  <w:style w:type="character" w:customStyle="1" w:styleId="WW-Absatz-Standardschriftart11">
    <w:name w:val="WW-Absatz-Standardschriftart11"/>
    <w:rsid w:val="00991125"/>
  </w:style>
  <w:style w:type="character" w:customStyle="1" w:styleId="WW-Absatz-Standardschriftart111">
    <w:name w:val="WW-Absatz-Standardschriftart111"/>
    <w:rsid w:val="00991125"/>
  </w:style>
  <w:style w:type="character" w:customStyle="1" w:styleId="WW-Absatz-Standardschriftart1111">
    <w:name w:val="WW-Absatz-Standardschriftart1111"/>
    <w:rsid w:val="00991125"/>
  </w:style>
  <w:style w:type="character" w:customStyle="1" w:styleId="WW-Absatz-Standardschriftart11111">
    <w:name w:val="WW-Absatz-Standardschriftart11111"/>
    <w:rsid w:val="00991125"/>
  </w:style>
  <w:style w:type="character" w:customStyle="1" w:styleId="WW-Absatz-Standardschriftart111111">
    <w:name w:val="WW-Absatz-Standardschriftart111111"/>
    <w:rsid w:val="00991125"/>
  </w:style>
  <w:style w:type="character" w:customStyle="1" w:styleId="WW-Absatz-Standardschriftart1111111">
    <w:name w:val="WW-Absatz-Standardschriftart1111111"/>
    <w:rsid w:val="00991125"/>
  </w:style>
  <w:style w:type="character" w:customStyle="1" w:styleId="WW-Absatz-Standardschriftart11111111">
    <w:name w:val="WW-Absatz-Standardschriftart11111111"/>
    <w:rsid w:val="00991125"/>
  </w:style>
  <w:style w:type="character" w:customStyle="1" w:styleId="WW-Absatz-Standardschriftart111111111">
    <w:name w:val="WW-Absatz-Standardschriftart111111111"/>
    <w:rsid w:val="00991125"/>
  </w:style>
  <w:style w:type="character" w:customStyle="1" w:styleId="WW-Absatz-Standardschriftart1111111111">
    <w:name w:val="WW-Absatz-Standardschriftart1111111111"/>
    <w:rsid w:val="00991125"/>
  </w:style>
  <w:style w:type="character" w:customStyle="1" w:styleId="WW-Absatz-Standardschriftart11111111111">
    <w:name w:val="WW-Absatz-Standardschriftart11111111111"/>
    <w:rsid w:val="00991125"/>
  </w:style>
  <w:style w:type="character" w:customStyle="1" w:styleId="WW-Absatz-Standardschriftart111111111111">
    <w:name w:val="WW-Absatz-Standardschriftart111111111111"/>
    <w:rsid w:val="00991125"/>
  </w:style>
  <w:style w:type="character" w:customStyle="1" w:styleId="WW-Absatz-Standardschriftart1111111111111">
    <w:name w:val="WW-Absatz-Standardschriftart1111111111111"/>
    <w:rsid w:val="00991125"/>
  </w:style>
  <w:style w:type="character" w:customStyle="1" w:styleId="WW-Absatz-Standardschriftart11111111111111">
    <w:name w:val="WW-Absatz-Standardschriftart11111111111111"/>
    <w:rsid w:val="00991125"/>
  </w:style>
  <w:style w:type="character" w:customStyle="1" w:styleId="WW-Absatz-Standardschriftart111111111111111">
    <w:name w:val="WW-Absatz-Standardschriftart111111111111111"/>
    <w:rsid w:val="00991125"/>
  </w:style>
  <w:style w:type="character" w:styleId="a3">
    <w:name w:val="Hyperlink"/>
    <w:rsid w:val="00991125"/>
    <w:rPr>
      <w:color w:val="000080"/>
      <w:u w:val="single"/>
    </w:rPr>
  </w:style>
  <w:style w:type="character" w:customStyle="1" w:styleId="11">
    <w:name w:val="Основной шрифт абзаца1"/>
    <w:rsid w:val="00991125"/>
  </w:style>
  <w:style w:type="character" w:customStyle="1" w:styleId="b-message-heademail">
    <w:name w:val="b-message-head__email"/>
    <w:basedOn w:val="11"/>
    <w:rsid w:val="00991125"/>
  </w:style>
  <w:style w:type="character" w:customStyle="1" w:styleId="b-message-headname">
    <w:name w:val="b-message-head__name"/>
    <w:basedOn w:val="11"/>
    <w:rsid w:val="00991125"/>
  </w:style>
  <w:style w:type="paragraph" w:customStyle="1" w:styleId="a4">
    <w:name w:val="Заголовок"/>
    <w:basedOn w:val="a"/>
    <w:next w:val="a5"/>
    <w:rsid w:val="0099112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rsid w:val="00991125"/>
    <w:pPr>
      <w:spacing w:after="120"/>
    </w:pPr>
  </w:style>
  <w:style w:type="character" w:customStyle="1" w:styleId="a6">
    <w:name w:val="Основной текст Знак"/>
    <w:link w:val="a5"/>
    <w:rsid w:val="0025352A"/>
    <w:rPr>
      <w:rFonts w:eastAsia="Lucida Sans Unicode" w:cs="Mangal"/>
      <w:kern w:val="1"/>
      <w:sz w:val="24"/>
      <w:szCs w:val="24"/>
      <w:lang w:eastAsia="hi-IN" w:bidi="hi-IN"/>
    </w:rPr>
  </w:style>
  <w:style w:type="paragraph" w:styleId="a7">
    <w:name w:val="List"/>
    <w:basedOn w:val="a5"/>
    <w:rsid w:val="00991125"/>
  </w:style>
  <w:style w:type="paragraph" w:customStyle="1" w:styleId="12">
    <w:name w:val="Название1"/>
    <w:basedOn w:val="a"/>
    <w:rsid w:val="0099112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991125"/>
    <w:pPr>
      <w:suppressLineNumbers/>
    </w:pPr>
  </w:style>
  <w:style w:type="paragraph" w:customStyle="1" w:styleId="a8">
    <w:name w:val="Содержимое таблицы"/>
    <w:basedOn w:val="a"/>
    <w:rsid w:val="00991125"/>
    <w:pPr>
      <w:suppressLineNumbers/>
    </w:pPr>
  </w:style>
  <w:style w:type="paragraph" w:customStyle="1" w:styleId="14">
    <w:name w:val="Название объекта1"/>
    <w:basedOn w:val="a"/>
    <w:rsid w:val="00F52110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ar-SA" w:bidi="ar-SA"/>
    </w:rPr>
  </w:style>
  <w:style w:type="table" w:styleId="a9">
    <w:name w:val="Table Grid"/>
    <w:basedOn w:val="a1"/>
    <w:uiPriority w:val="59"/>
    <w:rsid w:val="00CE38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aption"/>
    <w:basedOn w:val="a"/>
    <w:qFormat/>
    <w:rsid w:val="00BD273D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31">
    <w:name w:val="Body Text 3"/>
    <w:basedOn w:val="a"/>
    <w:link w:val="32"/>
    <w:uiPriority w:val="99"/>
    <w:semiHidden/>
    <w:unhideWhenUsed/>
    <w:rsid w:val="008524DC"/>
    <w:pPr>
      <w:spacing w:after="120"/>
    </w:pPr>
    <w:rPr>
      <w:sz w:val="16"/>
      <w:szCs w:val="14"/>
    </w:rPr>
  </w:style>
  <w:style w:type="character" w:customStyle="1" w:styleId="32">
    <w:name w:val="Основной текст 3 Знак"/>
    <w:link w:val="31"/>
    <w:uiPriority w:val="99"/>
    <w:semiHidden/>
    <w:rsid w:val="008524DC"/>
    <w:rPr>
      <w:rFonts w:eastAsia="Lucida Sans Unicode" w:cs="Mangal"/>
      <w:kern w:val="1"/>
      <w:sz w:val="16"/>
      <w:szCs w:val="14"/>
      <w:lang w:eastAsia="hi-IN" w:bidi="hi-IN"/>
    </w:rPr>
  </w:style>
  <w:style w:type="paragraph" w:styleId="ab">
    <w:name w:val="footer"/>
    <w:basedOn w:val="a"/>
    <w:link w:val="ac"/>
    <w:uiPriority w:val="99"/>
    <w:rsid w:val="008524DC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Нижний колонтитул Знак"/>
    <w:link w:val="ab"/>
    <w:uiPriority w:val="99"/>
    <w:rsid w:val="008524DC"/>
    <w:rPr>
      <w:sz w:val="28"/>
    </w:rPr>
  </w:style>
  <w:style w:type="paragraph" w:styleId="ad">
    <w:name w:val="List Paragraph"/>
    <w:basedOn w:val="a"/>
    <w:uiPriority w:val="34"/>
    <w:qFormat/>
    <w:rsid w:val="00373837"/>
    <w:pPr>
      <w:ind w:left="708"/>
    </w:pPr>
    <w:rPr>
      <w:szCs w:val="21"/>
    </w:rPr>
  </w:style>
  <w:style w:type="paragraph" w:styleId="ae">
    <w:name w:val="header"/>
    <w:basedOn w:val="a"/>
    <w:link w:val="af"/>
    <w:uiPriority w:val="99"/>
    <w:semiHidden/>
    <w:unhideWhenUsed/>
    <w:rsid w:val="003835E4"/>
    <w:pPr>
      <w:tabs>
        <w:tab w:val="center" w:pos="4677"/>
        <w:tab w:val="right" w:pos="9355"/>
      </w:tabs>
    </w:pPr>
    <w:rPr>
      <w:szCs w:val="21"/>
    </w:rPr>
  </w:style>
  <w:style w:type="character" w:customStyle="1" w:styleId="af">
    <w:name w:val="Верхний колонтитул Знак"/>
    <w:link w:val="ae"/>
    <w:uiPriority w:val="99"/>
    <w:semiHidden/>
    <w:rsid w:val="003835E4"/>
    <w:rPr>
      <w:rFonts w:eastAsia="Lucida Sans Unicode" w:cs="Mangal"/>
      <w:kern w:val="1"/>
      <w:sz w:val="24"/>
      <w:szCs w:val="21"/>
      <w:lang w:eastAsia="hi-IN" w:bidi="hi-IN"/>
    </w:rPr>
  </w:style>
  <w:style w:type="character" w:styleId="af0">
    <w:name w:val="Emphasis"/>
    <w:basedOn w:val="a0"/>
    <w:qFormat/>
    <w:rsid w:val="00B2457B"/>
    <w:rPr>
      <w:i/>
      <w:iCs/>
    </w:rPr>
  </w:style>
  <w:style w:type="paragraph" w:styleId="af1">
    <w:name w:val="Subtitle"/>
    <w:basedOn w:val="a"/>
    <w:next w:val="a"/>
    <w:link w:val="af2"/>
    <w:qFormat/>
    <w:rsid w:val="00B2457B"/>
    <w:pPr>
      <w:widowControl/>
      <w:suppressAutoHyphens w:val="0"/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kern w:val="0"/>
      <w:lang w:eastAsia="en-US" w:bidi="ar-SA"/>
    </w:rPr>
  </w:style>
  <w:style w:type="character" w:customStyle="1" w:styleId="af2">
    <w:name w:val="Подзаголовок Знак"/>
    <w:basedOn w:val="a0"/>
    <w:link w:val="af1"/>
    <w:rsid w:val="00B2457B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424057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0"/>
    <w:link w:val="af3"/>
    <w:uiPriority w:val="99"/>
    <w:semiHidden/>
    <w:rsid w:val="0042405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5">
    <w:name w:val="No Spacing"/>
    <w:uiPriority w:val="1"/>
    <w:qFormat/>
    <w:rsid w:val="006723E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41">
    <w:name w:val="Font Style41"/>
    <w:basedOn w:val="a0"/>
    <w:uiPriority w:val="99"/>
    <w:rsid w:val="006723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basedOn w:val="a0"/>
    <w:uiPriority w:val="99"/>
    <w:rsid w:val="006723E0"/>
    <w:rPr>
      <w:rFonts w:ascii="Times New Roman" w:hAnsi="Times New Roman" w:cs="Times New Roman"/>
      <w:sz w:val="22"/>
      <w:szCs w:val="22"/>
    </w:rPr>
  </w:style>
  <w:style w:type="character" w:styleId="af6">
    <w:name w:val="Strong"/>
    <w:basedOn w:val="a0"/>
    <w:uiPriority w:val="99"/>
    <w:qFormat/>
    <w:rsid w:val="006723E0"/>
    <w:rPr>
      <w:rFonts w:ascii="Times New Roman" w:hAnsi="Times New Roman" w:cs="Times New Roman" w:hint="default"/>
      <w:b/>
      <w:bCs w:val="0"/>
    </w:rPr>
  </w:style>
  <w:style w:type="paragraph" w:customStyle="1" w:styleId="ConsPlusNormal">
    <w:name w:val="ConsPlusNormal"/>
    <w:rsid w:val="006723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реквизитПодпись"/>
    <w:basedOn w:val="a"/>
    <w:rsid w:val="00F37888"/>
    <w:pPr>
      <w:widowControl/>
      <w:tabs>
        <w:tab w:val="left" w:pos="6804"/>
      </w:tabs>
      <w:suppressAutoHyphens w:val="0"/>
      <w:spacing w:before="3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FontStyle36">
    <w:name w:val="Font Style36"/>
    <w:basedOn w:val="a0"/>
    <w:uiPriority w:val="99"/>
    <w:rsid w:val="00F3788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7888"/>
    <w:pPr>
      <w:suppressAutoHyphens w:val="0"/>
      <w:autoSpaceDE w:val="0"/>
      <w:autoSpaceDN w:val="0"/>
      <w:adjustRightInd w:val="0"/>
      <w:spacing w:line="319" w:lineRule="exact"/>
      <w:ind w:firstLine="720"/>
      <w:jc w:val="both"/>
    </w:pPr>
    <w:rPr>
      <w:rFonts w:eastAsiaTheme="minorEastAsia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483E-E55F-487B-AC71-72ABF59F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Артём</dc:creator>
  <cp:lastModifiedBy>Делопроизводитель нормативно правовых актов</cp:lastModifiedBy>
  <cp:revision>2</cp:revision>
  <cp:lastPrinted>2016-01-27T04:27:00Z</cp:lastPrinted>
  <dcterms:created xsi:type="dcterms:W3CDTF">2016-01-28T05:47:00Z</dcterms:created>
  <dcterms:modified xsi:type="dcterms:W3CDTF">2016-01-28T05:47:00Z</dcterms:modified>
</cp:coreProperties>
</file>