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B" w:rsidRDefault="003A7C1B">
      <w:pPr>
        <w:pStyle w:val="ConsPlusTitle"/>
        <w:widowControl/>
        <w:jc w:val="right"/>
        <w:outlineLvl w:val="0"/>
        <w:rPr>
          <w:sz w:val="26"/>
          <w:szCs w:val="26"/>
        </w:rPr>
      </w:pPr>
    </w:p>
    <w:p w:rsidR="00074208" w:rsidRDefault="00074208" w:rsidP="0007420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08" w:rsidRPr="00074208" w:rsidRDefault="00074208" w:rsidP="0007420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08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074208" w:rsidRPr="00074208" w:rsidRDefault="00074208" w:rsidP="00074208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4208">
        <w:rPr>
          <w:rFonts w:ascii="Times New Roman" w:hAnsi="Times New Roman" w:cs="Times New Roman"/>
          <w:b/>
          <w:caps/>
          <w:sz w:val="28"/>
          <w:szCs w:val="28"/>
        </w:rPr>
        <w:t>ДУМА ТОМСКОГО РАЙОНА</w:t>
      </w:r>
    </w:p>
    <w:p w:rsidR="00074208" w:rsidRPr="00B714B9" w:rsidRDefault="00074208" w:rsidP="00074208">
      <w:pPr>
        <w:pStyle w:val="ac"/>
        <w:jc w:val="center"/>
        <w:rPr>
          <w:b/>
          <w:caps/>
          <w:sz w:val="28"/>
          <w:szCs w:val="28"/>
        </w:rPr>
      </w:pPr>
      <w:r w:rsidRPr="00074208">
        <w:rPr>
          <w:rFonts w:ascii="Times New Roman" w:hAnsi="Times New Roman" w:cs="Times New Roman"/>
          <w:b/>
          <w:caps/>
          <w:sz w:val="28"/>
          <w:szCs w:val="28"/>
        </w:rPr>
        <w:t>решение №</w:t>
      </w:r>
      <w:r w:rsidR="00DB1F3C">
        <w:rPr>
          <w:rFonts w:ascii="Times New Roman" w:hAnsi="Times New Roman" w:cs="Times New Roman"/>
          <w:b/>
          <w:caps/>
          <w:sz w:val="28"/>
          <w:szCs w:val="28"/>
        </w:rPr>
        <w:t xml:space="preserve"> 122</w:t>
      </w:r>
    </w:p>
    <w:p w:rsidR="00074208" w:rsidRPr="00074208" w:rsidRDefault="00074208" w:rsidP="0007420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074208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B714B9">
        <w:tab/>
      </w:r>
      <w:r w:rsidRPr="00B714B9">
        <w:tab/>
      </w:r>
      <w:r w:rsidRPr="00B714B9">
        <w:tab/>
      </w:r>
      <w:r w:rsidRPr="00B714B9">
        <w:tab/>
      </w:r>
      <w:r w:rsidRPr="00B714B9">
        <w:tab/>
      </w:r>
      <w:r w:rsidRPr="00B714B9">
        <w:tab/>
      </w:r>
      <w:r w:rsidRPr="00B714B9">
        <w:tab/>
      </w:r>
      <w:r w:rsidRPr="00074208">
        <w:rPr>
          <w:rFonts w:ascii="Times New Roman" w:hAnsi="Times New Roman" w:cs="Times New Roman"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  <w:u w:val="single"/>
        </w:rPr>
        <w:t>21  февраля  2017  г.</w:t>
      </w:r>
      <w:r w:rsidRPr="0007420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4208" w:rsidRDefault="00074208" w:rsidP="008C783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</w:r>
      <w:r w:rsidRPr="00074208">
        <w:rPr>
          <w:rFonts w:ascii="Times New Roman" w:hAnsi="Times New Roman" w:cs="Times New Roman"/>
          <w:b/>
          <w:sz w:val="28"/>
          <w:szCs w:val="28"/>
        </w:rPr>
        <w:tab/>
        <w:t xml:space="preserve">     16-ое собрание  </w:t>
      </w:r>
      <w:r w:rsidRPr="000742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74208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8C7834" w:rsidRPr="00B714B9" w:rsidRDefault="008C7834" w:rsidP="008C7834">
      <w:pPr>
        <w:pStyle w:val="ac"/>
      </w:pPr>
    </w:p>
    <w:p w:rsidR="00074208" w:rsidRDefault="00074208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</w:t>
      </w:r>
      <w:r w:rsidRPr="00074208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4208">
        <w:rPr>
          <w:rFonts w:ascii="Times New Roman" w:hAnsi="Times New Roman" w:cs="Times New Roman"/>
          <w:sz w:val="28"/>
          <w:szCs w:val="28"/>
        </w:rPr>
        <w:t xml:space="preserve">омского района </w:t>
      </w:r>
    </w:p>
    <w:p w:rsidR="00074208" w:rsidRDefault="00CB0325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февраля </w:t>
      </w:r>
      <w:r w:rsidR="00074208" w:rsidRPr="00074208">
        <w:rPr>
          <w:rFonts w:ascii="Times New Roman" w:hAnsi="Times New Roman" w:cs="Times New Roman"/>
          <w:sz w:val="28"/>
          <w:szCs w:val="28"/>
        </w:rPr>
        <w:t xml:space="preserve">2015 № </w:t>
      </w:r>
      <w:r w:rsidR="00074208">
        <w:rPr>
          <w:rFonts w:ascii="Times New Roman" w:hAnsi="Times New Roman" w:cs="Times New Roman"/>
          <w:sz w:val="28"/>
          <w:szCs w:val="28"/>
        </w:rPr>
        <w:t xml:space="preserve">409 "Об утверждении Положения </w:t>
      </w:r>
    </w:p>
    <w:p w:rsidR="00074208" w:rsidRDefault="00074208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</w:t>
      </w:r>
      <w:r w:rsidRPr="00074208">
        <w:rPr>
          <w:rFonts w:ascii="Times New Roman" w:hAnsi="Times New Roman" w:cs="Times New Roman"/>
          <w:sz w:val="28"/>
          <w:szCs w:val="28"/>
        </w:rPr>
        <w:t xml:space="preserve"> порядке регистрации и учета заявлений граждан, </w:t>
      </w:r>
    </w:p>
    <w:p w:rsidR="00074208" w:rsidRDefault="00074208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4208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074208">
        <w:rPr>
          <w:rFonts w:ascii="Times New Roman" w:hAnsi="Times New Roman" w:cs="Times New Roman"/>
          <w:sz w:val="28"/>
          <w:szCs w:val="28"/>
        </w:rPr>
        <w:t xml:space="preserve"> в получении садовых, огородных или </w:t>
      </w:r>
    </w:p>
    <w:p w:rsidR="00074208" w:rsidRDefault="00074208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08">
        <w:rPr>
          <w:rFonts w:ascii="Times New Roman" w:hAnsi="Times New Roman" w:cs="Times New Roman"/>
          <w:sz w:val="28"/>
          <w:szCs w:val="28"/>
        </w:rPr>
        <w:t xml:space="preserve">дачных земельных участков из земель, находящихся </w:t>
      </w:r>
    </w:p>
    <w:p w:rsidR="003A7C1B" w:rsidRPr="00074208" w:rsidRDefault="00074208" w:rsidP="00074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08">
        <w:rPr>
          <w:rFonts w:ascii="Times New Roman" w:hAnsi="Times New Roman" w:cs="Times New Roman"/>
          <w:sz w:val="28"/>
          <w:szCs w:val="28"/>
        </w:rPr>
        <w:t>в собственнос</w:t>
      </w:r>
      <w:r>
        <w:rPr>
          <w:rFonts w:ascii="Times New Roman" w:hAnsi="Times New Roman" w:cs="Times New Roman"/>
          <w:sz w:val="28"/>
          <w:szCs w:val="28"/>
        </w:rPr>
        <w:t>ти муниципального образования "Т</w:t>
      </w:r>
      <w:r w:rsidRPr="00074208">
        <w:rPr>
          <w:rFonts w:ascii="Times New Roman" w:hAnsi="Times New Roman" w:cs="Times New Roman"/>
          <w:sz w:val="28"/>
          <w:szCs w:val="28"/>
        </w:rPr>
        <w:t>омский район"</w:t>
      </w:r>
    </w:p>
    <w:p w:rsidR="003A7C1B" w:rsidRDefault="003A7C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7C1B" w:rsidRPr="008C7834" w:rsidRDefault="008D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34">
        <w:rPr>
          <w:rFonts w:ascii="Times New Roman" w:hAnsi="Times New Roman" w:cs="Times New Roman"/>
          <w:sz w:val="28"/>
          <w:szCs w:val="28"/>
        </w:rPr>
        <w:t xml:space="preserve">Рассмотрев разработанный </w:t>
      </w:r>
      <w:r w:rsidR="00074208" w:rsidRPr="008C7834">
        <w:rPr>
          <w:rFonts w:ascii="Times New Roman" w:hAnsi="Times New Roman" w:cs="Times New Roman"/>
          <w:sz w:val="28"/>
          <w:szCs w:val="28"/>
        </w:rPr>
        <w:t>Управлением</w:t>
      </w:r>
      <w:r w:rsidRPr="008C7834">
        <w:rPr>
          <w:rFonts w:ascii="Times New Roman" w:hAnsi="Times New Roman" w:cs="Times New Roman"/>
          <w:sz w:val="28"/>
          <w:szCs w:val="28"/>
        </w:rPr>
        <w:t xml:space="preserve"> по экономической политике и муниципальным ресурсам Администрации Томского района и представленный контрольно-правовым комитетом Думы Томского района проект решения, в целях приведения в соответствие с действующим законодательством</w:t>
      </w:r>
      <w:r w:rsidRPr="008C78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правовой базы,</w:t>
      </w:r>
      <w:r w:rsidRPr="008C7834">
        <w:rPr>
          <w:rFonts w:ascii="Times New Roman" w:hAnsi="Times New Roman" w:cs="Times New Roman"/>
          <w:sz w:val="28"/>
          <w:szCs w:val="28"/>
        </w:rPr>
        <w:t xml:space="preserve">  руководствуя</w:t>
      </w:r>
      <w:r w:rsidR="00DB1F3C">
        <w:rPr>
          <w:rFonts w:ascii="Times New Roman" w:hAnsi="Times New Roman" w:cs="Times New Roman"/>
          <w:sz w:val="28"/>
          <w:szCs w:val="28"/>
        </w:rPr>
        <w:t xml:space="preserve">сь Федеральным законом от 06 октября </w:t>
      </w:r>
      <w:r w:rsidRPr="008C7834">
        <w:rPr>
          <w:rFonts w:ascii="Times New Roman" w:hAnsi="Times New Roman" w:cs="Times New Roman"/>
          <w:sz w:val="28"/>
          <w:szCs w:val="28"/>
        </w:rPr>
        <w:t>2003 № 131</w:t>
      </w:r>
      <w:r w:rsidR="00CB0325">
        <w:rPr>
          <w:rFonts w:ascii="Times New Roman" w:hAnsi="Times New Roman" w:cs="Times New Roman"/>
          <w:sz w:val="28"/>
          <w:szCs w:val="28"/>
        </w:rPr>
        <w:t xml:space="preserve"> </w:t>
      </w:r>
      <w:r w:rsidRPr="008C7834">
        <w:rPr>
          <w:rFonts w:ascii="Times New Roman" w:hAnsi="Times New Roman" w:cs="Times New Roman"/>
          <w:sz w:val="28"/>
          <w:szCs w:val="28"/>
        </w:rPr>
        <w:t>-</w:t>
      </w:r>
      <w:r w:rsidR="00CB0325">
        <w:rPr>
          <w:rFonts w:ascii="Times New Roman" w:hAnsi="Times New Roman" w:cs="Times New Roman"/>
          <w:sz w:val="28"/>
          <w:szCs w:val="28"/>
        </w:rPr>
        <w:t xml:space="preserve"> </w:t>
      </w:r>
      <w:r w:rsidRPr="008C7834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п. 2.15. ч. 2 ст. 24, ст. 54 Устава муниципального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образования «Томский район», </w:t>
      </w:r>
    </w:p>
    <w:p w:rsidR="003A7C1B" w:rsidRPr="008C7834" w:rsidRDefault="003A7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C1B" w:rsidRPr="008C7834" w:rsidRDefault="008D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34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3A7C1B" w:rsidRPr="008C7834" w:rsidRDefault="003A7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1B" w:rsidRPr="008C7834" w:rsidRDefault="008D746B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Внести следующие изменения в Решени</w:t>
      </w:r>
      <w:r w:rsidR="00CB0325">
        <w:rPr>
          <w:rFonts w:ascii="Times New Roman" w:hAnsi="Times New Roman" w:cs="Times New Roman"/>
          <w:sz w:val="28"/>
          <w:szCs w:val="28"/>
        </w:rPr>
        <w:t>е Думы Томского района от 26 февраля 2015 №</w:t>
      </w:r>
      <w:r w:rsidRPr="008C7834">
        <w:rPr>
          <w:rFonts w:ascii="Times New Roman" w:hAnsi="Times New Roman" w:cs="Times New Roman"/>
          <w:sz w:val="28"/>
          <w:szCs w:val="28"/>
        </w:rPr>
        <w:t xml:space="preserve"> 409 «Об утверждении Положения «О порядке регистрации и учета заявлений граждан, нуждающихся в получении садовых, огородных или дачных земельных участков из земель, находящихся в собственности муниципального образования "Томский район» (далее – решение Думы Томского района): </w:t>
      </w:r>
    </w:p>
    <w:p w:rsidR="003A7C1B" w:rsidRPr="008C7834" w:rsidRDefault="008D746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а) в наименование решения Думы Томского района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б) в пункте 1 решения Думы Томского района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в)  наименование приложения к решению Думы Томского района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г) в  пункте 1 приложения к решению Думы Томского района 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FA7AD7" w:rsidRDefault="00FA7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3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C7834">
        <w:rPr>
          <w:rFonts w:ascii="Times New Roman" w:hAnsi="Times New Roman" w:cs="Times New Roman"/>
          <w:sz w:val="28"/>
          <w:szCs w:val="28"/>
        </w:rPr>
        <w:t>) в пункте 3 приложения к решению Думы Томского района  после слов «огородного или дачного участка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е) в абзаце 1 пункта 5 приложения к решению Думы Томского района 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ж) в абзаце 1 пункта 12 приложения к решению Думы Томского района после слов «огородных или дачных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з) в пункте 14 приложения к решению Думы Томского района  после слов «огородных или дачных земельных участков из земель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дополнить словами «государственная собственность на которые не разграничена, и земельных участков,»;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и) пункта 15 приложения к решению Думы Томского района  изложить в следующей редакции: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«15. Граждане исключаются из списка граждан, нуждающихся в получении садовых, огородных или дачных земельных участков из земельных участков, находящихся в собственности муниципального образования «Томский район», и земель, государственная собственность на которые не разграничена,   в случаях: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- подачи по месту учета заявления об исключении из списка;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- их выезда в другое муниципальное образование на постоянное место жительства;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- выявления иных сведений, не соответствующих действительности и послуживших основанием для включения их в списки нуждающихся;</w:t>
      </w:r>
    </w:p>
    <w:p w:rsidR="003A7C1B" w:rsidRPr="008C7834" w:rsidRDefault="008D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- при утрате гражданами оснований, дающих им право на получение садовых, огородных или дачных земельных участков из земельных участков, находящихся в собственности муниципального образования «Томский район», и земель, государственная собственность на которые не разграничена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7C1B" w:rsidRPr="008C7834" w:rsidRDefault="008D746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2. Настоящее решение направить Главе  Томского района для подписания, опубликовани</w:t>
      </w:r>
      <w:r w:rsidR="008C7834">
        <w:rPr>
          <w:rFonts w:ascii="Times New Roman" w:hAnsi="Times New Roman" w:cs="Times New Roman"/>
          <w:sz w:val="28"/>
          <w:szCs w:val="28"/>
        </w:rPr>
        <w:t xml:space="preserve">я </w:t>
      </w:r>
      <w:r w:rsidRPr="008C7834">
        <w:rPr>
          <w:rFonts w:ascii="Times New Roman" w:hAnsi="Times New Roman" w:cs="Times New Roman"/>
          <w:sz w:val="28"/>
          <w:szCs w:val="28"/>
        </w:rPr>
        <w:t>и размещения на официальном сайте Томского района в сети «Интернет».</w:t>
      </w:r>
    </w:p>
    <w:p w:rsidR="003A7C1B" w:rsidRPr="008C7834" w:rsidRDefault="008D746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3A7C1B" w:rsidRPr="008C7834" w:rsidRDefault="008D746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78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3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контрольно-правовой комитет  Думы Томского района.</w:t>
      </w:r>
    </w:p>
    <w:p w:rsidR="003A7C1B" w:rsidRPr="008C7834" w:rsidRDefault="003A7C1B">
      <w:pPr>
        <w:pStyle w:val="1"/>
        <w:tabs>
          <w:tab w:val="left" w:pos="142"/>
        </w:tabs>
        <w:ind w:left="0" w:firstLine="567"/>
        <w:jc w:val="both"/>
        <w:rPr>
          <w:sz w:val="28"/>
          <w:szCs w:val="28"/>
        </w:rPr>
      </w:pPr>
    </w:p>
    <w:p w:rsidR="003A7C1B" w:rsidRPr="008C7834" w:rsidRDefault="003A7C1B">
      <w:pPr>
        <w:pStyle w:val="1"/>
        <w:ind w:left="0"/>
        <w:jc w:val="both"/>
        <w:rPr>
          <w:sz w:val="28"/>
          <w:szCs w:val="28"/>
        </w:rPr>
      </w:pPr>
    </w:p>
    <w:p w:rsidR="003A7C1B" w:rsidRPr="008C7834" w:rsidRDefault="008D746B">
      <w:pPr>
        <w:pStyle w:val="6"/>
        <w:ind w:firstLine="0"/>
        <w:rPr>
          <w:i w:val="0"/>
          <w:sz w:val="28"/>
          <w:szCs w:val="28"/>
        </w:rPr>
      </w:pPr>
      <w:r w:rsidRPr="008C7834">
        <w:rPr>
          <w:i w:val="0"/>
          <w:sz w:val="28"/>
          <w:szCs w:val="28"/>
        </w:rPr>
        <w:t>Председатель Думы</w:t>
      </w:r>
    </w:p>
    <w:p w:rsidR="003A7C1B" w:rsidRPr="008C7834" w:rsidRDefault="008D746B">
      <w:pPr>
        <w:jc w:val="both"/>
        <w:rPr>
          <w:rFonts w:ascii="Times New Roman" w:hAnsi="Times New Roman" w:cs="Times New Roman"/>
          <w:sz w:val="28"/>
          <w:szCs w:val="28"/>
        </w:rPr>
      </w:pPr>
      <w:r w:rsidRPr="008C7834">
        <w:rPr>
          <w:rFonts w:ascii="Times New Roman" w:hAnsi="Times New Roman" w:cs="Times New Roman"/>
          <w:sz w:val="28"/>
          <w:szCs w:val="28"/>
        </w:rPr>
        <w:t>Томского района</w:t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 w:rsidRPr="008C7834"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3A7C1B" w:rsidRDefault="008D746B" w:rsidP="00FA7A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834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C7834">
        <w:rPr>
          <w:rFonts w:ascii="Times New Roman" w:hAnsi="Times New Roman" w:cs="Times New Roman"/>
          <w:sz w:val="28"/>
          <w:szCs w:val="28"/>
        </w:rPr>
        <w:tab/>
      </w:r>
      <w:r w:rsidRPr="008C7834">
        <w:rPr>
          <w:rFonts w:ascii="Times New Roman" w:hAnsi="Times New Roman" w:cs="Times New Roman"/>
          <w:sz w:val="28"/>
          <w:szCs w:val="28"/>
        </w:rPr>
        <w:tab/>
        <w:t xml:space="preserve">       В.Е. Лукьянов</w:t>
      </w:r>
    </w:p>
    <w:p w:rsidR="003A7C1B" w:rsidRDefault="003A7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1B" w:rsidRDefault="003A7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1B" w:rsidRDefault="003A7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1B" w:rsidRDefault="003A7C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A7C1B" w:rsidSect="003A7C1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4412"/>
    <w:multiLevelType w:val="hybridMultilevel"/>
    <w:tmpl w:val="ADA2A328"/>
    <w:lvl w:ilvl="0" w:tplc="D7A091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573D8"/>
    <w:multiLevelType w:val="hybridMultilevel"/>
    <w:tmpl w:val="1CB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7504A"/>
    <w:multiLevelType w:val="hybridMultilevel"/>
    <w:tmpl w:val="EB1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9476D5"/>
    <w:multiLevelType w:val="hybridMultilevel"/>
    <w:tmpl w:val="E03E593A"/>
    <w:lvl w:ilvl="0" w:tplc="78D88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56823"/>
    <w:multiLevelType w:val="hybridMultilevel"/>
    <w:tmpl w:val="FE1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1B"/>
    <w:rsid w:val="00074208"/>
    <w:rsid w:val="00216939"/>
    <w:rsid w:val="003A7C1B"/>
    <w:rsid w:val="00584863"/>
    <w:rsid w:val="008C7834"/>
    <w:rsid w:val="008D746B"/>
    <w:rsid w:val="00B167A2"/>
    <w:rsid w:val="00C43C8C"/>
    <w:rsid w:val="00CB0325"/>
    <w:rsid w:val="00DB1F3C"/>
    <w:rsid w:val="00EE3F21"/>
    <w:rsid w:val="00FA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A7C1B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A7C1B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rsid w:val="003A7C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7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A7C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A7C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3A7C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7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rsid w:val="003A7C1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3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3A7C1B"/>
    <w:rPr>
      <w:b/>
      <w:sz w:val="24"/>
    </w:rPr>
  </w:style>
  <w:style w:type="paragraph" w:customStyle="1" w:styleId="12">
    <w:name w:val="Название1"/>
    <w:basedOn w:val="10"/>
    <w:rsid w:val="003A7C1B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3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7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rsid w:val="003A7C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A7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7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rsid w:val="003A7C1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A7C1B"/>
  </w:style>
  <w:style w:type="paragraph" w:styleId="ac">
    <w:name w:val="No Spacing"/>
    <w:uiPriority w:val="1"/>
    <w:qFormat/>
    <w:rsid w:val="00074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character" w:customStyle="1" w:styleId="Normal">
    <w:name w:val="Normal Знак"/>
    <w:link w:val="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duma</cp:lastModifiedBy>
  <cp:revision>6</cp:revision>
  <cp:lastPrinted>2017-02-13T06:41:00Z</cp:lastPrinted>
  <dcterms:created xsi:type="dcterms:W3CDTF">2017-02-16T02:03:00Z</dcterms:created>
  <dcterms:modified xsi:type="dcterms:W3CDTF">2017-02-22T03:39:00Z</dcterms:modified>
</cp:coreProperties>
</file>