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4B" w:rsidRDefault="00C5064B" w:rsidP="00C5064B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C5064B" w:rsidRDefault="00C5064B" w:rsidP="00C5064B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ДУМА ТОМСКОГО РАЙОНА</w:t>
      </w:r>
    </w:p>
    <w:p w:rsidR="00C5064B" w:rsidRDefault="00C5064B" w:rsidP="00C5064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 117</w:t>
      </w:r>
    </w:p>
    <w:p w:rsidR="00C5064B" w:rsidRDefault="00C5064B" w:rsidP="00C5064B">
      <w:pPr>
        <w:rPr>
          <w:b/>
          <w:caps/>
          <w:sz w:val="28"/>
          <w:szCs w:val="28"/>
        </w:rPr>
      </w:pPr>
    </w:p>
    <w:p w:rsidR="00C5064B" w:rsidRDefault="00C5064B" w:rsidP="00C5064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  <w:t xml:space="preserve">26 января 2017 г.   </w:t>
      </w:r>
    </w:p>
    <w:p w:rsidR="00C5064B" w:rsidRDefault="00C5064B" w:rsidP="00C5064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15 -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-го созыва</w:t>
      </w:r>
    </w:p>
    <w:tbl>
      <w:tblPr>
        <w:tblW w:w="0" w:type="auto"/>
        <w:tblInd w:w="-34" w:type="dxa"/>
        <w:tblLook w:val="04A0"/>
      </w:tblPr>
      <w:tblGrid>
        <w:gridCol w:w="6379"/>
        <w:gridCol w:w="3226"/>
      </w:tblGrid>
      <w:tr w:rsidR="00C5064B" w:rsidTr="00403A26">
        <w:tc>
          <w:tcPr>
            <w:tcW w:w="6379" w:type="dxa"/>
          </w:tcPr>
          <w:p w:rsidR="00C5064B" w:rsidRDefault="00C5064B" w:rsidP="00403A26">
            <w:pPr>
              <w:pStyle w:val="4"/>
              <w:jc w:val="both"/>
              <w:rPr>
                <w:rFonts w:ascii="Times New Roman" w:eastAsiaTheme="minorEastAsia" w:hAnsi="Times New Roman" w:cs="Times New Roman"/>
                <w:b w:val="0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  <w:color w:val="auto"/>
                <w:sz w:val="28"/>
                <w:szCs w:val="28"/>
                <w:lang w:eastAsia="en-US"/>
              </w:rPr>
              <w:t>О внесении изменений в решение Думы Томского района от 27 ноября 2008 № 277 «О системе налогообложения в виде единого налога на вмененный доход для отдельных видов деятельности и об установлении значений коэффициента К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i w:val="0"/>
                <w:color w:val="auto"/>
                <w:sz w:val="28"/>
                <w:szCs w:val="28"/>
                <w:lang w:eastAsia="en-US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i w:val="0"/>
                <w:color w:val="auto"/>
                <w:sz w:val="28"/>
                <w:szCs w:val="28"/>
                <w:lang w:eastAsia="en-US"/>
              </w:rPr>
              <w:t xml:space="preserve">, учитывающих особенности ведения предпринимательской деятельности» </w:t>
            </w:r>
          </w:p>
          <w:p w:rsidR="00C5064B" w:rsidRDefault="00C5064B" w:rsidP="00403A2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C5064B" w:rsidRDefault="00C5064B" w:rsidP="00403A2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5064B" w:rsidRDefault="00C5064B" w:rsidP="00C5064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5064B" w:rsidRDefault="00C5064B" w:rsidP="00C5064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разработанный Управлением по экономической политике и муниципальным ресурсам Администрации Томского района, представленный контрольно - правовым комитетом Думы  Томского района проект решения, в соответствии с </w:t>
      </w:r>
      <w:hyperlink r:id="rId4" w:history="1">
        <w:r>
          <w:rPr>
            <w:rStyle w:val="a3"/>
            <w:rFonts w:eastAsiaTheme="majorEastAsia"/>
            <w:sz w:val="28"/>
            <w:szCs w:val="28"/>
          </w:rPr>
          <w:t>главой 26.3</w:t>
        </w:r>
      </w:hyperlink>
      <w:r>
        <w:rPr>
          <w:sz w:val="28"/>
          <w:szCs w:val="28"/>
        </w:rPr>
        <w:t xml:space="preserve"> Налогового кодекса Российской Федерации, на основании подпункта 1.3 пункта 1 статьи 24 Устава муниципального образования «Томский район»,</w:t>
      </w:r>
    </w:p>
    <w:p w:rsidR="00C5064B" w:rsidRDefault="00C5064B" w:rsidP="00C5064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5064B" w:rsidRDefault="00C5064B" w:rsidP="00C5064B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 решила:</w:t>
      </w:r>
    </w:p>
    <w:p w:rsidR="00C5064B" w:rsidRDefault="00C5064B" w:rsidP="00C5064B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C5064B" w:rsidRDefault="00C5064B" w:rsidP="00C5064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решение Думы Томского района от 27 ноября 2008 № 277 «О системе налогообложения в виде единого налога на вмененный доход для отдельных видов деятельности и об установлении значений коэффициента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учитывающих особенности ведения предпринимательской деятельности» (в редакции решения Думы Томского района от 27.12.2012 № 206) (далее – решение Думы Томского района) следующие изменения:</w:t>
      </w:r>
    </w:p>
    <w:p w:rsidR="00C5064B" w:rsidRDefault="00C5064B" w:rsidP="00C5064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В преамбуле слова и цифры «пункта 1.3 статьи 23» заменить словами и цифрами «подпункта 1.3. пункта 1 статьи 24»;</w:t>
      </w:r>
    </w:p>
    <w:p w:rsidR="00C5064B" w:rsidRDefault="00C5064B" w:rsidP="00C5064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В приложении 1 к решению Думы Томского района пункт 1 изложить в следующей редакции:</w:t>
      </w:r>
    </w:p>
    <w:p w:rsidR="00C5064B" w:rsidRDefault="00C5064B" w:rsidP="00C5064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«1) оказание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Федерации;»;</w:t>
      </w:r>
    </w:p>
    <w:p w:rsidR="00C5064B" w:rsidRDefault="00C5064B" w:rsidP="00C5064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В приложении 2 к решению Думы Томского района:</w:t>
      </w:r>
    </w:p>
    <w:p w:rsidR="00C5064B" w:rsidRDefault="00C5064B" w:rsidP="00C5064B">
      <w:pPr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пункт 1 изложить в следующей редакции: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"/>
        <w:gridCol w:w="6574"/>
        <w:gridCol w:w="1765"/>
      </w:tblGrid>
      <w:tr w:rsidR="00C5064B" w:rsidTr="00403A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4B" w:rsidRDefault="00C5064B" w:rsidP="00403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C5064B" w:rsidRDefault="00C5064B" w:rsidP="00403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4B" w:rsidRDefault="00C5064B" w:rsidP="00403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Оказание бытовых услуг. Коды видов деятельности в соответствии с Общероссийским классификатором видов экономической деятельности и коды услуг в </w:t>
            </w:r>
            <w:r>
              <w:rPr>
                <w:sz w:val="28"/>
                <w:szCs w:val="28"/>
                <w:lang w:eastAsia="en-US"/>
              </w:rPr>
              <w:lastRenderedPageBreak/>
              <w:t>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4B" w:rsidRDefault="00C5064B" w:rsidP="00403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0,4</w:t>
            </w:r>
          </w:p>
        </w:tc>
      </w:tr>
    </w:tbl>
    <w:p w:rsidR="00C5064B" w:rsidRDefault="00C5064B" w:rsidP="00C5064B">
      <w:pPr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C5064B" w:rsidRDefault="00C5064B" w:rsidP="00C5064B">
      <w:pPr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пункт 1.1 изложить в следующей редакции: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457"/>
        <w:gridCol w:w="1731"/>
      </w:tblGrid>
      <w:tr w:rsidR="00C5064B" w:rsidTr="00403A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4B" w:rsidRDefault="00C5064B" w:rsidP="00403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4B" w:rsidRDefault="00C5064B" w:rsidP="00403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бытовых услуг в отдаленных, труднодоступных местностях &lt;*&gt;.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4B" w:rsidRDefault="00C5064B" w:rsidP="00403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</w:tr>
    </w:tbl>
    <w:p w:rsidR="00C5064B" w:rsidRDefault="00C5064B" w:rsidP="00C5064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C5064B" w:rsidRDefault="00C5064B" w:rsidP="00C5064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Главе Томского района для подписания, опубликования и размещения на официальном сайте Томского района в сети «Интернет».</w:t>
      </w:r>
    </w:p>
    <w:p w:rsidR="00C5064B" w:rsidRDefault="00C5064B" w:rsidP="00C5064B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 и распространяется на правоотношения, возникшие с 01.01.2017 г. </w:t>
      </w:r>
    </w:p>
    <w:p w:rsidR="00C5064B" w:rsidRDefault="00C5064B" w:rsidP="00C5064B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бюджетно-финансовый комитет Думы Томского района.</w:t>
      </w:r>
    </w:p>
    <w:p w:rsidR="00C5064B" w:rsidRDefault="00C5064B" w:rsidP="00C506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5064B" w:rsidRDefault="00C5064B" w:rsidP="00C5064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5064B" w:rsidRDefault="00C5064B" w:rsidP="00C5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C5064B" w:rsidRDefault="00C5064B" w:rsidP="00C5064B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Е.В. Степанян</w:t>
      </w:r>
    </w:p>
    <w:p w:rsidR="00C5064B" w:rsidRDefault="00C5064B" w:rsidP="00C5064B">
      <w:pPr>
        <w:jc w:val="right"/>
        <w:rPr>
          <w:sz w:val="28"/>
          <w:szCs w:val="28"/>
        </w:rPr>
      </w:pPr>
    </w:p>
    <w:p w:rsidR="00C5064B" w:rsidRDefault="00C5064B" w:rsidP="00C5064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Томского района</w:t>
      </w:r>
    </w:p>
    <w:p w:rsidR="00C5064B" w:rsidRDefault="00C5064B" w:rsidP="00C5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Управления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социально – </w:t>
      </w:r>
    </w:p>
    <w:p w:rsidR="00C5064B" w:rsidRDefault="00C5064B" w:rsidP="00C5064B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экономическому 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Крикунов</w:t>
      </w:r>
    </w:p>
    <w:p w:rsidR="00C5064B" w:rsidRDefault="00C5064B" w:rsidP="00C5064B">
      <w:pPr>
        <w:jc w:val="both"/>
        <w:rPr>
          <w:sz w:val="28"/>
          <w:szCs w:val="28"/>
        </w:rPr>
      </w:pPr>
    </w:p>
    <w:p w:rsidR="00C5064B" w:rsidRDefault="00C5064B" w:rsidP="00C5064B"/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064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1B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506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064B"/>
    <w:rPr>
      <w:color w:val="0000FF"/>
      <w:u w:val="single"/>
    </w:rPr>
  </w:style>
  <w:style w:type="paragraph" w:styleId="a4">
    <w:name w:val="Title"/>
    <w:basedOn w:val="a"/>
    <w:link w:val="a5"/>
    <w:qFormat/>
    <w:rsid w:val="00C5064B"/>
    <w:pPr>
      <w:ind w:left="-720"/>
      <w:jc w:val="center"/>
    </w:pPr>
    <w:rPr>
      <w:b/>
      <w:caps/>
      <w:sz w:val="22"/>
      <w:szCs w:val="22"/>
    </w:rPr>
  </w:style>
  <w:style w:type="character" w:customStyle="1" w:styleId="a5">
    <w:name w:val="Название Знак"/>
    <w:basedOn w:val="a0"/>
    <w:link w:val="a4"/>
    <w:rsid w:val="00C5064B"/>
    <w:rPr>
      <w:rFonts w:ascii="Times New Roman" w:eastAsia="Times New Roman" w:hAnsi="Times New Roman" w:cs="Times New Roman"/>
      <w:b/>
      <w:cap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7426;fld=134;dst=103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2017-02-06T07:51:00Z</dcterms:created>
  <dcterms:modified xsi:type="dcterms:W3CDTF">2017-02-06T07:52:00Z</dcterms:modified>
</cp:coreProperties>
</file>