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июля 2013 года N 167-ФЗ</w:t>
      </w:r>
      <w:r>
        <w:rPr>
          <w:rFonts w:ascii="Calibri" w:hAnsi="Calibri" w:cs="Calibri"/>
        </w:rPr>
        <w:br/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ОТДЕЛЬНЫЕ ЗАКОНОДАТЕЛЬНЫЕ АКТЫ РОССИЙСКОЙ ФЕДЕРАЦИИ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УСТРОЙСТВА ДЕТЕЙ-СИРОТ И ДЕТЕЙ, ОСТАВШИХСЯ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июня 2013 года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июня 2013 года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3"/>
      <w:bookmarkEnd w:id="0"/>
      <w:r>
        <w:rPr>
          <w:rFonts w:ascii="Calibri" w:hAnsi="Calibri" w:cs="Calibri"/>
        </w:rPr>
        <w:t>Статья 1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пункт 1 статьи 34</w:t>
        </w:r>
      </w:hyperlink>
      <w:r>
        <w:rPr>
          <w:rFonts w:ascii="Calibri" w:hAnsi="Calibri" w:cs="Calibri"/>
        </w:rPr>
        <w:t xml:space="preserve"> части первой Гражданского кодекса Российской Федерации (Собрание законодательства Российской Федерации, 1994, N 32, ст. 3301; 2007, N 1, ст. 21; 2008, N 17, ст. 1756) следующие изменения: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дополнить предложением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законами.";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новым абзацем вторым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Кодексом, Семейным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2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 считать абзацем третьим.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Статья 2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Статью 12.2</w:t>
        </w:r>
      </w:hyperlink>
      <w:r>
        <w:rPr>
          <w:rFonts w:ascii="Calibri" w:hAnsi="Calibri" w:cs="Calibri"/>
        </w:rPr>
        <w:t xml:space="preserve"> Федерального закона от 19 мая 1995 года N 81-ФЗ "О государственных пособиях гражданам, имеющим детей" (Собрание законодательства Российской Федерации, 1995, N 21, ст. 1929; 2006, N 50, ст. 5285) дополнить частью второй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усыновления ребенка-инвалида, ребенка в возрасте старше семи лет, а также детей, являющихся братьями и (или) сестрами, пособие выплачивается в размере 100 000 рублей на каждого такого ребенка.".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Статья 3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Семейный </w:t>
      </w:r>
      <w:hyperlink r:id="rId1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1996, N 1, ст. 16; 1998, N 26, ст. 3014; 2000, N 2, ст. 153; 2005, N 1, ст. 11; 2007, N 1, ст. 21; 2008, N 17, ст. 1756; 2010, N 52, ст. 7001; 2011, N 19, ст. 2715; N 49, ст. 7029) следующие изменения: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5" w:history="1">
        <w:r>
          <w:rPr>
            <w:rFonts w:ascii="Calibri" w:hAnsi="Calibri" w:cs="Calibri"/>
            <w:color w:val="0000FF"/>
          </w:rPr>
          <w:t>пункт 2 статьи 55</w:t>
        </w:r>
      </w:hyperlink>
      <w:r>
        <w:rPr>
          <w:rFonts w:ascii="Calibri" w:hAnsi="Calibri" w:cs="Calibri"/>
        </w:rPr>
        <w:t xml:space="preserve"> после слов "своими родителями" дополнить словами "(лицами, их заменяющими)";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6" w:history="1">
        <w:r>
          <w:rPr>
            <w:rFonts w:ascii="Calibri" w:hAnsi="Calibri" w:cs="Calibri"/>
            <w:color w:val="0000FF"/>
          </w:rPr>
          <w:t>статью 65</w:t>
        </w:r>
      </w:hyperlink>
      <w:r>
        <w:rPr>
          <w:rFonts w:ascii="Calibri" w:hAnsi="Calibri" w:cs="Calibri"/>
        </w:rPr>
        <w:t xml:space="preserve"> дополнить пунктом 4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 При осуществлении родительских прав родители (лица, их заменяющие) имеют право на оказание им содействия в предоставлении семье медицинской, психологической, педагогической, юридической, социальной помощи.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17" w:history="1">
        <w:r>
          <w:rPr>
            <w:rFonts w:ascii="Calibri" w:hAnsi="Calibri" w:cs="Calibri"/>
            <w:color w:val="0000FF"/>
          </w:rPr>
          <w:t>статье 77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8" w:history="1">
        <w:r>
          <w:rPr>
            <w:rFonts w:ascii="Calibri" w:hAnsi="Calibri" w:cs="Calibri"/>
            <w:color w:val="0000FF"/>
          </w:rPr>
          <w:t>абзац второй пункта 1</w:t>
        </w:r>
      </w:hyperlink>
      <w:r>
        <w:rPr>
          <w:rFonts w:ascii="Calibri" w:hAnsi="Calibri" w:cs="Calibri"/>
        </w:rPr>
        <w:t xml:space="preserve"> дополнить словами "либо акта главы муниципального образования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9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после слов "органом исполнительной власти субъекта Российской Федерации" дополнить словами "либо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законами, главой муниципального образования";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20" w:history="1">
        <w:r>
          <w:rPr>
            <w:rFonts w:ascii="Calibri" w:hAnsi="Calibri" w:cs="Calibri"/>
            <w:color w:val="0000FF"/>
          </w:rPr>
          <w:t>статье 121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1" w:history="1">
        <w:r>
          <w:rPr>
            <w:rFonts w:ascii="Calibri" w:hAnsi="Calibri" w:cs="Calibri"/>
            <w:color w:val="0000FF"/>
          </w:rPr>
          <w:t>абзац второй пункта 1</w:t>
        </w:r>
      </w:hyperlink>
      <w:r>
        <w:rPr>
          <w:rFonts w:ascii="Calibri" w:hAnsi="Calibri" w:cs="Calibri"/>
        </w:rPr>
        <w:t xml:space="preserve"> после слов "ведут учет таких детей" дополнить словами "в порядке, установленном уполномоченным Правительством Российской Федерации федеральным органом исполнительной власти, обеспечивают защиту их прав и интересов до решения вопроса об их устройстве";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Органами опеки и попечительства являются органы исполнительной власти субъекта Российской Федерации.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законами.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Кодексом, Гражданским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и законами субъектов Российской Федерации.";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5 статьи 3 вступает в силу с 1 января 2015 года (</w:t>
      </w:r>
      <w:hyperlink w:anchor="Par235" w:history="1">
        <w:r>
          <w:rPr>
            <w:rFonts w:ascii="Calibri" w:hAnsi="Calibri" w:cs="Calibri"/>
            <w:color w:val="0000FF"/>
          </w:rPr>
          <w:t>часть 3 статьи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 xml:space="preserve">5) </w:t>
      </w:r>
      <w:hyperlink r:id="rId26" w:history="1">
        <w:r>
          <w:rPr>
            <w:rFonts w:ascii="Calibri" w:hAnsi="Calibri" w:cs="Calibri"/>
            <w:color w:val="0000FF"/>
          </w:rPr>
          <w:t>статью 122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122. Выявление и учет детей, оставшихся без попечения родителей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Должностные лица организаций (дошкольных образовательных организаций, общеобразовательных организаций, медицинских организаций и других организаций) и иные граждане, располагающие сведениями о детях, указанных в пункте 1 статьи 121 настоящего Кодекса, обязаны сообщить об этом в органы опеки и попечительства по месту фактического нахождения детей.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опеки и попечительства в течение трех рабочих дней со дня получения таких </w:t>
      </w:r>
      <w:r>
        <w:rPr>
          <w:rFonts w:ascii="Calibri" w:hAnsi="Calibri" w:cs="Calibri"/>
        </w:rPr>
        <w:lastRenderedPageBreak/>
        <w:t xml:space="preserve">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устройстве,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детях, оставшихся без попечения родителей, и одновременного направления в федеральный орган исполнительной власти, определяемый Правительством Российской Федерации, для первичного учета в федеральном банке данных о детях, оставшихся без попечения родителей, в соответствии с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 апреля 2001 года N 44-ФЗ "О государственном банке данных о детях, оставшихся без попечения родителей".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опеки и попечительства в течение месяца со дня получения сведений, указанных в абзаце первом настоящего пункта, обязан направить документированную информацию о ребенке, оставшемся без попечения родителей, в соответствующий орган исполнительной власти субъекта Российской Федерации для учета в региональном банке данных о детях, оставшихся без попечения родителей,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детях, оставшихся без попечения родителей, в соответствии с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 апреля 2001 года N 44-ФЗ "О государственном банке данных о детях, оставшихся без попечения родителей".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Руководители образовательных организаций, медицинских организаций, организаций, оказывающих социальные услуги, или аналогичных организаций, в которых находятся дети, оставшиеся без попечения родителей, в течение трех рабочих дней со дня, когда им стало известно, что ребенок может быть передан на воспитание в семью,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 опеки и попечительства в течение месяца со дня поступления сведений, указанных в абзаце первом пункта 1 настоящей статьи, обеспечивает устройство ребенка.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исполнительной власти субъекта Российской Федерации со дня поступления информации, указанной в абзаце третьем пункта 1 настоящей статьи, организует устройство ребенка, оставшегося без попечения родителей, на воспитание в семью граждан Российской Федерации на территории данного субъекта Российской Федерации, а при отсутствии такой возможности по истечении месяца со дня поступления информации, указанной в абзаце третьем пункта 1 настоящей статьи, федеральный орган исполнительной власти, определяемый Правительством Российской Федерации, оказывает содействие в устройстве ребенка на воспитание в семью граждан Российской Федерации на территории Российской Федерации.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Региональные банки данных о детях, оставшихся без попечения родителей, и федеральный банк данных о детях, оставшихся без попечения родителей, составляют государственный банк данных о детях, оставшихся без попечения родителей.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формирования государственного банка данных о детях, оставшихся без попечения родителей, и пользования им определяется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 апреля 2001 года N 44-ФЗ "О государственном банке данных о детях, оставшихся без попечения родителей".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 неисполнение обязанностей, предусмотренных пунктами 2, 3 настоящей статьи, за предоставление заведомо недостоверных сведений, за иные действия, направленные на сокрытие ребенка от передачи на воспитание в семью, руководители организаций и должностные лица указанных в пунктах 2, 3 настоящей статьи органов привлекаются к ответственности в порядке, установленном законом.";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30" w:history="1">
        <w:r>
          <w:rPr>
            <w:rFonts w:ascii="Calibri" w:hAnsi="Calibri" w:cs="Calibri"/>
            <w:color w:val="0000FF"/>
          </w:rPr>
          <w:t>абзац первый пункта 1 статьи 123</w:t>
        </w:r>
      </w:hyperlink>
      <w:r>
        <w:rPr>
          <w:rFonts w:ascii="Calibri" w:hAnsi="Calibri" w:cs="Calibri"/>
        </w:rPr>
        <w:t xml:space="preserve"> после слов "такой возможности" дополнить словами "временно, на период до их устройства на воспитание в семью, передаются";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 </w:t>
      </w:r>
      <w:hyperlink r:id="rId31" w:history="1">
        <w:r>
          <w:rPr>
            <w:rFonts w:ascii="Calibri" w:hAnsi="Calibri" w:cs="Calibri"/>
            <w:color w:val="0000FF"/>
          </w:rPr>
          <w:t>абзаце втором пункта 4 статьи 124</w:t>
        </w:r>
      </w:hyperlink>
      <w:r>
        <w:rPr>
          <w:rFonts w:ascii="Calibri" w:hAnsi="Calibri" w:cs="Calibri"/>
        </w:rPr>
        <w:t xml:space="preserve"> слово "шести" заменить словом "двенадцати";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 </w:t>
      </w:r>
      <w:hyperlink r:id="rId32" w:history="1">
        <w:r>
          <w:rPr>
            <w:rFonts w:ascii="Calibri" w:hAnsi="Calibri" w:cs="Calibri"/>
            <w:color w:val="0000FF"/>
          </w:rPr>
          <w:t>статье 127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3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абзац седьмой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"лиц,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окружающих. Перечень заболеваний, при наличии которых лица по состоянию здоровья не могут осуществлять родительские права, и перечень заболеваний, представляющих опасность для окружающих, при их наличии у лиц, совместно проживающих в жилом помещении, устанавливаются Правительством Российской Федерации. Медицинское освидетельствование лиц, желающих усыновить (удочерить)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власти;";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абзац двенадцатый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абзац тринадцатый</w:t>
        </w:r>
      </w:hyperlink>
      <w:r>
        <w:rPr>
          <w:rFonts w:ascii="Calibri" w:hAnsi="Calibri" w:cs="Calibri"/>
        </w:rPr>
        <w:t xml:space="preserve"> после слова "отменено" дополнить словами ", и лиц, которые являются или являлись опекунами (попечителями) детей и которые не были отстранены от исполнения возложенных на них обязанностей";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8" w:history="1">
        <w:r>
          <w:rPr>
            <w:rFonts w:ascii="Calibri" w:hAnsi="Calibri" w:cs="Calibri"/>
            <w:color w:val="0000FF"/>
          </w:rPr>
          <w:t>абзацы первый</w:t>
        </w:r>
      </w:hyperlink>
      <w:r>
        <w:rPr>
          <w:rFonts w:ascii="Calibri" w:hAnsi="Calibri" w:cs="Calibri"/>
        </w:rPr>
        <w:t xml:space="preserve"> и </w:t>
      </w:r>
      <w:hyperlink r:id="rId39" w:history="1">
        <w:r>
          <w:rPr>
            <w:rFonts w:ascii="Calibri" w:hAnsi="Calibri" w:cs="Calibri"/>
            <w:color w:val="0000FF"/>
          </w:rPr>
          <w:t>второй пункта 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 В целях содействия психолого-педагогической и правовой подготовке лиц, желающих принять на воспитание в свою семью ребенка, оставшегося без попечения родителей, осуществляется их подготовка по программе, утвержденной органами исполнительной власти субъектов Российской Федерации.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содержанию программы подготовки, порядок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40" w:history="1">
        <w:r>
          <w:rPr>
            <w:rFonts w:ascii="Calibri" w:hAnsi="Calibri" w:cs="Calibri"/>
            <w:color w:val="0000FF"/>
          </w:rPr>
          <w:t>пункт 1 статьи 128</w:t>
        </w:r>
      </w:hyperlink>
      <w:r>
        <w:rPr>
          <w:rFonts w:ascii="Calibri" w:hAnsi="Calibri" w:cs="Calibri"/>
        </w:rPr>
        <w:t xml:space="preserve"> после слов "должна быть" дополнить словами ", как правило,";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в </w:t>
      </w:r>
      <w:hyperlink r:id="rId41" w:history="1">
        <w:r>
          <w:rPr>
            <w:rFonts w:ascii="Calibri" w:hAnsi="Calibri" w:cs="Calibri"/>
            <w:color w:val="0000FF"/>
          </w:rPr>
          <w:t>статье 146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4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>
          <w:rPr>
            <w:rFonts w:ascii="Calibri" w:hAnsi="Calibri" w:cs="Calibri"/>
            <w:color w:val="0000FF"/>
          </w:rPr>
          <w:t>абзац пятый</w:t>
        </w:r>
      </w:hyperlink>
      <w:r>
        <w:rPr>
          <w:rFonts w:ascii="Calibri" w:hAnsi="Calibri" w:cs="Calibri"/>
        </w:rPr>
        <w:t xml:space="preserve"> после слов ", а также" дополнить словами "лиц, которые являются или являлись усыновителями и в отношении которых усыновление не было отменено, и";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45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"которые по состоянию здоровья (пункт 1 статьи 127 настоящего Кодекса) не могут осуществлять обязанности по воспитанию ребенка" заменить словами "которые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 (пункт 1 статьи 127 настоящего Кодекса)", дополнить предложением следующего содержания: "Медицинское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в </w:t>
      </w:r>
      <w:hyperlink r:id="rId46" w:history="1">
        <w:r>
          <w:rPr>
            <w:rFonts w:ascii="Calibri" w:hAnsi="Calibri" w:cs="Calibri"/>
            <w:color w:val="0000FF"/>
          </w:rPr>
          <w:t>статье 155.1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47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Под устройством детей, оставшихся без попечения родителей, в организации для детей-сирот и детей, оставшихся без попечения родителей, понимается помещение таких детей под надзор в образовательные организации, медицинские организации, организации, оказывающие социальные услуги.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случае, если на территории субъекта Российской Федерации, где выявлен ребенок, оставшийся без попечения родителей, отсутствует организация для детей-сирот и детей, оставшихся без попечения родителей, в которую он может быть устроен в целях обеспечения ему необходимых условий содержания, воспитания и образования исходя из его потребностей, этот ребенок передается органам опеки и попечительства субъекта Российской Федерации, на территории которого такая организация имеется.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осуществляемых видов деятельности, оказываемых услуг организациями для детей-сирот и детей, оставшихся без попечения родителей, порядок осуществления деятельности указанными организациями, порядок устройства детей, оставшихся без попечения родителей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порядок обследования таких детей, основания принятия решений по устройству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детей, оставшихся без попечения родителей, требования к условиям пребывания в указанных организациях определяются Правительством Российской Федерации.";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48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дополнить словами ", а также принимают меры для устройства таких детей на воспитание в семью";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в </w:t>
      </w:r>
      <w:hyperlink r:id="rId49" w:history="1">
        <w:r>
          <w:rPr>
            <w:rFonts w:ascii="Calibri" w:hAnsi="Calibri" w:cs="Calibri"/>
            <w:color w:val="0000FF"/>
          </w:rPr>
          <w:t>статье 155.2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50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слова ", по воспитанию, образованию детей, защите и представительству их прав и законных интересов" исключить;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51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слова "один месяц" заменить словами "три месяца", слова "три месяца" заменить словами "шесть месяцев".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102"/>
      <w:bookmarkEnd w:id="4"/>
      <w:r>
        <w:rPr>
          <w:rFonts w:ascii="Calibri" w:hAnsi="Calibri" w:cs="Calibri"/>
        </w:rPr>
        <w:t>Статья 4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52" w:history="1">
        <w:r>
          <w:rPr>
            <w:rFonts w:ascii="Calibri" w:hAnsi="Calibri" w:cs="Calibri"/>
            <w:color w:val="0000FF"/>
          </w:rPr>
          <w:t>статью 7</w:t>
        </w:r>
      </w:hyperlink>
      <w:r>
        <w:rPr>
          <w:rFonts w:ascii="Calibri" w:hAnsi="Calibri" w:cs="Calibri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2004, N 35, ст. 3607) следующие изменения: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5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"предоставляется бесплатное медицинское обслуживание и оперативное лечение в государственном и муниципальном лечебно-профилактическом учреждении, в том числе" заменить словами "предоставляется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помощь,", дополнить словами ", и осуществляется их направление на лечение за пределы территории Российской Федерации за счет бюджетных ассигнований федерального бюджета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5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"могут предоставляться" заменить словом "предоставляются".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108"/>
      <w:bookmarkEnd w:id="5"/>
      <w:r>
        <w:rPr>
          <w:rFonts w:ascii="Calibri" w:hAnsi="Calibri" w:cs="Calibri"/>
        </w:rPr>
        <w:t>Статья 5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5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16 апреля 2001 года N 44-ФЗ "О государственном банке данных о детях, оставшихся без попечения родителей" (Собрание законодательства Российской Федерации, 2001, N 17, ст. 1643; 2008, N 30, ст. 3616; 2011, N 29, ст. 4291; N 49, ст. 7056) следующие изменения: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1 статьи 5 вступает в силу с 1 января 2015 года (</w:t>
      </w:r>
      <w:hyperlink w:anchor="Par235" w:history="1">
        <w:r>
          <w:rPr>
            <w:rFonts w:ascii="Calibri" w:hAnsi="Calibri" w:cs="Calibri"/>
            <w:color w:val="0000FF"/>
          </w:rPr>
          <w:t>часть 3 статьи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5"/>
      <w:bookmarkEnd w:id="6"/>
      <w:r>
        <w:rPr>
          <w:rFonts w:ascii="Calibri" w:hAnsi="Calibri" w:cs="Calibri"/>
        </w:rPr>
        <w:t xml:space="preserve">1) в </w:t>
      </w:r>
      <w:hyperlink r:id="rId56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57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"государственный банк данных о детях, оставшихся без попечения родителей (далее - государственный банк данных о детях), - совокупность государственных информационных </w:t>
      </w:r>
      <w:r>
        <w:rPr>
          <w:rFonts w:ascii="Calibri" w:hAnsi="Calibri" w:cs="Calibri"/>
        </w:rPr>
        <w:lastRenderedPageBreak/>
        <w:t xml:space="preserve">ресурсов, сформированных на уровне субъектов Российской Федерации (региональный банк данных о детях) и на федеральном уровне (федеральный банк данных о детях), информационные технологии, позволяющие осуществлять процессы сбора, обработки, накопления, хранения, поиска, первичного учета данных о детях, оставшихся без попечения родителей, предоставления документированной 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Федерации, гражданам, желающим принять детей на воспитание в свои семьи, а также о гражданах, желающих принять детей на воспитание в свои семьи, органам исполнительной власти субъектов Российской Федерации, которые в случаях, установленных </w:t>
      </w:r>
      <w:hyperlink r:id="rId58" w:history="1">
        <w:r>
          <w:rPr>
            <w:rFonts w:ascii="Calibri" w:hAnsi="Calibri" w:cs="Calibri"/>
            <w:color w:val="0000FF"/>
          </w:rPr>
          <w:t>статьей 122</w:t>
        </w:r>
      </w:hyperlink>
      <w:r>
        <w:rPr>
          <w:rFonts w:ascii="Calibri" w:hAnsi="Calibri" w:cs="Calibri"/>
        </w:rPr>
        <w:t xml:space="preserve"> Семейного кодекса Российской Федерации, организуют устройство детей, оставшихся без попечения родителей, на воспитание в семьи, и органам опеки и попечительства;";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59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"содержащая документированную" заменить словами "содержащая информацию первичного учета и документированную", слова "и обратившихся за соответствующей информацией к региональному оператору государственного банка данных о детях" исключить;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60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слова "и обратившихся за соответствующей информацией к федеральному оператору государственного банка данных о детях" исключить;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2 статьи 5 вступает в силу с 1 января 2015 года (</w:t>
      </w:r>
      <w:hyperlink w:anchor="Par235" w:history="1">
        <w:r>
          <w:rPr>
            <w:rFonts w:ascii="Calibri" w:hAnsi="Calibri" w:cs="Calibri"/>
            <w:color w:val="0000FF"/>
          </w:rPr>
          <w:t>часть 3 статьи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61" w:history="1">
        <w:r>
          <w:rPr>
            <w:rFonts w:ascii="Calibri" w:hAnsi="Calibri" w:cs="Calibri"/>
            <w:color w:val="0000FF"/>
          </w:rPr>
          <w:t>статью 3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"осуществление учета граждан, желающих принять детей на воспитание в свои семьи.";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3 статьи 5 вступает в силу с 1 января 2015 года (</w:t>
      </w:r>
      <w:hyperlink w:anchor="Par235" w:history="1">
        <w:r>
          <w:rPr>
            <w:rFonts w:ascii="Calibri" w:hAnsi="Calibri" w:cs="Calibri"/>
            <w:color w:val="0000FF"/>
          </w:rPr>
          <w:t>часть 3 статьи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62" w:history="1">
        <w:r>
          <w:rPr>
            <w:rFonts w:ascii="Calibri" w:hAnsi="Calibri" w:cs="Calibri"/>
            <w:color w:val="0000FF"/>
          </w:rPr>
          <w:t>статье 5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6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"и не устроенном на воспитание в семью по месту его фактического нахождения в срок, установленный" заменить словами ", в сроки, установленные";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6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", если в срок, установленный статьей 122 Семейного кодекса Российской Федерации, им не удалось организовать устройство таких детей на воспитание в семьи граждан Российской Федерации, постоянно проживающих на территории Российской Федерации" исключить;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4 статьи 5 вступает в силу с 1 января 2015 года (</w:t>
      </w:r>
      <w:hyperlink w:anchor="Par235" w:history="1">
        <w:r>
          <w:rPr>
            <w:rFonts w:ascii="Calibri" w:hAnsi="Calibri" w:cs="Calibri"/>
            <w:color w:val="0000FF"/>
          </w:rPr>
          <w:t>часть 3 статьи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65" w:history="1">
        <w:r>
          <w:rPr>
            <w:rFonts w:ascii="Calibri" w:hAnsi="Calibri" w:cs="Calibri"/>
            <w:color w:val="0000FF"/>
          </w:rPr>
          <w:t>статье 7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6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"о детях и обеспечения" заменить словами "о детях, обеспечения", дополнить словами ", а также оказания органами опеки и попечительства содействия таким гражданам в выборе детей, которых гражданин желал бы принять на воспитание в свою семью";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6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8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 дополнить словами ", порядком прекращения учета сведений о гражданине, желающем принять детей на воспитание в свою семью, в государственном банке данных о детях";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"Региональный оператор или федеральный оператор в течение трех дней со дня получения сведений о гражданине, желающем принять детей на воспитание в свою семью, размещает документированную информацию об указанном гражданине в соответствующем банке данных.";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70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дополнить подпунктом 3.1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"3.1) информация об избранной гражданином, желающим принять детей на воспитание в свою семью, форме устройства в семью детей, оставшихся без попечения родителей;";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5 статьи 5 вступает в силу с 1 января 2015 года (</w:t>
      </w:r>
      <w:hyperlink w:anchor="Par235" w:history="1">
        <w:r>
          <w:rPr>
            <w:rFonts w:ascii="Calibri" w:hAnsi="Calibri" w:cs="Calibri"/>
            <w:color w:val="0000FF"/>
          </w:rPr>
          <w:t>часть 3 статьи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71" w:history="1">
        <w:r>
          <w:rPr>
            <w:rFonts w:ascii="Calibri" w:hAnsi="Calibri" w:cs="Calibri"/>
            <w:color w:val="0000FF"/>
          </w:rPr>
          <w:t>абзац второй пункта 2 статьи 9</w:t>
        </w:r>
      </w:hyperlink>
      <w:r>
        <w:rPr>
          <w:rFonts w:ascii="Calibri" w:hAnsi="Calibri" w:cs="Calibri"/>
        </w:rPr>
        <w:t xml:space="preserve"> дополнить словами ", за исключением случаев, если гражданин желает принять на воспитание в свою семью нескольких детей (до момента истечения срока действия заключения органа опеки и попечительства о возможности быть усыновителем, </w:t>
      </w:r>
      <w:r>
        <w:rPr>
          <w:rFonts w:ascii="Calibri" w:hAnsi="Calibri" w:cs="Calibri"/>
        </w:rPr>
        <w:lastRenderedPageBreak/>
        <w:t>опекуном (попечителем) или приемным родителем)";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6 статьи 5 вступает в силу с 1 января 2015 года (</w:t>
      </w:r>
      <w:hyperlink w:anchor="Par235" w:history="1">
        <w:r>
          <w:rPr>
            <w:rFonts w:ascii="Calibri" w:hAnsi="Calibri" w:cs="Calibri"/>
            <w:color w:val="0000FF"/>
          </w:rPr>
          <w:t>часть 3 статьи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54"/>
      <w:bookmarkEnd w:id="7"/>
      <w:r>
        <w:rPr>
          <w:rFonts w:ascii="Calibri" w:hAnsi="Calibri" w:cs="Calibri"/>
        </w:rPr>
        <w:t xml:space="preserve">6) </w:t>
      </w:r>
      <w:hyperlink r:id="rId72" w:history="1">
        <w:r>
          <w:rPr>
            <w:rFonts w:ascii="Calibri" w:hAnsi="Calibri" w:cs="Calibri"/>
            <w:color w:val="0000FF"/>
          </w:rPr>
          <w:t>пункт 4 статьи 11</w:t>
        </w:r>
      </w:hyperlink>
      <w:r>
        <w:rPr>
          <w:rFonts w:ascii="Calibri" w:hAnsi="Calibri" w:cs="Calibri"/>
        </w:rPr>
        <w:t xml:space="preserve"> после слов "дознания или следствия," дополнить словами "органы опеки и попечительства, Правительство Российской Федерации,";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 </w:t>
      </w:r>
      <w:hyperlink r:id="rId73" w:history="1">
        <w:r>
          <w:rPr>
            <w:rFonts w:ascii="Calibri" w:hAnsi="Calibri" w:cs="Calibri"/>
            <w:color w:val="0000FF"/>
          </w:rPr>
          <w:t>статье 15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74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слова "ведения государственного банка данных о детях и порядок осуществления контроля за его формированием и использованием" заменить словами "формирования, ведения и использования государственного банка данных о детях";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75" w:history="1">
        <w:r>
          <w:rPr>
            <w:rFonts w:ascii="Calibri" w:hAnsi="Calibri" w:cs="Calibri"/>
            <w:color w:val="0000FF"/>
          </w:rPr>
          <w:t>слова</w:t>
        </w:r>
      </w:hyperlink>
      <w:r>
        <w:rPr>
          <w:rFonts w:ascii="Calibri" w:hAnsi="Calibri" w:cs="Calibri"/>
        </w:rPr>
        <w:t xml:space="preserve"> "ведения государственного банка данных о детях и порядок осуществления контроля за его формированием и использованием" заменить словами "формирования, ведения и использования государственного банка данных о детях, перечни сведений, содержащихся в нем, перечень и формы документов, необходимых для формирования, ведения и использования государственного банка данных о детях, порядок хранения таких документов, порядок осуществления контроля за формированием, ведением и использованием государственного банка данных о детях".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59"/>
      <w:bookmarkEnd w:id="8"/>
      <w:r>
        <w:rPr>
          <w:rFonts w:ascii="Calibri" w:hAnsi="Calibri" w:cs="Calibri"/>
        </w:rPr>
        <w:t>Статья 6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7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17 декабря 2001 года N 173-ФЗ "О трудовых пенсиях в Российской Федерации" (Собрание законодательства Российской Федерации, 2001, N 52, ст. 4920; 2009, N 1, ст. 27; N 30, ст. 3739; 2010, N 31, ст. 4196; 2011, N 27, ст. 3880) следующие изменения: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7" w:history="1">
        <w:r>
          <w:rPr>
            <w:rFonts w:ascii="Calibri" w:hAnsi="Calibri" w:cs="Calibri"/>
            <w:color w:val="0000FF"/>
          </w:rPr>
          <w:t>пункт 5 статьи 18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"Трудовая пенсия независимо от срока ее назначения, если ее получателем является ребенок, не достигший возраста 18 лет, либо лицо, достигшее возраста 18 лет и признанное в установленном порядке недееспособным, зачисляется на счет одного из родителей (усыновителей) либо опекунов (попечителей) в кредитной организации или в случае доставки трудовой пенсии организацией почтовой связи (иной организацией, осуществляющей доставку трудовой пенсии) вручается родителю (усыновителю) либо опекуну (попечителю) в случае подачи родителем (усыновителем) либо опекуном (попечителем) заявления об этом в орган, осуществляющий пенсионное обеспечение. Ребенок, достигший возраста 14 лет, вправе получать установленную ему трудовую пенсию путем зачисления такой пенсии на его счет в кредитной организации или путем вручения трудовой пенсии в организации почтовой связи (иной организации, осуществляющей доставку трудовой пенсии), о чем этот ребенок подает соответствующее заявление в орган, осуществляющий пенсионное обеспечение.";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8" w:history="1">
        <w:r>
          <w:rPr>
            <w:rFonts w:ascii="Calibri" w:hAnsi="Calibri" w:cs="Calibri"/>
            <w:color w:val="0000FF"/>
          </w:rPr>
          <w:t>абзац второй пункта 2 статьи 27</w:t>
        </w:r>
      </w:hyperlink>
      <w:r>
        <w:rPr>
          <w:rFonts w:ascii="Calibri" w:hAnsi="Calibri" w:cs="Calibri"/>
        </w:rPr>
        <w:t xml:space="preserve"> после слов "В случае изменения организационно-правовой формы" дополнить словами "и (или) наименования", после слов "после изменения организационно-правовой формы" дополнить словами "и (или) наименования".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66"/>
      <w:bookmarkEnd w:id="9"/>
      <w:r>
        <w:rPr>
          <w:rFonts w:ascii="Calibri" w:hAnsi="Calibri" w:cs="Calibri"/>
        </w:rPr>
        <w:t>Статья 7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Гражданский процессуальный </w:t>
      </w:r>
      <w:hyperlink r:id="rId7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2002, N 46, ст. 4532; 2010, N 52, ст. 7004; 2011, N 49, ст. 7029) следующие изменения: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80" w:history="1">
        <w:r>
          <w:rPr>
            <w:rFonts w:ascii="Calibri" w:hAnsi="Calibri" w:cs="Calibri"/>
            <w:color w:val="0000FF"/>
          </w:rPr>
          <w:t>пункт 8 части первой статьи 271</w:t>
        </w:r>
      </w:hyperlink>
      <w:r>
        <w:rPr>
          <w:rFonts w:ascii="Calibri" w:hAnsi="Calibri" w:cs="Calibri"/>
        </w:rPr>
        <w:t xml:space="preserve"> дополнить словами ", и лицами, которые являются или являлись опекунами, попечителями детей и которые не были отстранены от исполнения возложенных на них обязанностей";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1" w:history="1">
        <w:r>
          <w:rPr>
            <w:rFonts w:ascii="Calibri" w:hAnsi="Calibri" w:cs="Calibri"/>
            <w:color w:val="0000FF"/>
          </w:rPr>
          <w:t>статью 274</w:t>
        </w:r>
      </w:hyperlink>
      <w:r>
        <w:rPr>
          <w:rFonts w:ascii="Calibri" w:hAnsi="Calibri" w:cs="Calibri"/>
        </w:rPr>
        <w:t xml:space="preserve"> дополнить частью второй.1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"2.1. Апелляционные жалоба,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форме.".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73"/>
      <w:bookmarkEnd w:id="10"/>
      <w:r>
        <w:rPr>
          <w:rFonts w:ascii="Calibri" w:hAnsi="Calibri" w:cs="Calibri"/>
        </w:rPr>
        <w:t>Статья 8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8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апреля 2008 года N 48-ФЗ "Об опеке и попечительстве" (Собрание законодательства Российской Федерации, 2008, N 17, ст. 1755; 2009, N 29, ст. 3615) следующие изменения: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83" w:history="1">
        <w:r>
          <w:rPr>
            <w:rFonts w:ascii="Calibri" w:hAnsi="Calibri" w:cs="Calibri"/>
            <w:color w:val="0000FF"/>
          </w:rPr>
          <w:t>статье 6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84" w:history="1">
        <w:r>
          <w:rPr>
            <w:rFonts w:ascii="Calibri" w:hAnsi="Calibri" w:cs="Calibri"/>
            <w:color w:val="0000FF"/>
          </w:rPr>
          <w:t>часть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Органами опеки и попечительства являются органы исполнительной власти субъекта Российской Федерации.";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8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1.1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"1.1. 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 В этом случае органы местного самоуправления являются органами опеки и попечительства.";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8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1.2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"1.2. 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Федеральным законом, Семейным </w:t>
      </w:r>
      <w:hyperlink r:id="rId8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Гражданским </w:t>
      </w:r>
      <w:hyperlink r:id="rId8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8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9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Федерации.";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"г" пункта 1 статьи 8 вступает в силу с 1 января 2014 года (</w:t>
      </w:r>
      <w:hyperlink w:anchor="Par234" w:history="1">
        <w:r>
          <w:rPr>
            <w:rFonts w:ascii="Calibri" w:hAnsi="Calibri" w:cs="Calibri"/>
            <w:color w:val="0000FF"/>
          </w:rPr>
          <w:t>часть 2 статьи 12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87"/>
      <w:bookmarkEnd w:id="11"/>
      <w:r>
        <w:rPr>
          <w:rFonts w:ascii="Calibri" w:hAnsi="Calibri" w:cs="Calibri"/>
        </w:rPr>
        <w:t xml:space="preserve">г) </w:t>
      </w:r>
      <w:hyperlink r:id="rId91" w:history="1">
        <w:r>
          <w:rPr>
            <w:rFonts w:ascii="Calibri" w:hAnsi="Calibri" w:cs="Calibri"/>
            <w:color w:val="0000FF"/>
          </w:rPr>
          <w:t>часть 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попечительства, необходимым для исполнения ими должностных обязанностей, примерные дополнительные профессиональные программы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92" w:history="1">
        <w:r>
          <w:rPr>
            <w:rFonts w:ascii="Calibri" w:hAnsi="Calibri" w:cs="Calibri"/>
            <w:color w:val="0000FF"/>
          </w:rPr>
          <w:t>части 1 статьи 8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93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слова "оказание содействия опекунам и попечителям," исключить;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9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12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документов;";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9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13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"13) оказание помощи опекунам и попечителям несовершеннолетних граждан в реализации и защите прав подопечных.";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96" w:history="1">
        <w:r>
          <w:rPr>
            <w:rFonts w:ascii="Calibri" w:hAnsi="Calibri" w:cs="Calibri"/>
            <w:color w:val="0000FF"/>
          </w:rPr>
          <w:t>части 5 статьи 12</w:t>
        </w:r>
      </w:hyperlink>
      <w:r>
        <w:rPr>
          <w:rFonts w:ascii="Calibri" w:hAnsi="Calibri" w:cs="Calibri"/>
        </w:rPr>
        <w:t xml:space="preserve"> слово "месяца" заменить словами "шести месяцев", слова "двух месяцев" заменить словами "восьми месяцев";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97" w:history="1">
        <w:r>
          <w:rPr>
            <w:rFonts w:ascii="Calibri" w:hAnsi="Calibri" w:cs="Calibri"/>
            <w:color w:val="0000FF"/>
          </w:rPr>
          <w:t>статью 15</w:t>
        </w:r>
      </w:hyperlink>
      <w:r>
        <w:rPr>
          <w:rFonts w:ascii="Calibri" w:hAnsi="Calibri" w:cs="Calibri"/>
        </w:rPr>
        <w:t xml:space="preserve"> дополнить частью 7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"7.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обслуживании.";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98" w:history="1">
        <w:r>
          <w:rPr>
            <w:rFonts w:ascii="Calibri" w:hAnsi="Calibri" w:cs="Calibri"/>
            <w:color w:val="0000FF"/>
          </w:rPr>
          <w:t>статье 25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9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слова "с приложением документов (копий товарных чеков, квитанций об уплате налогов, страховых сумм и других платежных документов)" исключить;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0" w:history="1">
        <w:r>
          <w:rPr>
            <w:rFonts w:ascii="Calibri" w:hAnsi="Calibri" w:cs="Calibri"/>
            <w:color w:val="0000FF"/>
          </w:rPr>
          <w:t>часть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203"/>
      <w:bookmarkEnd w:id="12"/>
      <w:r>
        <w:rPr>
          <w:rFonts w:ascii="Calibri" w:hAnsi="Calibri" w:cs="Calibri"/>
        </w:rPr>
        <w:t xml:space="preserve">Статья 9. Утратила силу. - Федеральный </w:t>
      </w:r>
      <w:hyperlink r:id="rId10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25.11.2013 N 317-ФЗ.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205"/>
      <w:bookmarkEnd w:id="13"/>
      <w:r>
        <w:rPr>
          <w:rFonts w:ascii="Calibri" w:hAnsi="Calibri" w:cs="Calibri"/>
        </w:rPr>
        <w:t>Статья 10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102" w:history="1">
        <w:r>
          <w:rPr>
            <w:rFonts w:ascii="Calibri" w:hAnsi="Calibri" w:cs="Calibri"/>
            <w:color w:val="0000FF"/>
          </w:rPr>
          <w:t>статью 20</w:t>
        </w:r>
      </w:hyperlink>
      <w:r>
        <w:rPr>
          <w:rFonts w:ascii="Calibri" w:hAnsi="Calibri" w:cs="Calibri"/>
        </w:rPr>
        <w:t xml:space="preserve"> Федерального закона от 21 ноября 2011 года N 324-ФЗ "О бесплатной юридической помощи в Российской Федерации" (Собрание законодательства Российской Федерации, 2011, N 48, ст. 6725) следующие изменения: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03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после слов "дети, оставшиеся без попечения родителей," дополнить словами "лица из числа детей-сирот и детей, оставшихся без попечения родителей,";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4.1 и 4.2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106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7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после слов "по договору социального найма," дополнить словами "договору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родителей,", дополнить словами ",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10.1 и 10.2 следующего содержания: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109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>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10" w:history="1">
        <w:r>
          <w:rPr>
            <w:rFonts w:ascii="Calibri" w:hAnsi="Calibri" w:cs="Calibri"/>
            <w:color w:val="0000FF"/>
          </w:rPr>
          <w:t>подпункт "б" пункта 1</w:t>
        </w:r>
      </w:hyperlink>
      <w:r>
        <w:rPr>
          <w:rFonts w:ascii="Calibri" w:hAnsi="Calibri" w:cs="Calibri"/>
        </w:rPr>
        <w:t xml:space="preserve"> после слов "по договору социального найма," дополнить словами "договору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родителей,", дополнить словами ", расторжение и прекращение договора найма специализированного жилого </w:t>
      </w:r>
      <w:r>
        <w:rPr>
          <w:rFonts w:ascii="Calibri" w:hAnsi="Calibri" w:cs="Calibri"/>
        </w:rPr>
        <w:lastRenderedPageBreak/>
        <w:t>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помещения";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11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"2) истцами (заявителями) при рассмотрении судами дел: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взыскании алиментов;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родителей;".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227"/>
      <w:bookmarkEnd w:id="14"/>
      <w:r>
        <w:rPr>
          <w:rFonts w:ascii="Calibri" w:hAnsi="Calibri" w:cs="Calibri"/>
        </w:rPr>
        <w:t>Статья 11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2" w:history="1">
        <w:r>
          <w:rPr>
            <w:rFonts w:ascii="Calibri" w:hAnsi="Calibri" w:cs="Calibri"/>
            <w:color w:val="0000FF"/>
          </w:rPr>
          <w:t>Абзацы четвертый</w:t>
        </w:r>
      </w:hyperlink>
      <w:r>
        <w:rPr>
          <w:rFonts w:ascii="Calibri" w:hAnsi="Calibri" w:cs="Calibri"/>
        </w:rPr>
        <w:t xml:space="preserve"> и </w:t>
      </w:r>
      <w:hyperlink r:id="rId113" w:history="1">
        <w:r>
          <w:rPr>
            <w:rFonts w:ascii="Calibri" w:hAnsi="Calibri" w:cs="Calibri"/>
            <w:color w:val="0000FF"/>
          </w:rPr>
          <w:t>пятый пункта 3</w:t>
        </w:r>
      </w:hyperlink>
      <w:r>
        <w:rPr>
          <w:rFonts w:ascii="Calibri" w:hAnsi="Calibri" w:cs="Calibri"/>
        </w:rPr>
        <w:t xml:space="preserve"> Федерального закона от 28 декабря 2004 года N 185-ФЗ "О внесении изменений в Семейный кодекс Российской Федерации" (Собрание законодательства Российской Федерации, 2005, N 1, ст. 11) признать утратившими силу.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231"/>
      <w:bookmarkEnd w:id="15"/>
      <w:r>
        <w:rPr>
          <w:rFonts w:ascii="Calibri" w:hAnsi="Calibri" w:cs="Calibri"/>
        </w:rPr>
        <w:t>Статья 12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34"/>
      <w:bookmarkEnd w:id="16"/>
      <w:r>
        <w:rPr>
          <w:rFonts w:ascii="Calibri" w:hAnsi="Calibri" w:cs="Calibri"/>
        </w:rPr>
        <w:t xml:space="preserve">2. </w:t>
      </w:r>
      <w:hyperlink w:anchor="Par187" w:history="1">
        <w:r>
          <w:rPr>
            <w:rFonts w:ascii="Calibri" w:hAnsi="Calibri" w:cs="Calibri"/>
            <w:color w:val="0000FF"/>
          </w:rPr>
          <w:t>Подпункт "г" пункта 1 статьи 8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 1 января 2014 года.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35"/>
      <w:bookmarkEnd w:id="17"/>
      <w:r>
        <w:rPr>
          <w:rFonts w:ascii="Calibri" w:hAnsi="Calibri" w:cs="Calibri"/>
        </w:rPr>
        <w:t xml:space="preserve">3. </w:t>
      </w:r>
      <w:hyperlink w:anchor="Par58" w:history="1">
        <w:r>
          <w:rPr>
            <w:rFonts w:ascii="Calibri" w:hAnsi="Calibri" w:cs="Calibri"/>
            <w:color w:val="0000FF"/>
          </w:rPr>
          <w:t>Пункт 5 статьи 3</w:t>
        </w:r>
      </w:hyperlink>
      <w:r>
        <w:rPr>
          <w:rFonts w:ascii="Calibri" w:hAnsi="Calibri" w:cs="Calibri"/>
        </w:rPr>
        <w:t xml:space="preserve"> и </w:t>
      </w:r>
      <w:hyperlink w:anchor="Par115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- </w:t>
      </w:r>
      <w:hyperlink w:anchor="Par154" w:history="1">
        <w:r>
          <w:rPr>
            <w:rFonts w:ascii="Calibri" w:hAnsi="Calibri" w:cs="Calibri"/>
            <w:color w:val="0000FF"/>
          </w:rPr>
          <w:t>6 статьи 5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2015 года.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Положения </w:t>
      </w:r>
      <w:hyperlink r:id="rId114" w:history="1">
        <w:r>
          <w:rPr>
            <w:rFonts w:ascii="Calibri" w:hAnsi="Calibri" w:cs="Calibri"/>
            <w:color w:val="0000FF"/>
          </w:rPr>
          <w:t>части 5 статьи 6</w:t>
        </w:r>
      </w:hyperlink>
      <w:r>
        <w:rPr>
          <w:rFonts w:ascii="Calibri" w:hAnsi="Calibri" w:cs="Calibri"/>
        </w:rPr>
        <w:t xml:space="preserve"> Федерального закона от 24 апреля 2008 года N 48-ФЗ "Об опеке и попечительстве" (в редакции настоящего Федерального закона), касающиеся требований к профессиональным знаниям и навыкам работников органов опеки и попечительства, применяются к правоотношениям, возникшим с 1 января 2014 года.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Действия положений </w:t>
      </w:r>
      <w:hyperlink r:id="rId115" w:history="1">
        <w:r>
          <w:rPr>
            <w:rFonts w:ascii="Calibri" w:hAnsi="Calibri" w:cs="Calibri"/>
            <w:color w:val="0000FF"/>
          </w:rPr>
          <w:t>части второй статьи 12.2</w:t>
        </w:r>
      </w:hyperlink>
      <w:r>
        <w:rPr>
          <w:rFonts w:ascii="Calibri" w:hAnsi="Calibri" w:cs="Calibri"/>
        </w:rPr>
        <w:t xml:space="preserve"> Федерального закона от 19 мая 1995 года N 81-ФЗ "О государственных пособиях гражданам, имеющим детей" (в редакции настоящего Федерального закона) распространяются на правоотношения, возникшие с 1 января 2013 года.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 </w:t>
      </w:r>
      <w:hyperlink r:id="rId116" w:history="1">
        <w:r>
          <w:rPr>
            <w:rFonts w:ascii="Calibri" w:hAnsi="Calibri" w:cs="Calibri"/>
            <w:color w:val="0000FF"/>
          </w:rPr>
          <w:t>рассмотрении заявлений</w:t>
        </w:r>
      </w:hyperlink>
      <w:r>
        <w:rPr>
          <w:rFonts w:ascii="Calibri" w:hAnsi="Calibri" w:cs="Calibri"/>
        </w:rPr>
        <w:t xml:space="preserve"> об усыновлении или удочерении, поданных в суд до дня вступления в силу настоящего Федерального закона, за исключением заявлений, поданных лицами, состоящими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судами нормативные правовые акты применяются в редакции, действовавшей до дня вступления в силу настоящего Федерального закона.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рассмотрении заявлений об установлении опеки, попечительства, о передаче в приемную или патронатную семью, поданных в орган опеки и попечительства до дня вступления в силу настоящего Федерального закона, за исключением заявлений, поданных лицами, состоящими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органами опеки и попечительства нормативные правовые акты применяются в редакции, действовавшей до дня вступления в силу настоящего Федерального закона.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До дня вступления в силу нормативных правовых актов Правительства Российской Федерации, предусмотренных </w:t>
      </w:r>
      <w:hyperlink r:id="rId117" w:history="1">
        <w:r>
          <w:rPr>
            <w:rFonts w:ascii="Calibri" w:hAnsi="Calibri" w:cs="Calibri"/>
            <w:color w:val="0000FF"/>
          </w:rPr>
          <w:t>абзацем третьим пункта 1 статьи 155.1</w:t>
        </w:r>
      </w:hyperlink>
      <w:r>
        <w:rPr>
          <w:rFonts w:ascii="Calibri" w:hAnsi="Calibri" w:cs="Calibri"/>
        </w:rPr>
        <w:t xml:space="preserve"> Семейного кодекса Российской Федерации (в редакции настоящего Федерального закона), устройство детей, оставшихся без попечения родителей, в организации для детей-сирот и детей, оставшихся без </w:t>
      </w:r>
      <w:r>
        <w:rPr>
          <w:rFonts w:ascii="Calibri" w:hAnsi="Calibri" w:cs="Calibri"/>
        </w:rPr>
        <w:lastRenderedPageBreak/>
        <w:t>попечения родителей, осуществляется в порядке, действовавшем до дня вступления в силу настоящего Федерального закона.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июля 2013 года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167-ФЗ</w:t>
      </w: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01E8" w:rsidRDefault="009701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5616B" w:rsidRDefault="00C5616B">
      <w:bookmarkStart w:id="18" w:name="_GoBack"/>
      <w:bookmarkEnd w:id="18"/>
    </w:p>
    <w:sectPr w:rsidR="00C5616B" w:rsidSect="003B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E8"/>
    <w:rsid w:val="009701E8"/>
    <w:rsid w:val="00C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3F2E8C2CF56ABBB573DA81D2613ACEE4D813B2DC2BD3EB47CECAFBFFFAB0FF7CC1E15DC48DEE94cCz6E" TargetMode="External"/><Relationship Id="rId117" Type="http://schemas.openxmlformats.org/officeDocument/2006/relationships/hyperlink" Target="consultantplus://offline/ref=BD3F2E8C2CF56ABBB573DA81D2613ACEE4D813B2DC2BD3EB47CECAFBFFFAB0FF7CC1E15DC48DE395cCzDE" TargetMode="External"/><Relationship Id="rId21" Type="http://schemas.openxmlformats.org/officeDocument/2006/relationships/hyperlink" Target="consultantplus://offline/ref=BD3F2E8C2CF56ABBB573DA81D2613ACEE4DE10B2D529D3EB47CECAFBFFFAB0FF7CC1E15DC48DEE94cCz9E" TargetMode="External"/><Relationship Id="rId42" Type="http://schemas.openxmlformats.org/officeDocument/2006/relationships/hyperlink" Target="consultantplus://offline/ref=BD3F2E8C2CF56ABBB573DA81D2613ACEE4DE10B2D529D3EB47CECAFBFFFAB0FF7CC1E155cCzDE" TargetMode="External"/><Relationship Id="rId47" Type="http://schemas.openxmlformats.org/officeDocument/2006/relationships/hyperlink" Target="consultantplus://offline/ref=BD3F2E8C2CF56ABBB573DA81D2613ACEE4DE10B2D529D3EB47CECAFBFFFAB0FF7CC1E15BcCz7E" TargetMode="External"/><Relationship Id="rId63" Type="http://schemas.openxmlformats.org/officeDocument/2006/relationships/hyperlink" Target="consultantplus://offline/ref=BD3F2E8C2CF56ABBB573DA81D2613ACEE4D91FB3D32ED3EB47CECAFBFFFAB0FF7CC1E15DC48DEB93cCz9E" TargetMode="External"/><Relationship Id="rId68" Type="http://schemas.openxmlformats.org/officeDocument/2006/relationships/hyperlink" Target="consultantplus://offline/ref=BD3F2E8C2CF56ABBB573DA81D2613ACEE4D91FB3D32ED3EB47CECAFBFFFAB0FF7CC1E15DC48DEB96cCzFE" TargetMode="External"/><Relationship Id="rId84" Type="http://schemas.openxmlformats.org/officeDocument/2006/relationships/hyperlink" Target="consultantplus://offline/ref=BD3F2E8C2CF56ABBB573DA81D2613ACEE4DC12BDD32FD3EB47CECAFBFFFAB0FF7CC1E15DC48DE991cCz8E" TargetMode="External"/><Relationship Id="rId89" Type="http://schemas.openxmlformats.org/officeDocument/2006/relationships/hyperlink" Target="consultantplus://offline/ref=BD3F2E8C2CF56ABBB573DA81D2613ACEE4D910B1D62FD3EB47CECAFBFFcFzAE" TargetMode="External"/><Relationship Id="rId112" Type="http://schemas.openxmlformats.org/officeDocument/2006/relationships/hyperlink" Target="consultantplus://offline/ref=BD3F2E8C2CF56ABBB573DA81D2613ACEE0DD1EB6DC228EE14F97C6F9F8F5EFE87B88ED5CC48DEAc9z8E" TargetMode="External"/><Relationship Id="rId16" Type="http://schemas.openxmlformats.org/officeDocument/2006/relationships/hyperlink" Target="consultantplus://offline/ref=BD3F2E8C2CF56ABBB573DA81D2613ACEE4DE10B2D529D3EB47CECAFBFFFAB0FF7CC1E15DC48DE999cCz6E" TargetMode="External"/><Relationship Id="rId107" Type="http://schemas.openxmlformats.org/officeDocument/2006/relationships/hyperlink" Target="consultantplus://offline/ref=BD3F2E8C2CF56ABBB573DA81D2613ACEE4DF16BDDD2ED3EB47CECAFBFFFAB0FF7CC1E15DC48DEA93cCzBE" TargetMode="External"/><Relationship Id="rId11" Type="http://schemas.openxmlformats.org/officeDocument/2006/relationships/hyperlink" Target="consultantplus://offline/ref=BD3F2E8C2CF56ABBB573DA81D2613ACEE4D813BDD42AD3EB47CECAFBFFcFzAE" TargetMode="External"/><Relationship Id="rId24" Type="http://schemas.openxmlformats.org/officeDocument/2006/relationships/hyperlink" Target="consultantplus://offline/ref=BD3F2E8C2CF56ABBB573DA81D2613ACEE4D910B1D62FD3EB47CECAFBFFcFzAE" TargetMode="External"/><Relationship Id="rId32" Type="http://schemas.openxmlformats.org/officeDocument/2006/relationships/hyperlink" Target="consultantplus://offline/ref=BD3F2E8C2CF56ABBB573DA81D2613ACEE4DE10B2D529D3EB47CECAFBFFFAB0FF7CC1E15DC48DEE98cCz7E" TargetMode="External"/><Relationship Id="rId37" Type="http://schemas.openxmlformats.org/officeDocument/2006/relationships/hyperlink" Target="consultantplus://offline/ref=BD3F2E8C2CF56ABBB573DA81D2613ACEE4DE10B2D529D3EB47CECAFBFFFAB0FF7CC1E15DC48DEE98cCz6E" TargetMode="External"/><Relationship Id="rId40" Type="http://schemas.openxmlformats.org/officeDocument/2006/relationships/hyperlink" Target="consultantplus://offline/ref=BD3F2E8C2CF56ABBB573DA81D2613ACEE4DE10B2D529D3EB47CECAFBFFFAB0FF7CC1E15DC48DED90cCzDE" TargetMode="External"/><Relationship Id="rId45" Type="http://schemas.openxmlformats.org/officeDocument/2006/relationships/hyperlink" Target="consultantplus://offline/ref=BD3F2E8C2CF56ABBB573DA81D2613ACEE4DE10B2D529D3EB47CECAFBFFFAB0FF7CC1E15DC48DED98cCzFE" TargetMode="External"/><Relationship Id="rId53" Type="http://schemas.openxmlformats.org/officeDocument/2006/relationships/hyperlink" Target="consultantplus://offline/ref=BD3F2E8C2CF56ABBB573DA81D2613ACEE4DE16BCD02ED3EB47CECAFBFFFAB0FF7CC1E15EcCz7E" TargetMode="External"/><Relationship Id="rId58" Type="http://schemas.openxmlformats.org/officeDocument/2006/relationships/hyperlink" Target="consultantplus://offline/ref=BD3F2E8C2CF56ABBB573DA81D2613ACEE4D813B2DC2BD3EB47CECAFBFFFAB0FF7CC1E15DC48DEE94cCz6E" TargetMode="External"/><Relationship Id="rId66" Type="http://schemas.openxmlformats.org/officeDocument/2006/relationships/hyperlink" Target="consultantplus://offline/ref=BD3F2E8C2CF56ABBB573DA81D2613ACEE4D91FB3D32ED3EB47CECAFBFFFAB0FF7CC1E15DC48DEB95cCz7E" TargetMode="External"/><Relationship Id="rId74" Type="http://schemas.openxmlformats.org/officeDocument/2006/relationships/hyperlink" Target="consultantplus://offline/ref=BD3F2E8C2CF56ABBB573DA81D2613ACEE4D911B5DD2BD3EB47CECAFBFFFAB0FF7CC1E15DC48DEA91cCzCE" TargetMode="External"/><Relationship Id="rId79" Type="http://schemas.openxmlformats.org/officeDocument/2006/relationships/hyperlink" Target="consultantplus://offline/ref=BD3F2E8C2CF56ABBB573DA81D2613ACEE4D911B4D62FD3EB47CECAFBFFcFzAE" TargetMode="External"/><Relationship Id="rId87" Type="http://schemas.openxmlformats.org/officeDocument/2006/relationships/hyperlink" Target="consultantplus://offline/ref=BD3F2E8C2CF56ABBB573DA81D2613ACEE4D813B2DC2BD3EB47CECAFBFFcFzAE" TargetMode="External"/><Relationship Id="rId102" Type="http://schemas.openxmlformats.org/officeDocument/2006/relationships/hyperlink" Target="consultantplus://offline/ref=BD3F2E8C2CF56ABBB573DA81D2613ACEE4DF16BDDD2ED3EB47CECAFBFFFAB0FF7CC1E15DC48DEA92cCzEE" TargetMode="External"/><Relationship Id="rId110" Type="http://schemas.openxmlformats.org/officeDocument/2006/relationships/hyperlink" Target="consultantplus://offline/ref=BD3F2E8C2CF56ABBB573DA81D2613ACEE4DF16BDDD2ED3EB47CECAFBFFFAB0FF7CC1E15DC48DEA95cCzEE" TargetMode="External"/><Relationship Id="rId115" Type="http://schemas.openxmlformats.org/officeDocument/2006/relationships/hyperlink" Target="consultantplus://offline/ref=BD3F2E8C2CF56ABBB573DA81D2613ACEE4D91EB5D329D3EB47CECAFBFFFAB0FF7CC1E15DC3c8zAE" TargetMode="External"/><Relationship Id="rId5" Type="http://schemas.openxmlformats.org/officeDocument/2006/relationships/hyperlink" Target="consultantplus://offline/ref=BD3F2E8C2CF56ABBB573DA81D2613ACEE4D810B5D32CD3EB47CECAFBFFFAB0FF7CC1E15DC48CE898cCzBE" TargetMode="External"/><Relationship Id="rId61" Type="http://schemas.openxmlformats.org/officeDocument/2006/relationships/hyperlink" Target="consultantplus://offline/ref=BD3F2E8C2CF56ABBB573DA81D2613ACEE4D91FB3D32ED3EB47CECAFBFFFAB0FF7CC1E15DC48DEB92cCzFE" TargetMode="External"/><Relationship Id="rId82" Type="http://schemas.openxmlformats.org/officeDocument/2006/relationships/hyperlink" Target="consultantplus://offline/ref=BD3F2E8C2CF56ABBB573DA81D2613ACEE4DC12BDD32FD3EB47CECAFBFFcFzAE" TargetMode="External"/><Relationship Id="rId90" Type="http://schemas.openxmlformats.org/officeDocument/2006/relationships/hyperlink" Target="consultantplus://offline/ref=BD3F2E8C2CF56ABBB573DA81D2613ACEE4D813BDD42AD3EB47CECAFBFFcFzAE" TargetMode="External"/><Relationship Id="rId95" Type="http://schemas.openxmlformats.org/officeDocument/2006/relationships/hyperlink" Target="consultantplus://offline/ref=BD3F2E8C2CF56ABBB573DA81D2613ACEE4DC12BDD32FD3EB47CECAFBFFFAB0FF7CC1E15DC48DEB95cCzEE" TargetMode="External"/><Relationship Id="rId19" Type="http://schemas.openxmlformats.org/officeDocument/2006/relationships/hyperlink" Target="consultantplus://offline/ref=BD3F2E8C2CF56ABBB573DA81D2613ACEE4DE10B2D529D3EB47CECAFBFFFAB0FF7CC1E1c5z5E" TargetMode="External"/><Relationship Id="rId14" Type="http://schemas.openxmlformats.org/officeDocument/2006/relationships/hyperlink" Target="consultantplus://offline/ref=BD3F2E8C2CF56ABBB573DA81D2613ACEE4DE10B2D529D3EB47CECAFBFFcFzAE" TargetMode="External"/><Relationship Id="rId22" Type="http://schemas.openxmlformats.org/officeDocument/2006/relationships/hyperlink" Target="consultantplus://offline/ref=BD3F2E8C2CF56ABBB573DA81D2613ACEE4DE10B2D529D3EB47CECAFBFFFAB0FF7CC1E15DcCz4E" TargetMode="External"/><Relationship Id="rId27" Type="http://schemas.openxmlformats.org/officeDocument/2006/relationships/hyperlink" Target="consultantplus://offline/ref=BD3F2E8C2CF56ABBB573DA81D2613ACEE4D91FB3D32ED3EB47CECAFBFFcFzAE" TargetMode="External"/><Relationship Id="rId30" Type="http://schemas.openxmlformats.org/officeDocument/2006/relationships/hyperlink" Target="consultantplus://offline/ref=BD3F2E8C2CF56ABBB573DA81D2613ACEE4DE10B2D529D3EB47CECAFBFFFAB0FF7CC1E15EcCz7E" TargetMode="External"/><Relationship Id="rId35" Type="http://schemas.openxmlformats.org/officeDocument/2006/relationships/hyperlink" Target="consultantplus://offline/ref=BD3F2E8C2CF56ABBB573DA81D2613ACEE4DE10B2D529D3EB47CECAFBFFFAB0FF7CC1E15DC48DE392cCzEE" TargetMode="External"/><Relationship Id="rId43" Type="http://schemas.openxmlformats.org/officeDocument/2006/relationships/hyperlink" Target="consultantplus://offline/ref=BD3F2E8C2CF56ABBB573DA81D2613ACEE4DE10B2D529D3EB47CECAFBFFFAB0FF7CC1E15DC5c8zEE" TargetMode="External"/><Relationship Id="rId48" Type="http://schemas.openxmlformats.org/officeDocument/2006/relationships/hyperlink" Target="consultantplus://offline/ref=BD3F2E8C2CF56ABBB573DA81D2613ACEE4DE10B2D529D3EB47CECAFBFFFAB0FF7CC1E15BcCz2E" TargetMode="External"/><Relationship Id="rId56" Type="http://schemas.openxmlformats.org/officeDocument/2006/relationships/hyperlink" Target="consultantplus://offline/ref=BD3F2E8C2CF56ABBB573DA81D2613ACEE4D91FB3D32ED3EB47CECAFBFFFAB0FF7CC1E15DC48DEB91cCzFE" TargetMode="External"/><Relationship Id="rId64" Type="http://schemas.openxmlformats.org/officeDocument/2006/relationships/hyperlink" Target="consultantplus://offline/ref=BD3F2E8C2CF56ABBB573DA81D2613ACEE4D91FB3D32ED3EB47CECAFBFFFAB0FF7CC1E15DC48DEB93cCz8E" TargetMode="External"/><Relationship Id="rId69" Type="http://schemas.openxmlformats.org/officeDocument/2006/relationships/hyperlink" Target="consultantplus://offline/ref=BD3F2E8C2CF56ABBB573DA81D2613ACEE4D91FB3D32ED3EB47CECAFBFFFAB0FF7CC1E15DC48DEB95cCz6E" TargetMode="External"/><Relationship Id="rId77" Type="http://schemas.openxmlformats.org/officeDocument/2006/relationships/hyperlink" Target="consultantplus://offline/ref=BD3F2E8C2CF56ABBB573DA81D2613ACEE4DE1FB3D720D3EB47CECAFBFFFAB0FF7CC1E15BC3c8zCE" TargetMode="External"/><Relationship Id="rId100" Type="http://schemas.openxmlformats.org/officeDocument/2006/relationships/hyperlink" Target="consultantplus://offline/ref=BD3F2E8C2CF56ABBB573DA81D2613ACEE4DC12BDD32FD3EB47CECAFBFFFAB0FF7CC1E15DC48DEA97cCzFE" TargetMode="External"/><Relationship Id="rId105" Type="http://schemas.openxmlformats.org/officeDocument/2006/relationships/hyperlink" Target="consultantplus://offline/ref=BD3F2E8C2CF56ABBB573DA81D2613ACEE4DF16BDDD2ED3EB47CECAFBFFFAB0FF7CC1E15DC48DEA92cCzDE" TargetMode="External"/><Relationship Id="rId113" Type="http://schemas.openxmlformats.org/officeDocument/2006/relationships/hyperlink" Target="consultantplus://offline/ref=BD3F2E8C2CF56ABBB573DA81D2613ACEE0DD1EB6DC228EE14F97C6F9F8F5EFE87B88ED5CC48DEAc9z9E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BD3F2E8C2CF56ABBB573DA81D2613ACEE4D915B4D22BD3EB47CECAFBFFFAB0FF7CC1E15AcCz1E" TargetMode="External"/><Relationship Id="rId51" Type="http://schemas.openxmlformats.org/officeDocument/2006/relationships/hyperlink" Target="consultantplus://offline/ref=BD3F2E8C2CF56ABBB573DA81D2613ACEE4DE10B2D529D3EB47CECAFBFFFAB0FF7CC1E154cCz0E" TargetMode="External"/><Relationship Id="rId72" Type="http://schemas.openxmlformats.org/officeDocument/2006/relationships/hyperlink" Target="consultantplus://offline/ref=BD3F2E8C2CF56ABBB573DA81D2613ACEE4D91FB3D32ED3EB47CECAFBFFFAB0FF7CC1E15DcCz4E" TargetMode="External"/><Relationship Id="rId80" Type="http://schemas.openxmlformats.org/officeDocument/2006/relationships/hyperlink" Target="consultantplus://offline/ref=BD3F2E8C2CF56ABBB573DA81D2613ACEE4D911B4D62FD3EB47CECAFBFFFAB0FF7CC1E159C2c8z8E" TargetMode="External"/><Relationship Id="rId85" Type="http://schemas.openxmlformats.org/officeDocument/2006/relationships/hyperlink" Target="consultantplus://offline/ref=BD3F2E8C2CF56ABBB573DA81D2613ACEE4DC12BDD32FD3EB47CECAFBFFFAB0FF7CC1E15DC48DEB93cCz7E" TargetMode="External"/><Relationship Id="rId93" Type="http://schemas.openxmlformats.org/officeDocument/2006/relationships/hyperlink" Target="consultantplus://offline/ref=BD3F2E8C2CF56ABBB573DA81D2613ACEE4DC12BDD32FD3EB47CECAFBFFFAB0FF7CC1E15DC48DEB96cCzDE" TargetMode="External"/><Relationship Id="rId98" Type="http://schemas.openxmlformats.org/officeDocument/2006/relationships/hyperlink" Target="consultantplus://offline/ref=BD3F2E8C2CF56ABBB573DA81D2613ACEE4DC12BDD32FD3EB47CECAFBFFFAB0FF7CC1E15DC48DEA96cCz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3F2E8C2CF56ABBB573DA81D2613ACEE4D915B4D22BD3EB47CECAFBFFFAB0FF7CC1E154cCzDE" TargetMode="External"/><Relationship Id="rId17" Type="http://schemas.openxmlformats.org/officeDocument/2006/relationships/hyperlink" Target="consultantplus://offline/ref=BD3F2E8C2CF56ABBB573DA81D2613ACEE4DE10B2D529D3EB47CECAFBFFFAB0FF7CC1E15DC48DE896cCz6E" TargetMode="External"/><Relationship Id="rId25" Type="http://schemas.openxmlformats.org/officeDocument/2006/relationships/hyperlink" Target="consultantplus://offline/ref=BD3F2E8C2CF56ABBB573DA81D2613ACEE4D813BDD42AD3EB47CECAFBFFcFzAE" TargetMode="External"/><Relationship Id="rId33" Type="http://schemas.openxmlformats.org/officeDocument/2006/relationships/hyperlink" Target="consultantplus://offline/ref=BD3F2E8C2CF56ABBB573DA81D2613ACEE4DE10B2D529D3EB47CECAFBFFFAB0FF7CC1E15DC48DEE98cCz6E" TargetMode="External"/><Relationship Id="rId38" Type="http://schemas.openxmlformats.org/officeDocument/2006/relationships/hyperlink" Target="consultantplus://offline/ref=BD3F2E8C2CF56ABBB573DA81D2613ACEE4DE10B2D529D3EB47CECAFBFFFAB0FF7CC1E15DC4c8z5E" TargetMode="External"/><Relationship Id="rId46" Type="http://schemas.openxmlformats.org/officeDocument/2006/relationships/hyperlink" Target="consultantplus://offline/ref=BD3F2E8C2CF56ABBB573DA81D2613ACEE4DE10B2D529D3EB47CECAFBFFFAB0FF7CC1E15BcCz6E" TargetMode="External"/><Relationship Id="rId59" Type="http://schemas.openxmlformats.org/officeDocument/2006/relationships/hyperlink" Target="consultantplus://offline/ref=BD3F2E8C2CF56ABBB573DA81D2613ACEE4D91FB3D32ED3EB47CECAFBFFFAB0FF7CC1E15DC48DEB91cCzCE" TargetMode="External"/><Relationship Id="rId67" Type="http://schemas.openxmlformats.org/officeDocument/2006/relationships/hyperlink" Target="consultantplus://offline/ref=BD3F2E8C2CF56ABBB573DA81D2613ACEE4D91FB3D32ED3EB47CECAFBFFFAB0FF7CC1E15DC48DEB95cCz6E" TargetMode="External"/><Relationship Id="rId103" Type="http://schemas.openxmlformats.org/officeDocument/2006/relationships/hyperlink" Target="consultantplus://offline/ref=BD3F2E8C2CF56ABBB573DA81D2613ACEE4DF16BDDD2ED3EB47CECAFBFFFAB0FF7CC1E15DC48DEA92cCzDE" TargetMode="External"/><Relationship Id="rId108" Type="http://schemas.openxmlformats.org/officeDocument/2006/relationships/hyperlink" Target="consultantplus://offline/ref=BD3F2E8C2CF56ABBB573DA81D2613ACEE4DF16BDDD2ED3EB47CECAFBFFFAB0FF7CC1E15DC48DEA93cCzDE" TargetMode="External"/><Relationship Id="rId116" Type="http://schemas.openxmlformats.org/officeDocument/2006/relationships/hyperlink" Target="consultantplus://offline/ref=BD3F2E8C2CF56ABBB573DA81D2613ACEE4D811B3D52AD3EB47CECAFBFFFAB0FF7CC1E15DC48CE999cCzEE" TargetMode="External"/><Relationship Id="rId20" Type="http://schemas.openxmlformats.org/officeDocument/2006/relationships/hyperlink" Target="consultantplus://offline/ref=BD3F2E8C2CF56ABBB573DA81D2613ACEE4DE10B2D529D3EB47CECAFBFFFAB0FF7CC1E15DC48DEE94cCzBE" TargetMode="External"/><Relationship Id="rId41" Type="http://schemas.openxmlformats.org/officeDocument/2006/relationships/hyperlink" Target="consultantplus://offline/ref=BD3F2E8C2CF56ABBB573DA81D2613ACEE4DE10B2D529D3EB47CECAFBFFFAB0FF7CC1E15DC48DED97cCz8E" TargetMode="External"/><Relationship Id="rId54" Type="http://schemas.openxmlformats.org/officeDocument/2006/relationships/hyperlink" Target="consultantplus://offline/ref=BD3F2E8C2CF56ABBB573DA81D2613ACEE4DE16BCD02ED3EB47CECAFBFFFAB0FF7CC1E15EcCz0E" TargetMode="External"/><Relationship Id="rId62" Type="http://schemas.openxmlformats.org/officeDocument/2006/relationships/hyperlink" Target="consultantplus://offline/ref=BD3F2E8C2CF56ABBB573DA81D2613ACEE4D91FB3D32ED3EB47CECAFBFFFAB0FF7CC1E15DC48DEB93cCzAE" TargetMode="External"/><Relationship Id="rId70" Type="http://schemas.openxmlformats.org/officeDocument/2006/relationships/hyperlink" Target="consultantplus://offline/ref=BD3F2E8C2CF56ABBB573DA81D2613ACEE4D91FB3D32ED3EB47CECAFBFFFAB0FF7CC1E15DC48DEB96cCzEE" TargetMode="External"/><Relationship Id="rId75" Type="http://schemas.openxmlformats.org/officeDocument/2006/relationships/hyperlink" Target="consultantplus://offline/ref=BD3F2E8C2CF56ABBB573DA81D2613ACEE4D911B5DD2BD3EB47CECAFBFFFAB0FF7CC1E1c5zDE" TargetMode="External"/><Relationship Id="rId83" Type="http://schemas.openxmlformats.org/officeDocument/2006/relationships/hyperlink" Target="consultantplus://offline/ref=BD3F2E8C2CF56ABBB573DA81D2613ACEE4DC12BDD32FD3EB47CECAFBFFFAB0FF7CC1E15DC48DEB93cCz7E" TargetMode="External"/><Relationship Id="rId88" Type="http://schemas.openxmlformats.org/officeDocument/2006/relationships/hyperlink" Target="consultantplus://offline/ref=BD3F2E8C2CF56ABBB573DA81D2613ACEE4D814BCD02FD3EB47CECAFBFFcFzAE" TargetMode="External"/><Relationship Id="rId91" Type="http://schemas.openxmlformats.org/officeDocument/2006/relationships/hyperlink" Target="consultantplus://offline/ref=BD3F2E8C2CF56ABBB573DA81D2613ACEE4D91FBCD529D3EB47CECAFBFFFAB0FF7CC1E15DC48DEB94cCzCE" TargetMode="External"/><Relationship Id="rId96" Type="http://schemas.openxmlformats.org/officeDocument/2006/relationships/hyperlink" Target="consultantplus://offline/ref=BD3F2E8C2CF56ABBB573DA81D2613ACEE4DC12BDD32FD3EB47CECAFBFFFAB0FF7CC1E15DC48DEB99cCzAE" TargetMode="External"/><Relationship Id="rId111" Type="http://schemas.openxmlformats.org/officeDocument/2006/relationships/hyperlink" Target="consultantplus://offline/ref=BD3F2E8C2CF56ABBB573DA81D2613ACEE4DF16BDDD2ED3EB47CECAFBFFFAB0FF7CC1E15DC48DEA95cCz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3F2E8C2CF56ABBB573DA81D2613ACEE4D915B4D22BD3EB47CECAFBFFFAB0FF7CC1E15AcCz1E" TargetMode="External"/><Relationship Id="rId15" Type="http://schemas.openxmlformats.org/officeDocument/2006/relationships/hyperlink" Target="consultantplus://offline/ref=BD3F2E8C2CF56ABBB573DA81D2613ACEE4DE10B2D529D3EB47CECAFBFFFAB0FF7CC1E15DC48DE995cCzEE" TargetMode="External"/><Relationship Id="rId23" Type="http://schemas.openxmlformats.org/officeDocument/2006/relationships/hyperlink" Target="consultantplus://offline/ref=BD3F2E8C2CF56ABBB573DA81D2613ACEE4D814BCD02FD3EB47CECAFBFFcFzAE" TargetMode="External"/><Relationship Id="rId28" Type="http://schemas.openxmlformats.org/officeDocument/2006/relationships/hyperlink" Target="consultantplus://offline/ref=BD3F2E8C2CF56ABBB573DA81D2613ACEE4D91FB3D32ED3EB47CECAFBFFcFzAE" TargetMode="External"/><Relationship Id="rId36" Type="http://schemas.openxmlformats.org/officeDocument/2006/relationships/hyperlink" Target="consultantplus://offline/ref=BD3F2E8C2CF56ABBB573DA81D2613ACEE4DE10B2D529D3EB47CECAFBFFFAB0FF7CC1E15DC4c8z8E" TargetMode="External"/><Relationship Id="rId49" Type="http://schemas.openxmlformats.org/officeDocument/2006/relationships/hyperlink" Target="consultantplus://offline/ref=BD3F2E8C2CF56ABBB573DA81D2613ACEE4DE10B2D529D3EB47CECAFBFFFAB0FF7CC1E15BcCzCE" TargetMode="External"/><Relationship Id="rId57" Type="http://schemas.openxmlformats.org/officeDocument/2006/relationships/hyperlink" Target="consultantplus://offline/ref=BD3F2E8C2CF56ABBB573DA81D2613ACEE4D91FB3D32ED3EB47CECAFBFFFAB0FF7CC1E1c5zEE" TargetMode="External"/><Relationship Id="rId106" Type="http://schemas.openxmlformats.org/officeDocument/2006/relationships/hyperlink" Target="consultantplus://offline/ref=BD3F2E8C2CF56ABBB573DA81D2613ACEE4DF16BDDD2ED3EB47CECAFBFFFAB0FF7CC1E15DC48DEA93cCzDE" TargetMode="External"/><Relationship Id="rId114" Type="http://schemas.openxmlformats.org/officeDocument/2006/relationships/hyperlink" Target="consultantplus://offline/ref=BD3F2E8C2CF56ABBB573DA81D2613ACEE4D91EB5D52AD3EB47CECAFBFFFAB0FF7CC1E1c5zFE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BD3F2E8C2CF56ABBB573DA81D2613ACEE4D910B1D62FD3EB47CECAFBFFcFzAE" TargetMode="External"/><Relationship Id="rId31" Type="http://schemas.openxmlformats.org/officeDocument/2006/relationships/hyperlink" Target="consultantplus://offline/ref=BD3F2E8C2CF56ABBB573DA81D2613ACEE4DE10B2D529D3EB47CECAFBFFFAB0FF7CC1E15DC48DE391cCz6E" TargetMode="External"/><Relationship Id="rId44" Type="http://schemas.openxmlformats.org/officeDocument/2006/relationships/hyperlink" Target="consultantplus://offline/ref=BD3F2E8C2CF56ABBB573DA81D2613ACEE4DE10B2D529D3EB47CECAFBFFFAB0FF7CC1E155cCzDE" TargetMode="External"/><Relationship Id="rId52" Type="http://schemas.openxmlformats.org/officeDocument/2006/relationships/hyperlink" Target="consultantplus://offline/ref=BD3F2E8C2CF56ABBB573DA81D2613ACEE4DE16BCD02ED3EB47CECAFBFFFAB0FF7CC1E15DC48DEB94cCzCE" TargetMode="External"/><Relationship Id="rId60" Type="http://schemas.openxmlformats.org/officeDocument/2006/relationships/hyperlink" Target="consultantplus://offline/ref=BD3F2E8C2CF56ABBB573DA81D2613ACEE4D91FB3D32ED3EB47CECAFBFFFAB0FF7CC1E15DC48DEB91cCzBE" TargetMode="External"/><Relationship Id="rId65" Type="http://schemas.openxmlformats.org/officeDocument/2006/relationships/hyperlink" Target="consultantplus://offline/ref=BD3F2E8C2CF56ABBB573DA81D2613ACEE4D91FB3D32ED3EB47CECAFBFFFAB0FF7CC1E15DC48DEB95cCz8E" TargetMode="External"/><Relationship Id="rId73" Type="http://schemas.openxmlformats.org/officeDocument/2006/relationships/hyperlink" Target="consultantplus://offline/ref=BD3F2E8C2CF56ABBB573DA81D2613ACEE4D911B5DD2BD3EB47CECAFBFFFAB0FF7CC1E15DC48DEA91cCzCE" TargetMode="External"/><Relationship Id="rId78" Type="http://schemas.openxmlformats.org/officeDocument/2006/relationships/hyperlink" Target="consultantplus://offline/ref=BD3F2E8C2CF56ABBB573DA81D2613ACEE4DE1FB3D720D3EB47CECAFBFFFAB0FF7CC1E15FC4c8zBE" TargetMode="External"/><Relationship Id="rId81" Type="http://schemas.openxmlformats.org/officeDocument/2006/relationships/hyperlink" Target="consultantplus://offline/ref=BD3F2E8C2CF56ABBB573DA81D2613ACEE4D911B4D62FD3EB47CECAFBFFFAB0FF7CC1E15DC48CE999cCzCE" TargetMode="External"/><Relationship Id="rId86" Type="http://schemas.openxmlformats.org/officeDocument/2006/relationships/hyperlink" Target="consultantplus://offline/ref=BD3F2E8C2CF56ABBB573DA81D2613ACEE4DC12BDD32FD3EB47CECAFBFFFAB0FF7CC1E15DC48DEB93cCz7E" TargetMode="External"/><Relationship Id="rId94" Type="http://schemas.openxmlformats.org/officeDocument/2006/relationships/hyperlink" Target="consultantplus://offline/ref=BD3F2E8C2CF56ABBB573DA81D2613ACEE4DC12BDD32FD3EB47CECAFBFFFAB0FF7CC1E15DC48DEB95cCzEE" TargetMode="External"/><Relationship Id="rId99" Type="http://schemas.openxmlformats.org/officeDocument/2006/relationships/hyperlink" Target="consultantplus://offline/ref=BD3F2E8C2CF56ABBB573DA81D2613ACEE4DC12BDD32FD3EB47CECAFBFFFAB0FF7CC1E15DC48DEA96cCz6E" TargetMode="External"/><Relationship Id="rId101" Type="http://schemas.openxmlformats.org/officeDocument/2006/relationships/hyperlink" Target="consultantplus://offline/ref=BD3F2E8C2CF56ABBB573DA81D2613ACEE4D810B5D32CD3EB47CECAFBFFFAB0FF7CC1E15DC48CE898cCz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3F2E8C2CF56ABBB573DA81D2613ACEE4D813B2DC2BD3EB47CECAFBFFcFzAE" TargetMode="External"/><Relationship Id="rId13" Type="http://schemas.openxmlformats.org/officeDocument/2006/relationships/hyperlink" Target="consultantplus://offline/ref=BD3F2E8C2CF56ABBB573DA81D2613ACEE4D911B7D129D3EB47CECAFBFFFAB0FF7CC1E158cCzDE" TargetMode="External"/><Relationship Id="rId18" Type="http://schemas.openxmlformats.org/officeDocument/2006/relationships/hyperlink" Target="consultantplus://offline/ref=BD3F2E8C2CF56ABBB573DA81D2613ACEE4DE10B2D529D3EB47CECAFBFFFAB0FF7CC1E1c5z4E" TargetMode="External"/><Relationship Id="rId39" Type="http://schemas.openxmlformats.org/officeDocument/2006/relationships/hyperlink" Target="consultantplus://offline/ref=BD3F2E8C2CF56ABBB573DA81D2613ACEE4DE10B2D529D3EB47CECAFBFFFAB0FF7CC1E15DC4c8z4E" TargetMode="External"/><Relationship Id="rId109" Type="http://schemas.openxmlformats.org/officeDocument/2006/relationships/hyperlink" Target="consultantplus://offline/ref=BD3F2E8C2CF56ABBB573DA81D2613ACEE4DF16BDDD2ED3EB47CECAFBFFFAB0FF7CC1E15DC48DEA94cCz7E" TargetMode="External"/><Relationship Id="rId34" Type="http://schemas.openxmlformats.org/officeDocument/2006/relationships/hyperlink" Target="consultantplus://offline/ref=BD3F2E8C2CF56ABBB573DA81D2613ACEE4DE10B2D529D3EB47CECAFBFFFAB0FF7CC1E15DC48DEE99cCzAE" TargetMode="External"/><Relationship Id="rId50" Type="http://schemas.openxmlformats.org/officeDocument/2006/relationships/hyperlink" Target="consultantplus://offline/ref=BD3F2E8C2CF56ABBB573DA81D2613ACEE4DE10B2D529D3EB47CECAFBFFFAB0FF7CC1E15BcCzCE" TargetMode="External"/><Relationship Id="rId55" Type="http://schemas.openxmlformats.org/officeDocument/2006/relationships/hyperlink" Target="consultantplus://offline/ref=BD3F2E8C2CF56ABBB573DA81D2613ACEE4D911B5DD2BD3EB47CECAFBFFcFzAE" TargetMode="External"/><Relationship Id="rId76" Type="http://schemas.openxmlformats.org/officeDocument/2006/relationships/hyperlink" Target="consultantplus://offline/ref=BD3F2E8C2CF56ABBB573DA81D2613ACEE4DE1FB3D720D3EB47CECAFBFFcFzAE" TargetMode="External"/><Relationship Id="rId97" Type="http://schemas.openxmlformats.org/officeDocument/2006/relationships/hyperlink" Target="consultantplus://offline/ref=BD3F2E8C2CF56ABBB573DA81D2613ACEE4DC12BDD32FD3EB47CECAFBFFFAB0FF7CC1E15DC48DEA90cCz8E" TargetMode="External"/><Relationship Id="rId104" Type="http://schemas.openxmlformats.org/officeDocument/2006/relationships/hyperlink" Target="consultantplus://offline/ref=BD3F2E8C2CF56ABBB573DA81D2613ACEE4DF16BDDD2ED3EB47CECAFBFFFAB0FF7CC1E15DC48DEA92cCz9E" TargetMode="External"/><Relationship Id="rId7" Type="http://schemas.openxmlformats.org/officeDocument/2006/relationships/hyperlink" Target="consultantplus://offline/ref=BD3F2E8C2CF56ABBB573DA81D2613ACEE4D915B4D22BD3EB47CECAFBFFFAB0FF7CC1E15AcCz1E" TargetMode="External"/><Relationship Id="rId71" Type="http://schemas.openxmlformats.org/officeDocument/2006/relationships/hyperlink" Target="consultantplus://offline/ref=BD3F2E8C2CF56ABBB573DA81D2613ACEE4D91FB3D32ED3EB47CECAFBFFFAB0FF7CC1E15DC48DEB98cCzFE" TargetMode="External"/><Relationship Id="rId92" Type="http://schemas.openxmlformats.org/officeDocument/2006/relationships/hyperlink" Target="consultantplus://offline/ref=BD3F2E8C2CF56ABBB573DA81D2613ACEE4DC12BDD32FD3EB47CECAFBFFFAB0FF7CC1E15DC48DEB95cCzE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D3F2E8C2CF56ABBB573DA81D2613ACEE4D91FB3D32ED3EB47CECAFBFFcF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7318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 Татьяна</dc:creator>
  <cp:lastModifiedBy>Каминская Татьяна</cp:lastModifiedBy>
  <cp:revision>1</cp:revision>
  <dcterms:created xsi:type="dcterms:W3CDTF">2014-01-16T04:51:00Z</dcterms:created>
  <dcterms:modified xsi:type="dcterms:W3CDTF">2014-01-16T04:51:00Z</dcterms:modified>
</cp:coreProperties>
</file>