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0E" w:rsidRPr="00832AB6" w:rsidRDefault="006A300E" w:rsidP="006A300E">
      <w:pPr>
        <w:pStyle w:val="a3"/>
        <w:spacing w:after="120"/>
      </w:pPr>
      <w:r>
        <w:rPr>
          <w:sz w:val="26"/>
        </w:rPr>
        <w:t xml:space="preserve">     </w:t>
      </w:r>
      <w:bookmarkStart w:id="0" w:name="_MON_1331475478"/>
      <w:bookmarkEnd w:id="0"/>
      <w:r w:rsidRPr="00832AB6"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495003328" r:id="rId7"/>
        </w:object>
      </w:r>
    </w:p>
    <w:p w:rsidR="006A300E" w:rsidRPr="006A300E" w:rsidRDefault="006A300E" w:rsidP="006A300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300E">
        <w:rPr>
          <w:rFonts w:ascii="Times New Roman" w:hAnsi="Times New Roman" w:cs="Times New Roman"/>
          <w:b/>
          <w:sz w:val="20"/>
          <w:szCs w:val="20"/>
        </w:rPr>
        <w:t>МУНИЦИПАЛЬНОЕ ОБРАЗОВАНИЕ «ТОМСКИЙ РАЙОН»</w:t>
      </w:r>
      <w:r w:rsidRPr="006A300E">
        <w:rPr>
          <w:rFonts w:ascii="Times New Roman" w:hAnsi="Times New Roman" w:cs="Times New Roman"/>
          <w:b/>
          <w:sz w:val="20"/>
          <w:szCs w:val="20"/>
        </w:rPr>
        <w:br/>
      </w:r>
    </w:p>
    <w:p w:rsidR="006A300E" w:rsidRPr="00007C59" w:rsidRDefault="006A300E" w:rsidP="006A300E">
      <w:pPr>
        <w:pStyle w:val="1"/>
        <w:jc w:val="center"/>
        <w:rPr>
          <w:b/>
          <w:sz w:val="28"/>
          <w:szCs w:val="28"/>
        </w:rPr>
      </w:pPr>
      <w:r w:rsidRPr="00007C59">
        <w:rPr>
          <w:b/>
          <w:sz w:val="28"/>
          <w:szCs w:val="28"/>
        </w:rPr>
        <w:t>АДМИНИСТРАЦИЯ  ТОМСКОГО РАЙОНА</w:t>
      </w:r>
    </w:p>
    <w:p w:rsidR="006A300E" w:rsidRPr="00007C59" w:rsidRDefault="006A300E" w:rsidP="006A300E">
      <w:pPr>
        <w:rPr>
          <w:sz w:val="28"/>
          <w:szCs w:val="28"/>
        </w:rPr>
      </w:pPr>
    </w:p>
    <w:p w:rsidR="006A300E" w:rsidRPr="00007C59" w:rsidRDefault="006A300E" w:rsidP="006A300E">
      <w:pPr>
        <w:pStyle w:val="1"/>
        <w:jc w:val="center"/>
        <w:rPr>
          <w:b/>
          <w:sz w:val="28"/>
          <w:szCs w:val="28"/>
        </w:rPr>
      </w:pPr>
      <w:r w:rsidRPr="00007C59">
        <w:rPr>
          <w:b/>
          <w:sz w:val="28"/>
          <w:szCs w:val="28"/>
        </w:rPr>
        <w:t>ПОСТАНОВЛЕНИЕ</w:t>
      </w:r>
    </w:p>
    <w:p w:rsidR="006A300E" w:rsidRPr="00832AB6" w:rsidRDefault="006A300E" w:rsidP="006A300E">
      <w:pPr>
        <w:rPr>
          <w:sz w:val="26"/>
          <w:szCs w:val="26"/>
        </w:rPr>
      </w:pPr>
    </w:p>
    <w:p w:rsidR="006A300E" w:rsidRPr="00007C59" w:rsidRDefault="006A300E" w:rsidP="006A300E">
      <w:pPr>
        <w:pStyle w:val="a9"/>
        <w:tabs>
          <w:tab w:val="clear" w:pos="6804"/>
          <w:tab w:val="right" w:pos="9072"/>
        </w:tabs>
        <w:spacing w:before="240" w:after="240"/>
        <w:rPr>
          <w:sz w:val="28"/>
          <w:szCs w:val="28"/>
          <w:lang w:val="en-US"/>
        </w:rPr>
      </w:pPr>
      <w:r w:rsidRPr="00007C59">
        <w:rPr>
          <w:sz w:val="28"/>
          <w:szCs w:val="28"/>
        </w:rPr>
        <w:t>«</w:t>
      </w:r>
      <w:r w:rsidR="00D20716">
        <w:rPr>
          <w:sz w:val="28"/>
          <w:szCs w:val="28"/>
        </w:rPr>
        <w:t>05</w:t>
      </w:r>
      <w:r w:rsidRPr="00007C59">
        <w:rPr>
          <w:sz w:val="28"/>
          <w:szCs w:val="28"/>
        </w:rPr>
        <w:t>»</w:t>
      </w:r>
      <w:r w:rsidR="004D2E15">
        <w:rPr>
          <w:sz w:val="28"/>
          <w:szCs w:val="28"/>
        </w:rPr>
        <w:t xml:space="preserve">  </w:t>
      </w:r>
      <w:r w:rsidR="00D20716">
        <w:rPr>
          <w:sz w:val="28"/>
          <w:szCs w:val="28"/>
        </w:rPr>
        <w:t xml:space="preserve">06 </w:t>
      </w:r>
      <w:bookmarkStart w:id="1" w:name="_GoBack"/>
      <w:bookmarkEnd w:id="1"/>
      <w:r w:rsidR="004D2E15">
        <w:rPr>
          <w:sz w:val="28"/>
          <w:szCs w:val="28"/>
        </w:rPr>
        <w:t xml:space="preserve"> </w:t>
      </w:r>
      <w:r w:rsidR="00883AB2">
        <w:rPr>
          <w:sz w:val="28"/>
          <w:szCs w:val="28"/>
        </w:rPr>
        <w:t>2015</w:t>
      </w:r>
      <w:r w:rsidRPr="00007C59">
        <w:rPr>
          <w:sz w:val="28"/>
          <w:szCs w:val="28"/>
        </w:rPr>
        <w:t xml:space="preserve"> </w:t>
      </w:r>
      <w:r w:rsidR="0042755C" w:rsidRPr="00007C59">
        <w:rPr>
          <w:sz w:val="28"/>
          <w:szCs w:val="28"/>
        </w:rPr>
        <w:t xml:space="preserve">                                                                 </w:t>
      </w:r>
      <w:r w:rsidR="00007C59">
        <w:rPr>
          <w:sz w:val="28"/>
          <w:szCs w:val="28"/>
        </w:rPr>
        <w:t xml:space="preserve">   </w:t>
      </w:r>
      <w:r w:rsidR="00883AB2">
        <w:rPr>
          <w:sz w:val="28"/>
          <w:szCs w:val="28"/>
        </w:rPr>
        <w:t xml:space="preserve">                 </w:t>
      </w:r>
      <w:r w:rsidRPr="00007C59">
        <w:rPr>
          <w:sz w:val="28"/>
          <w:szCs w:val="28"/>
        </w:rPr>
        <w:t xml:space="preserve">№  </w:t>
      </w:r>
      <w:r w:rsidR="00D20716">
        <w:rPr>
          <w:sz w:val="28"/>
          <w:szCs w:val="28"/>
        </w:rPr>
        <w:t>169</w:t>
      </w:r>
    </w:p>
    <w:p w:rsidR="006A300E" w:rsidRPr="00007C59" w:rsidRDefault="006A300E" w:rsidP="006A300E">
      <w:pPr>
        <w:pStyle w:val="a9"/>
        <w:tabs>
          <w:tab w:val="clear" w:pos="6804"/>
          <w:tab w:val="left" w:pos="10080"/>
        </w:tabs>
        <w:spacing w:before="0"/>
        <w:jc w:val="center"/>
        <w:rPr>
          <w:sz w:val="28"/>
          <w:szCs w:val="28"/>
        </w:rPr>
      </w:pPr>
      <w:r w:rsidRPr="00007C59">
        <w:rPr>
          <w:sz w:val="28"/>
          <w:szCs w:val="28"/>
        </w:rPr>
        <w:t>г. Томск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8"/>
      </w:tblGrid>
      <w:tr w:rsidR="006A300E" w:rsidRPr="00007C59" w:rsidTr="000A4DDF">
        <w:trPr>
          <w:trHeight w:val="933"/>
        </w:trPr>
        <w:tc>
          <w:tcPr>
            <w:tcW w:w="5388" w:type="dxa"/>
          </w:tcPr>
          <w:p w:rsidR="000A4DDF" w:rsidRDefault="000A4DDF" w:rsidP="0053563E">
            <w:pPr>
              <w:pStyle w:val="20"/>
              <w:ind w:right="-25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300E" w:rsidRPr="00007C59" w:rsidRDefault="006A300E" w:rsidP="0053563E">
            <w:pPr>
              <w:pStyle w:val="20"/>
              <w:ind w:right="-25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C59">
              <w:rPr>
                <w:rFonts w:ascii="Times New Roman" w:hAnsi="Times New Roman"/>
                <w:sz w:val="28"/>
                <w:szCs w:val="28"/>
              </w:rPr>
              <w:t>Об        организации           временного</w:t>
            </w:r>
          </w:p>
          <w:p w:rsidR="006A300E" w:rsidRPr="00007C59" w:rsidRDefault="006A300E" w:rsidP="0053563E">
            <w:pPr>
              <w:pStyle w:val="20"/>
              <w:ind w:right="-25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C59">
              <w:rPr>
                <w:rFonts w:ascii="Times New Roman" w:hAnsi="Times New Roman"/>
                <w:sz w:val="28"/>
                <w:szCs w:val="28"/>
              </w:rPr>
              <w:t>трудоустройства несовершеннолетних</w:t>
            </w:r>
          </w:p>
          <w:p w:rsidR="006A300E" w:rsidRPr="00007C59" w:rsidRDefault="006A300E" w:rsidP="0053563E">
            <w:pPr>
              <w:pStyle w:val="20"/>
              <w:ind w:right="-25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C59">
              <w:rPr>
                <w:rFonts w:ascii="Times New Roman" w:hAnsi="Times New Roman"/>
                <w:sz w:val="28"/>
                <w:szCs w:val="28"/>
              </w:rPr>
              <w:t>граждан    в   возрасте   от   14-18  лет</w:t>
            </w:r>
          </w:p>
          <w:p w:rsidR="006A300E" w:rsidRPr="00007C59" w:rsidRDefault="006A300E" w:rsidP="0053563E">
            <w:pPr>
              <w:pStyle w:val="20"/>
              <w:ind w:right="-25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C59">
              <w:rPr>
                <w:rFonts w:ascii="Times New Roman" w:hAnsi="Times New Roman"/>
                <w:sz w:val="28"/>
                <w:szCs w:val="28"/>
              </w:rPr>
              <w:t>в   свободное     от   учебы   время   на</w:t>
            </w:r>
          </w:p>
          <w:p w:rsidR="000A4DDF" w:rsidRDefault="006A300E" w:rsidP="000A4DDF">
            <w:pPr>
              <w:pStyle w:val="20"/>
              <w:ind w:right="-25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C59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0A4DDF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6A300E" w:rsidRPr="00007C59" w:rsidRDefault="000A4DDF" w:rsidP="000A4DDF">
            <w:pPr>
              <w:pStyle w:val="20"/>
              <w:ind w:right="-25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«Томский район»</w:t>
            </w:r>
            <w:r w:rsidR="006A300E" w:rsidRPr="00007C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A4DDF" w:rsidRPr="00007C59" w:rsidTr="000A4DDF">
        <w:trPr>
          <w:trHeight w:val="472"/>
        </w:trPr>
        <w:tc>
          <w:tcPr>
            <w:tcW w:w="5388" w:type="dxa"/>
          </w:tcPr>
          <w:p w:rsidR="000A4DDF" w:rsidRDefault="000A4DDF" w:rsidP="0053563E">
            <w:pPr>
              <w:pStyle w:val="20"/>
              <w:ind w:right="-25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00E" w:rsidRDefault="006A300E" w:rsidP="006A300E">
      <w:pPr>
        <w:ind w:right="139"/>
        <w:jc w:val="both"/>
        <w:rPr>
          <w:sz w:val="28"/>
          <w:szCs w:val="28"/>
        </w:rPr>
      </w:pPr>
      <w:r w:rsidRPr="00007C59">
        <w:rPr>
          <w:sz w:val="28"/>
          <w:szCs w:val="28"/>
        </w:rPr>
        <w:tab/>
        <w:t xml:space="preserve">В соответствии с постановлением Администрации Томского района </w:t>
      </w:r>
      <w:r w:rsidR="00883AB2">
        <w:rPr>
          <w:sz w:val="28"/>
          <w:szCs w:val="28"/>
        </w:rPr>
        <w:t>от 27.02.2015 № 46</w:t>
      </w:r>
      <w:r w:rsidR="0053563E" w:rsidRPr="00007C59">
        <w:rPr>
          <w:sz w:val="28"/>
          <w:szCs w:val="28"/>
        </w:rPr>
        <w:t xml:space="preserve"> «</w:t>
      </w:r>
      <w:r w:rsidRPr="00007C59">
        <w:rPr>
          <w:sz w:val="28"/>
          <w:szCs w:val="28"/>
        </w:rPr>
        <w:t>О мероприятиях по организации отдыха</w:t>
      </w:r>
      <w:r w:rsidR="0053563E" w:rsidRPr="00007C59">
        <w:rPr>
          <w:sz w:val="28"/>
          <w:szCs w:val="28"/>
        </w:rPr>
        <w:t xml:space="preserve"> и занятости</w:t>
      </w:r>
      <w:r w:rsidR="00883AB2">
        <w:rPr>
          <w:sz w:val="28"/>
          <w:szCs w:val="28"/>
        </w:rPr>
        <w:t xml:space="preserve"> детей в 2015</w:t>
      </w:r>
      <w:r w:rsidR="000A4DDF">
        <w:rPr>
          <w:sz w:val="28"/>
          <w:szCs w:val="28"/>
        </w:rPr>
        <w:t xml:space="preserve"> году»,</w:t>
      </w:r>
    </w:p>
    <w:p w:rsidR="000A4DDF" w:rsidRPr="00007C59" w:rsidRDefault="000A4DDF" w:rsidP="006A300E">
      <w:pPr>
        <w:ind w:right="139"/>
        <w:jc w:val="both"/>
        <w:rPr>
          <w:sz w:val="28"/>
          <w:szCs w:val="28"/>
        </w:rPr>
      </w:pPr>
    </w:p>
    <w:p w:rsidR="006A300E" w:rsidRDefault="006A300E" w:rsidP="006A300E">
      <w:pPr>
        <w:jc w:val="both"/>
        <w:rPr>
          <w:b/>
          <w:sz w:val="28"/>
          <w:szCs w:val="28"/>
        </w:rPr>
      </w:pPr>
      <w:r w:rsidRPr="00007C59">
        <w:rPr>
          <w:b/>
          <w:sz w:val="28"/>
          <w:szCs w:val="28"/>
        </w:rPr>
        <w:t>ПОСТАНОВЛЯЮ:</w:t>
      </w:r>
    </w:p>
    <w:p w:rsidR="000A4DDF" w:rsidRPr="00007C59" w:rsidRDefault="000A4DDF" w:rsidP="006A300E">
      <w:pPr>
        <w:jc w:val="both"/>
        <w:rPr>
          <w:b/>
          <w:sz w:val="28"/>
          <w:szCs w:val="28"/>
        </w:rPr>
      </w:pPr>
    </w:p>
    <w:p w:rsidR="006A300E" w:rsidRPr="00007C59" w:rsidRDefault="006A300E" w:rsidP="006A300E">
      <w:pPr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007C59">
        <w:rPr>
          <w:sz w:val="28"/>
          <w:szCs w:val="28"/>
        </w:rPr>
        <w:t xml:space="preserve">Утвердить </w:t>
      </w:r>
      <w:r w:rsidR="000A4DDF">
        <w:rPr>
          <w:sz w:val="28"/>
          <w:szCs w:val="28"/>
        </w:rPr>
        <w:t>П</w:t>
      </w:r>
      <w:r w:rsidRPr="00007C59">
        <w:rPr>
          <w:sz w:val="28"/>
          <w:szCs w:val="28"/>
        </w:rPr>
        <w:t>оложение о мероприятиях по организации занятости несовершеннолетних граждан в возрасте 14-18 лет на территории муниципального образования «Томский район» согласно приложению к настоящему постановлению.</w:t>
      </w:r>
    </w:p>
    <w:p w:rsidR="006A300E" w:rsidRPr="00007C59" w:rsidRDefault="006A300E" w:rsidP="006A300E">
      <w:pPr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 w:rsidRPr="00007C59">
        <w:rPr>
          <w:sz w:val="28"/>
          <w:szCs w:val="28"/>
        </w:rPr>
        <w:t xml:space="preserve">Постановление </w:t>
      </w:r>
      <w:r w:rsidR="009E2D96" w:rsidRPr="00007C59">
        <w:rPr>
          <w:sz w:val="28"/>
          <w:szCs w:val="28"/>
        </w:rPr>
        <w:t xml:space="preserve">Администрации Томского района  </w:t>
      </w:r>
      <w:r w:rsidR="000A4DDF">
        <w:rPr>
          <w:sz w:val="28"/>
          <w:szCs w:val="28"/>
        </w:rPr>
        <w:t>о</w:t>
      </w:r>
      <w:r w:rsidR="00883AB2">
        <w:rPr>
          <w:sz w:val="28"/>
          <w:szCs w:val="28"/>
        </w:rPr>
        <w:t>т 16.04.2014</w:t>
      </w:r>
      <w:r w:rsidR="000A4DDF">
        <w:rPr>
          <w:sz w:val="28"/>
          <w:szCs w:val="28"/>
        </w:rPr>
        <w:t xml:space="preserve"> № 115</w:t>
      </w:r>
      <w:r w:rsidRPr="00007C59">
        <w:rPr>
          <w:sz w:val="28"/>
          <w:szCs w:val="28"/>
        </w:rPr>
        <w:t xml:space="preserve"> «Об организации временного трудоустройства несовершеннолетних  граждан в возрасте от 14-18 лет в свободное от учебы время на территории муниципального образования «Томский район» признать утратившим силу.</w:t>
      </w:r>
    </w:p>
    <w:p w:rsidR="006A300E" w:rsidRPr="00007C59" w:rsidRDefault="00F74202" w:rsidP="006A300E">
      <w:pPr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Делами (О.Е.Ефимова</w:t>
      </w:r>
      <w:r w:rsidR="008A30F1" w:rsidRPr="00007C59">
        <w:rPr>
          <w:sz w:val="28"/>
          <w:szCs w:val="28"/>
        </w:rPr>
        <w:t>) о</w:t>
      </w:r>
      <w:r w:rsidR="006A300E" w:rsidRPr="00007C59">
        <w:rPr>
          <w:sz w:val="28"/>
          <w:szCs w:val="28"/>
        </w:rPr>
        <w:t xml:space="preserve">публиковать настоящее постановление в газете «Томское предместье» и разместить на </w:t>
      </w:r>
      <w:r w:rsidR="0042755C" w:rsidRPr="00007C59">
        <w:rPr>
          <w:sz w:val="28"/>
          <w:szCs w:val="28"/>
        </w:rPr>
        <w:t xml:space="preserve">официальном </w:t>
      </w:r>
      <w:r w:rsidR="006A300E" w:rsidRPr="00007C59">
        <w:rPr>
          <w:sz w:val="28"/>
          <w:szCs w:val="28"/>
        </w:rPr>
        <w:t xml:space="preserve">сайте Администрации Томского района. </w:t>
      </w:r>
    </w:p>
    <w:p w:rsidR="00F74202" w:rsidRDefault="006A300E" w:rsidP="00F74202">
      <w:pPr>
        <w:ind w:firstLine="540"/>
        <w:jc w:val="both"/>
        <w:rPr>
          <w:sz w:val="28"/>
          <w:szCs w:val="28"/>
        </w:rPr>
      </w:pPr>
      <w:r w:rsidRPr="00007C59">
        <w:rPr>
          <w:sz w:val="28"/>
          <w:szCs w:val="28"/>
        </w:rPr>
        <w:t>4. Контроль  исполнения  настоящего постановления возложить на  заместителя  Главы Томского района  – начальника Управления по социальной политике Администрации Томского района В.П. Железчикова.</w:t>
      </w:r>
    </w:p>
    <w:p w:rsidR="00F74202" w:rsidRDefault="00F74202" w:rsidP="00F74202">
      <w:pPr>
        <w:jc w:val="both"/>
        <w:rPr>
          <w:sz w:val="28"/>
          <w:szCs w:val="28"/>
        </w:rPr>
      </w:pPr>
    </w:p>
    <w:p w:rsidR="006A300E" w:rsidRPr="00007C59" w:rsidRDefault="00F74202" w:rsidP="00F74202">
      <w:pPr>
        <w:rPr>
          <w:sz w:val="28"/>
          <w:szCs w:val="28"/>
        </w:rPr>
      </w:pPr>
      <w:r>
        <w:rPr>
          <w:sz w:val="28"/>
          <w:szCs w:val="28"/>
        </w:rPr>
        <w:t>Глава Томского района                                                                                В.Е.</w:t>
      </w:r>
      <w:r w:rsidR="000A4DDF">
        <w:rPr>
          <w:sz w:val="28"/>
          <w:szCs w:val="28"/>
        </w:rPr>
        <w:t xml:space="preserve"> </w:t>
      </w:r>
      <w:r>
        <w:rPr>
          <w:sz w:val="28"/>
          <w:szCs w:val="28"/>
        </w:rPr>
        <w:t>Лукьянов</w:t>
      </w:r>
      <w:r w:rsidR="00ED662A">
        <w:rPr>
          <w:sz w:val="28"/>
          <w:szCs w:val="28"/>
        </w:rPr>
        <w:t xml:space="preserve">                                                                                           </w:t>
      </w:r>
    </w:p>
    <w:p w:rsidR="00007C59" w:rsidRDefault="00007C59" w:rsidP="006A300E">
      <w:pPr>
        <w:jc w:val="both"/>
        <w:rPr>
          <w:sz w:val="18"/>
          <w:szCs w:val="18"/>
        </w:rPr>
      </w:pPr>
    </w:p>
    <w:p w:rsidR="00007C59" w:rsidRDefault="00007C59" w:rsidP="006A300E">
      <w:pPr>
        <w:jc w:val="both"/>
        <w:rPr>
          <w:sz w:val="18"/>
          <w:szCs w:val="18"/>
        </w:rPr>
      </w:pPr>
    </w:p>
    <w:p w:rsidR="000A4DDF" w:rsidRDefault="006A300E" w:rsidP="000A4DDF">
      <w:pPr>
        <w:jc w:val="both"/>
        <w:rPr>
          <w:sz w:val="18"/>
          <w:szCs w:val="18"/>
        </w:rPr>
      </w:pPr>
      <w:r w:rsidRPr="00007C59">
        <w:rPr>
          <w:sz w:val="18"/>
          <w:szCs w:val="18"/>
        </w:rPr>
        <w:t>С.Н. Ефимов</w:t>
      </w:r>
      <w:r w:rsidR="000A4DDF">
        <w:rPr>
          <w:sz w:val="18"/>
          <w:szCs w:val="18"/>
        </w:rPr>
        <w:t xml:space="preserve"> </w:t>
      </w:r>
    </w:p>
    <w:p w:rsidR="006A300E" w:rsidRPr="00007C59" w:rsidRDefault="00F74202" w:rsidP="000A4DDF">
      <w:pPr>
        <w:jc w:val="both"/>
        <w:rPr>
          <w:sz w:val="18"/>
          <w:szCs w:val="18"/>
        </w:rPr>
      </w:pPr>
      <w:r>
        <w:rPr>
          <w:sz w:val="18"/>
          <w:szCs w:val="18"/>
        </w:rPr>
        <w:t>Л.Г. Кудрявцева</w:t>
      </w:r>
      <w:r w:rsidR="000A4DDF">
        <w:rPr>
          <w:sz w:val="18"/>
          <w:szCs w:val="18"/>
        </w:rPr>
        <w:t xml:space="preserve"> </w:t>
      </w:r>
      <w:r>
        <w:rPr>
          <w:sz w:val="18"/>
          <w:szCs w:val="18"/>
        </w:rPr>
        <w:t>90</w:t>
      </w:r>
      <w:r w:rsidR="000A4DDF">
        <w:rPr>
          <w:sz w:val="18"/>
          <w:szCs w:val="18"/>
        </w:rPr>
        <w:t xml:space="preserve"> </w:t>
      </w:r>
      <w:r>
        <w:rPr>
          <w:sz w:val="18"/>
          <w:szCs w:val="18"/>
        </w:rPr>
        <w:t>36</w:t>
      </w:r>
      <w:r w:rsidR="000A4DDF">
        <w:rPr>
          <w:sz w:val="18"/>
          <w:szCs w:val="18"/>
        </w:rPr>
        <w:t xml:space="preserve"> </w:t>
      </w:r>
      <w:r>
        <w:rPr>
          <w:sz w:val="18"/>
          <w:szCs w:val="18"/>
        </w:rPr>
        <w:t>27</w:t>
      </w:r>
    </w:p>
    <w:p w:rsidR="006A300E" w:rsidRDefault="006A300E" w:rsidP="006A300E">
      <w:pPr>
        <w:jc w:val="right"/>
        <w:rPr>
          <w:sz w:val="26"/>
          <w:szCs w:val="26"/>
        </w:rPr>
      </w:pPr>
      <w:r w:rsidRPr="003A5A1F">
        <w:rPr>
          <w:sz w:val="26"/>
          <w:szCs w:val="26"/>
        </w:rPr>
        <w:lastRenderedPageBreak/>
        <w:t xml:space="preserve">                                                  </w:t>
      </w:r>
    </w:p>
    <w:p w:rsidR="006A300E" w:rsidRPr="00974534" w:rsidRDefault="006A300E" w:rsidP="006A300E">
      <w:pPr>
        <w:jc w:val="right"/>
        <w:rPr>
          <w:sz w:val="24"/>
          <w:szCs w:val="24"/>
        </w:rPr>
      </w:pPr>
      <w:r w:rsidRPr="00974534">
        <w:rPr>
          <w:sz w:val="26"/>
          <w:szCs w:val="26"/>
        </w:rPr>
        <w:t xml:space="preserve">   </w:t>
      </w:r>
      <w:r w:rsidRPr="00974534">
        <w:rPr>
          <w:sz w:val="24"/>
          <w:szCs w:val="24"/>
        </w:rPr>
        <w:t xml:space="preserve">Приложение </w:t>
      </w:r>
    </w:p>
    <w:p w:rsidR="006A300E" w:rsidRPr="00974534" w:rsidRDefault="006A300E" w:rsidP="006A300E">
      <w:pPr>
        <w:pStyle w:val="a6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74534">
        <w:rPr>
          <w:rFonts w:ascii="Times New Roman" w:hAnsi="Times New Roman" w:cs="Times New Roman"/>
          <w:sz w:val="24"/>
          <w:szCs w:val="24"/>
        </w:rPr>
        <w:t xml:space="preserve">к </w:t>
      </w:r>
      <w:r w:rsidR="004B6BEA">
        <w:rPr>
          <w:rFonts w:ascii="Times New Roman" w:hAnsi="Times New Roman" w:cs="Times New Roman"/>
          <w:sz w:val="24"/>
          <w:szCs w:val="24"/>
        </w:rPr>
        <w:t>п</w:t>
      </w:r>
      <w:r w:rsidRPr="0097453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6A300E" w:rsidRPr="00974534" w:rsidRDefault="006A300E" w:rsidP="006A300E">
      <w:pPr>
        <w:pStyle w:val="a6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74534">
        <w:rPr>
          <w:rFonts w:ascii="Times New Roman" w:hAnsi="Times New Roman" w:cs="Times New Roman"/>
          <w:sz w:val="24"/>
          <w:szCs w:val="24"/>
        </w:rPr>
        <w:t xml:space="preserve">Администрации Томского района </w:t>
      </w:r>
    </w:p>
    <w:p w:rsidR="006A300E" w:rsidRPr="00974534" w:rsidRDefault="006A300E" w:rsidP="006A300E">
      <w:pPr>
        <w:jc w:val="right"/>
        <w:rPr>
          <w:sz w:val="24"/>
          <w:szCs w:val="24"/>
        </w:rPr>
      </w:pPr>
      <w:r w:rsidRPr="00974534">
        <w:rPr>
          <w:sz w:val="24"/>
          <w:szCs w:val="24"/>
        </w:rPr>
        <w:t>от _____________№  _________</w:t>
      </w:r>
    </w:p>
    <w:p w:rsidR="006A300E" w:rsidRPr="004168C7" w:rsidRDefault="006A300E" w:rsidP="006A300E">
      <w:pPr>
        <w:jc w:val="right"/>
        <w:rPr>
          <w:sz w:val="24"/>
          <w:szCs w:val="24"/>
        </w:rPr>
      </w:pPr>
    </w:p>
    <w:p w:rsidR="006A300E" w:rsidRPr="004168C7" w:rsidRDefault="006A300E" w:rsidP="006A300E">
      <w:pPr>
        <w:jc w:val="right"/>
        <w:rPr>
          <w:sz w:val="24"/>
          <w:szCs w:val="24"/>
        </w:rPr>
      </w:pPr>
    </w:p>
    <w:p w:rsidR="006A300E" w:rsidRPr="004168C7" w:rsidRDefault="006A300E" w:rsidP="006A300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68C7">
        <w:rPr>
          <w:b/>
          <w:bCs/>
          <w:sz w:val="24"/>
          <w:szCs w:val="24"/>
        </w:rPr>
        <w:t>ПОЛОЖЕНИЕ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A300E" w:rsidRPr="004168C7" w:rsidRDefault="004B6BEA" w:rsidP="006A300E">
      <w:pPr>
        <w:pStyle w:val="20"/>
        <w:ind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6A300E" w:rsidRPr="004168C7">
        <w:rPr>
          <w:rFonts w:ascii="Times New Roman" w:hAnsi="Times New Roman"/>
          <w:szCs w:val="24"/>
        </w:rPr>
        <w:t xml:space="preserve"> мероприятиях по организации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занятости </w:t>
      </w:r>
      <w:r w:rsidRPr="004168C7">
        <w:rPr>
          <w:sz w:val="24"/>
          <w:szCs w:val="24"/>
        </w:rPr>
        <w:t xml:space="preserve">  </w:t>
      </w:r>
      <w:r w:rsidRPr="004168C7">
        <w:rPr>
          <w:b/>
          <w:bCs/>
          <w:sz w:val="24"/>
          <w:szCs w:val="24"/>
        </w:rPr>
        <w:t xml:space="preserve"> </w:t>
      </w:r>
      <w:r w:rsidRPr="004168C7">
        <w:rPr>
          <w:bCs/>
          <w:sz w:val="24"/>
          <w:szCs w:val="24"/>
        </w:rPr>
        <w:t xml:space="preserve">несовершеннолетних граждан в возрасте 14-18 лет 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168C7">
        <w:rPr>
          <w:bCs/>
          <w:sz w:val="24"/>
          <w:szCs w:val="24"/>
        </w:rPr>
        <w:t>на территории муниципального образования «Томский район»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6A300E" w:rsidRPr="004168C7" w:rsidRDefault="006A300E" w:rsidP="006A300E">
      <w:pPr>
        <w:pStyle w:val="20"/>
        <w:ind w:firstLine="0"/>
        <w:jc w:val="both"/>
        <w:rPr>
          <w:rFonts w:ascii="Times New Roman" w:hAnsi="Times New Roman"/>
          <w:szCs w:val="24"/>
        </w:rPr>
      </w:pPr>
      <w:r w:rsidRPr="004168C7">
        <w:rPr>
          <w:rFonts w:ascii="Calibri" w:hAnsi="Calibri" w:cs="Calibri"/>
          <w:szCs w:val="24"/>
        </w:rPr>
        <w:t xml:space="preserve">         </w:t>
      </w:r>
      <w:r w:rsidRPr="004168C7">
        <w:rPr>
          <w:rFonts w:ascii="Times New Roman" w:hAnsi="Times New Roman"/>
          <w:szCs w:val="24"/>
        </w:rPr>
        <w:t xml:space="preserve">Положение о мероприятиях по организации отдыха и занятости </w:t>
      </w:r>
      <w:r w:rsidRPr="004168C7">
        <w:rPr>
          <w:rFonts w:ascii="Times New Roman" w:hAnsi="Times New Roman"/>
          <w:b/>
          <w:bCs/>
          <w:szCs w:val="24"/>
        </w:rPr>
        <w:t xml:space="preserve"> </w:t>
      </w:r>
      <w:r w:rsidRPr="004168C7">
        <w:rPr>
          <w:rFonts w:ascii="Times New Roman" w:hAnsi="Times New Roman"/>
          <w:bCs/>
          <w:szCs w:val="24"/>
        </w:rPr>
        <w:t>несовершеннолетних граждан в возрасте 14-18 лет на территории муниципального образования «Томский район» (далее - Положение)</w:t>
      </w:r>
      <w:r w:rsidRPr="004168C7">
        <w:rPr>
          <w:rFonts w:ascii="Times New Roman" w:hAnsi="Times New Roman"/>
          <w:szCs w:val="24"/>
        </w:rPr>
        <w:t xml:space="preserve"> регламентирует основные принципы деятельности </w:t>
      </w:r>
      <w:r w:rsidRPr="004168C7">
        <w:rPr>
          <w:rFonts w:ascii="Times New Roman" w:hAnsi="Times New Roman"/>
          <w:color w:val="000000"/>
          <w:szCs w:val="24"/>
        </w:rPr>
        <w:t xml:space="preserve">органов Администрации Томского района по организации   занятости </w:t>
      </w:r>
      <w:r w:rsidRPr="004168C7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4168C7">
        <w:rPr>
          <w:rFonts w:ascii="Times New Roman" w:hAnsi="Times New Roman"/>
          <w:bCs/>
          <w:color w:val="000000"/>
          <w:szCs w:val="24"/>
        </w:rPr>
        <w:t>несовершеннолетних</w:t>
      </w:r>
      <w:r w:rsidRPr="004168C7">
        <w:rPr>
          <w:rFonts w:ascii="Times New Roman" w:hAnsi="Times New Roman"/>
          <w:bCs/>
          <w:szCs w:val="24"/>
        </w:rPr>
        <w:t xml:space="preserve"> граждан в возрасте 14-18 лет на территории муниципального образования «Томский район».</w:t>
      </w:r>
    </w:p>
    <w:p w:rsidR="00D41D12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Настоящее Положение разработано в соответствии</w:t>
      </w:r>
      <w:r w:rsidR="005A72AF">
        <w:rPr>
          <w:sz w:val="24"/>
          <w:szCs w:val="24"/>
        </w:rPr>
        <w:t xml:space="preserve"> с </w:t>
      </w:r>
      <w:r w:rsidR="00D41D12">
        <w:rPr>
          <w:sz w:val="24"/>
          <w:szCs w:val="24"/>
        </w:rPr>
        <w:t>:</w:t>
      </w:r>
    </w:p>
    <w:p w:rsidR="006A300E" w:rsidRPr="004168C7" w:rsidRDefault="00D41D12" w:rsidP="00D41D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8" w:history="1">
        <w:r w:rsidR="006A300E" w:rsidRPr="004168C7">
          <w:rPr>
            <w:color w:val="000000"/>
            <w:sz w:val="24"/>
            <w:szCs w:val="24"/>
          </w:rPr>
          <w:t>Законом</w:t>
        </w:r>
      </w:hyperlink>
      <w:r w:rsidR="006A300E" w:rsidRPr="004168C7">
        <w:rPr>
          <w:color w:val="000000"/>
          <w:sz w:val="24"/>
          <w:szCs w:val="24"/>
        </w:rPr>
        <w:t xml:space="preserve"> </w:t>
      </w:r>
      <w:r w:rsidR="006A300E" w:rsidRPr="004168C7">
        <w:rPr>
          <w:sz w:val="24"/>
          <w:szCs w:val="24"/>
        </w:rPr>
        <w:t xml:space="preserve">Российской Федерации от 19.04.1991 N 1032-1 "О занятости населения в Российской Федерации", Федеральным </w:t>
      </w:r>
      <w:hyperlink r:id="rId9" w:history="1">
        <w:r w:rsidR="006A300E" w:rsidRPr="004168C7">
          <w:rPr>
            <w:color w:val="000000"/>
            <w:sz w:val="24"/>
            <w:szCs w:val="24"/>
          </w:rPr>
          <w:t>законом</w:t>
        </w:r>
      </w:hyperlink>
      <w:r w:rsidR="006A300E" w:rsidRPr="004168C7">
        <w:rPr>
          <w:sz w:val="24"/>
          <w:szCs w:val="24"/>
        </w:rPr>
        <w:t xml:space="preserve"> от 24.07.1998 N 124-ФЗ "Об основных гарантиях прав ребенка в Российской Фе</w:t>
      </w:r>
      <w:r w:rsidR="00FC222A">
        <w:rPr>
          <w:sz w:val="24"/>
          <w:szCs w:val="24"/>
        </w:rPr>
        <w:t>дерации;</w:t>
      </w:r>
    </w:p>
    <w:p w:rsidR="006A300E" w:rsidRPr="004168C7" w:rsidRDefault="00FC222A" w:rsidP="00FC222A">
      <w:pPr>
        <w:pStyle w:val="210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72AF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="006A300E" w:rsidRPr="004168C7">
        <w:rPr>
          <w:sz w:val="24"/>
          <w:szCs w:val="24"/>
        </w:rPr>
        <w:t>едеральным государственным стандартом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утвержденным приказом Министерства труда и социальной защиты Российской Федерации от 12.02.2013 №58н;</w:t>
      </w:r>
    </w:p>
    <w:p w:rsidR="006A300E" w:rsidRPr="004168C7" w:rsidRDefault="00FC222A" w:rsidP="00FC222A">
      <w:pPr>
        <w:pStyle w:val="210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Административным регламентом предоставления государственной услуги 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впервые, утвержденным приказом Департамента труда и занятости населения Томской области от 12.12.2013 № 168;</w:t>
      </w:r>
    </w:p>
    <w:p w:rsidR="006A300E" w:rsidRPr="004168C7" w:rsidRDefault="00FC222A" w:rsidP="00FC222A">
      <w:pPr>
        <w:pStyle w:val="210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Законом Томской области от 09.02.2012 № 6-ОЗ «О материальной поддержке граждан в период участия в общественных работах и временного трудоустройства»;</w:t>
      </w:r>
    </w:p>
    <w:p w:rsidR="006A300E" w:rsidRPr="004168C7" w:rsidRDefault="00FC222A" w:rsidP="00FC22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6A300E" w:rsidRPr="004168C7">
        <w:rPr>
          <w:sz w:val="24"/>
          <w:szCs w:val="24"/>
        </w:rPr>
        <w:t>остановлением Администрации Томской области от 02.03.2012 № 77а «Об утверждении Порядка, размеров и условий предоставления материальной поддержки гражданам в период участия в общественных работах и временного трудоустройства», иными муниципальными правовыми актами Томского района.</w:t>
      </w:r>
    </w:p>
    <w:p w:rsidR="006A300E" w:rsidRPr="004168C7" w:rsidRDefault="006A300E" w:rsidP="005A4AD4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A300E" w:rsidRPr="004168C7" w:rsidRDefault="008B3D51" w:rsidP="006A300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300E" w:rsidRPr="004168C7" w:rsidRDefault="006A300E" w:rsidP="006A300E">
      <w:pPr>
        <w:autoSpaceDE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1. Одним из направлений государственной политики в области содействия занятости является осуществление мероприятий по временному трудоустройству несовершеннолетних граждан в возрасте от 14 до 18 лет.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 xml:space="preserve"> Реализация данного мероприятия дает возможность решать вопросы  приобщения  к труду, получение профессиональных навыков и адаптация к трудовой деятельности, содействие процессу социализации, решение проблемы занятости и трудоустройства в свободное от учебы время, предотвращение формирования у несовершеннолетних модели социально опасного поведения.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1.1. Трудоустройство несовершеннолетних осуществляет</w:t>
      </w:r>
      <w:r w:rsidR="005A4AD4">
        <w:rPr>
          <w:sz w:val="24"/>
          <w:szCs w:val="24"/>
        </w:rPr>
        <w:t>ся образовательными организациями  (далее - организации</w:t>
      </w:r>
      <w:r w:rsidRPr="004168C7">
        <w:rPr>
          <w:sz w:val="24"/>
          <w:szCs w:val="24"/>
        </w:rPr>
        <w:t xml:space="preserve">-работодатели), подведомственными Управлению </w:t>
      </w:r>
      <w:r w:rsidRPr="004168C7">
        <w:rPr>
          <w:sz w:val="24"/>
          <w:szCs w:val="24"/>
        </w:rPr>
        <w:lastRenderedPageBreak/>
        <w:t xml:space="preserve">образования </w:t>
      </w:r>
      <w:r>
        <w:rPr>
          <w:sz w:val="24"/>
          <w:szCs w:val="24"/>
        </w:rPr>
        <w:t xml:space="preserve">Администрации </w:t>
      </w:r>
      <w:r w:rsidRPr="004168C7">
        <w:rPr>
          <w:sz w:val="24"/>
          <w:szCs w:val="24"/>
        </w:rPr>
        <w:t xml:space="preserve">Томского района и подавшими заявку в соответствии с </w:t>
      </w:r>
      <w:hyperlink w:anchor="Par57" w:history="1">
        <w:r w:rsidRPr="004168C7">
          <w:rPr>
            <w:color w:val="000000"/>
            <w:sz w:val="24"/>
            <w:szCs w:val="24"/>
          </w:rPr>
          <w:t>пунктом 2.1</w:t>
        </w:r>
      </w:hyperlink>
      <w:r w:rsidRPr="004168C7">
        <w:rPr>
          <w:sz w:val="24"/>
          <w:szCs w:val="24"/>
        </w:rPr>
        <w:t xml:space="preserve"> настоящего Положения.</w:t>
      </w:r>
    </w:p>
    <w:p w:rsidR="006A300E" w:rsidRPr="005A4AD4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 xml:space="preserve">1.2. </w:t>
      </w:r>
      <w:r w:rsidRPr="005A4AD4">
        <w:rPr>
          <w:sz w:val="24"/>
          <w:szCs w:val="24"/>
        </w:rPr>
        <w:t>Приоритетным правом при трудоустройстве пользуются следующие категории несовершеннолетних: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- несовершеннолетние дети-сироты и дети, оставшиеся без попечения родителей или лиц, их заменяющих;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- несовершеннолетние из семей безработных граждан, малообеспеченных, многодетных, неполных и неблагополучных семей, семей беженцев и вынужденных переселенцев;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- несовершеннолетние, состоящие на всех видах учёта;</w:t>
      </w:r>
    </w:p>
    <w:p w:rsidR="006A300E" w:rsidRPr="004168C7" w:rsidRDefault="005A4AD4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несовершеннолетние, освобожденные из воспитательно-трудовых колоний или закончившие специальные учебно-воспитательные учреждения.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300E" w:rsidRPr="004168C7" w:rsidRDefault="008B3D51" w:rsidP="006A300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Порядок и условия временного трудоустройства</w:t>
      </w:r>
    </w:p>
    <w:p w:rsidR="006A300E" w:rsidRPr="004168C7" w:rsidRDefault="008B3D51" w:rsidP="006A30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несовершеннолетних граждан 14-18 лет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300E" w:rsidRPr="004168C7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57"/>
      <w:bookmarkEnd w:id="2"/>
      <w:r w:rsidRPr="004168C7">
        <w:rPr>
          <w:sz w:val="24"/>
          <w:szCs w:val="24"/>
        </w:rPr>
        <w:t>2. Количество временных рабочих мест, на которых возможно использование труда несовершеннолетних, определяется на основе з</w:t>
      </w:r>
      <w:r w:rsidR="005A4AD4">
        <w:rPr>
          <w:sz w:val="24"/>
          <w:szCs w:val="24"/>
        </w:rPr>
        <w:t>аявок, поступающих от организаций</w:t>
      </w:r>
      <w:r w:rsidRPr="004168C7">
        <w:rPr>
          <w:sz w:val="24"/>
          <w:szCs w:val="24"/>
        </w:rPr>
        <w:t>-работодателей в Управление образования Администрации Томского района при формировании бюджета муниципального образования "Томский район" на очередной финансовый год.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 xml:space="preserve">2.1.В рамках мероприятий  по организации отдыха и занятости несовершеннолетних граждан в возрасте 14-18 лет на территории муниципального образования «Томский район»: 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- Управление образования Администрации Томского  района оказывает методическую и консультационную помощь в организации трудоустройства несовершеннолетних;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 xml:space="preserve">- Управление финансов Администрации Томского района </w:t>
      </w:r>
      <w:r w:rsidR="00093F1C">
        <w:rPr>
          <w:sz w:val="24"/>
          <w:szCs w:val="24"/>
        </w:rPr>
        <w:t xml:space="preserve">обеспечивает выделение бюджетных ассигнований </w:t>
      </w:r>
      <w:r>
        <w:rPr>
          <w:sz w:val="24"/>
          <w:szCs w:val="24"/>
        </w:rPr>
        <w:t xml:space="preserve"> Управления образования А</w:t>
      </w:r>
      <w:r w:rsidRPr="004168C7">
        <w:rPr>
          <w:sz w:val="24"/>
          <w:szCs w:val="24"/>
        </w:rPr>
        <w:t>дминистрации Томского района в пределах средств, предусмотренных бюджетом Томского района на текущий финансовый год;</w:t>
      </w:r>
    </w:p>
    <w:p w:rsidR="005D2CA0" w:rsidRDefault="006A300E" w:rsidP="005A4AD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 xml:space="preserve">- </w:t>
      </w:r>
      <w:r w:rsidR="005A72AF">
        <w:rPr>
          <w:sz w:val="24"/>
          <w:szCs w:val="24"/>
        </w:rPr>
        <w:t>Организация</w:t>
      </w:r>
      <w:r w:rsidRPr="005A4AD4">
        <w:rPr>
          <w:sz w:val="24"/>
          <w:szCs w:val="24"/>
        </w:rPr>
        <w:t>-работодатель заключает  трудовой договор с несовершеннолетним</w:t>
      </w:r>
      <w:r w:rsidR="005A4AD4">
        <w:rPr>
          <w:sz w:val="24"/>
          <w:szCs w:val="24"/>
        </w:rPr>
        <w:t xml:space="preserve">, </w:t>
      </w:r>
      <w:r w:rsidRPr="005A4AD4">
        <w:rPr>
          <w:sz w:val="24"/>
          <w:szCs w:val="24"/>
        </w:rPr>
        <w:t>достигшим  возраста 14 лет и получающим общее образование, для выполнения в свободное от получения образования время легкого труда, не при</w:t>
      </w:r>
      <w:r w:rsidR="005A72AF">
        <w:rPr>
          <w:sz w:val="24"/>
          <w:szCs w:val="24"/>
        </w:rPr>
        <w:t>чиняющего вреда их здоровью (ч.3 ст.63 Трудового кодекса</w:t>
      </w:r>
      <w:r w:rsidRPr="005A4AD4">
        <w:rPr>
          <w:sz w:val="24"/>
          <w:szCs w:val="24"/>
        </w:rPr>
        <w:t xml:space="preserve"> Р</w:t>
      </w:r>
      <w:r w:rsidR="005A72AF">
        <w:rPr>
          <w:sz w:val="24"/>
          <w:szCs w:val="24"/>
        </w:rPr>
        <w:t xml:space="preserve">оссийской </w:t>
      </w:r>
      <w:r w:rsidRPr="005A4AD4">
        <w:rPr>
          <w:sz w:val="24"/>
          <w:szCs w:val="24"/>
        </w:rPr>
        <w:t>Ф</w:t>
      </w:r>
      <w:r w:rsidR="005A72AF">
        <w:rPr>
          <w:sz w:val="24"/>
          <w:szCs w:val="24"/>
        </w:rPr>
        <w:t>едерации (далее – ТК РФ)</w:t>
      </w:r>
      <w:r w:rsidRPr="005A4AD4">
        <w:rPr>
          <w:sz w:val="24"/>
          <w:szCs w:val="24"/>
        </w:rPr>
        <w:t>). Работодатель вправе заключить трудовой договор с указанной категорией лиц при условии, что работа выполняется в свободное от получения образования время без ущерба для осв</w:t>
      </w:r>
      <w:r w:rsidR="005A4AD4" w:rsidRPr="005A4AD4">
        <w:rPr>
          <w:sz w:val="24"/>
          <w:szCs w:val="24"/>
        </w:rPr>
        <w:t>оен</w:t>
      </w:r>
      <w:r w:rsidR="005A4AD4">
        <w:rPr>
          <w:sz w:val="24"/>
          <w:szCs w:val="24"/>
        </w:rPr>
        <w:t xml:space="preserve">ия образовательной программы, </w:t>
      </w:r>
      <w:r w:rsidR="005A4AD4" w:rsidRPr="005A4AD4">
        <w:rPr>
          <w:sz w:val="24"/>
          <w:szCs w:val="24"/>
        </w:rPr>
        <w:t xml:space="preserve"> здоровью</w:t>
      </w:r>
      <w:r w:rsidRPr="005A4AD4">
        <w:rPr>
          <w:sz w:val="24"/>
          <w:szCs w:val="24"/>
        </w:rPr>
        <w:t xml:space="preserve"> </w:t>
      </w:r>
      <w:r w:rsidR="005A4AD4" w:rsidRPr="005A4AD4">
        <w:rPr>
          <w:sz w:val="24"/>
          <w:szCs w:val="24"/>
        </w:rPr>
        <w:t>и нравственному развитию</w:t>
      </w:r>
      <w:r w:rsidR="005A4AD4">
        <w:rPr>
          <w:sz w:val="24"/>
          <w:szCs w:val="24"/>
        </w:rPr>
        <w:t xml:space="preserve"> несовершеннолетнего.</w:t>
      </w:r>
      <w:r w:rsidR="005A4AD4" w:rsidRPr="005A4AD4">
        <w:rPr>
          <w:sz w:val="24"/>
          <w:szCs w:val="24"/>
        </w:rPr>
        <w:t xml:space="preserve">  </w:t>
      </w:r>
      <w:r w:rsidRPr="005A4AD4">
        <w:rPr>
          <w:sz w:val="24"/>
          <w:szCs w:val="24"/>
        </w:rPr>
        <w:t>Обязательными условиями для заключения такого договора являются согласие одного из родителей (попечителя) и разрешение органа опеки и попечительства</w:t>
      </w:r>
      <w:r w:rsidR="005D2CA0">
        <w:rPr>
          <w:sz w:val="24"/>
          <w:szCs w:val="24"/>
        </w:rPr>
        <w:t>.</w:t>
      </w:r>
    </w:p>
    <w:p w:rsidR="006A300E" w:rsidRPr="005A4AD4" w:rsidRDefault="005D2CA0" w:rsidP="005A4AD4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>
        <w:rPr>
          <w:bCs/>
          <w:sz w:val="24"/>
          <w:szCs w:val="24"/>
        </w:rPr>
        <w:t>П</w:t>
      </w:r>
      <w:r w:rsidR="006A300E" w:rsidRPr="005A4AD4">
        <w:rPr>
          <w:bCs/>
          <w:sz w:val="24"/>
          <w:szCs w:val="24"/>
        </w:rPr>
        <w:t xml:space="preserve">ри заключении трудового договора </w:t>
      </w:r>
      <w:r w:rsidR="006A300E" w:rsidRPr="005A4AD4">
        <w:rPr>
          <w:sz w:val="24"/>
          <w:szCs w:val="24"/>
        </w:rPr>
        <w:t xml:space="preserve">лицами, </w:t>
      </w:r>
      <w:r w:rsidR="006A300E" w:rsidRPr="005A4AD4">
        <w:rPr>
          <w:b/>
          <w:sz w:val="24"/>
          <w:szCs w:val="24"/>
        </w:rPr>
        <w:t>достигшими 14 лет</w:t>
      </w:r>
      <w:r w:rsidR="006A300E" w:rsidRPr="005A4AD4">
        <w:rPr>
          <w:sz w:val="24"/>
          <w:szCs w:val="24"/>
        </w:rPr>
        <w:t>, необходимы следующие документы: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паспорт или иной документ, удостоверяющий личность;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 xml:space="preserve"> трудовая книжка (за исключением случаев поступления на работу впервые, утраты, повреждения трудовой книжки);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страхово</w:t>
      </w:r>
      <w:r w:rsidR="00DD3759">
        <w:rPr>
          <w:sz w:val="24"/>
          <w:szCs w:val="24"/>
        </w:rPr>
        <w:t>е свидетельство обязательного</w:t>
      </w:r>
      <w:r w:rsidR="006A300E" w:rsidRPr="004168C7">
        <w:rPr>
          <w:sz w:val="24"/>
          <w:szCs w:val="24"/>
        </w:rPr>
        <w:t xml:space="preserve"> пенсионного страхования (кроме случаев поступления на работу впервые, а также утраты свидетельства);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A300E" w:rsidRPr="004168C7">
        <w:rPr>
          <w:sz w:val="24"/>
          <w:szCs w:val="24"/>
        </w:rPr>
        <w:t>медицинская справка о состоянии здоровья;</w:t>
      </w:r>
    </w:p>
    <w:p w:rsidR="006A300E" w:rsidRPr="005D2CA0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5D2CA0">
        <w:rPr>
          <w:sz w:val="24"/>
          <w:szCs w:val="24"/>
        </w:rPr>
        <w:t>документ, подтверждающий согласие одного из родителей (попечителя) на заключение трудового договора;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документ, подтверждающий согласие органа опеки и попечительства (ч. 3 ст. 63 ТК РФ).</w:t>
      </w:r>
    </w:p>
    <w:p w:rsidR="006A300E" w:rsidRPr="005D2CA0" w:rsidRDefault="005D2CA0" w:rsidP="006A300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</w:t>
      </w:r>
      <w:r w:rsidRPr="005A4AD4">
        <w:rPr>
          <w:bCs/>
          <w:sz w:val="24"/>
          <w:szCs w:val="24"/>
        </w:rPr>
        <w:t xml:space="preserve">ри заключении </w:t>
      </w:r>
      <w:r w:rsidR="006A300E" w:rsidRPr="005D2CA0">
        <w:rPr>
          <w:sz w:val="24"/>
          <w:szCs w:val="24"/>
        </w:rPr>
        <w:t xml:space="preserve">заключения трудового договора с лицами в </w:t>
      </w:r>
      <w:r w:rsidR="006A300E" w:rsidRPr="005D2CA0">
        <w:rPr>
          <w:b/>
          <w:sz w:val="24"/>
          <w:szCs w:val="24"/>
        </w:rPr>
        <w:t>возрасте от 15 до 16 лет</w:t>
      </w:r>
      <w:r w:rsidR="006A300E" w:rsidRPr="005D2CA0">
        <w:rPr>
          <w:sz w:val="24"/>
          <w:szCs w:val="24"/>
        </w:rPr>
        <w:t xml:space="preserve">   представляются (ст. 65 ТК РФ):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паспорт или иной документ, удостоверяющий личность;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трудовая книжка (за исключением случаев поступления на работу впервые, утраты, повреждения трудовой книжки);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страхово</w:t>
      </w:r>
      <w:r w:rsidR="00DD3759">
        <w:rPr>
          <w:sz w:val="24"/>
          <w:szCs w:val="24"/>
        </w:rPr>
        <w:t>е свидетельство обязательного</w:t>
      </w:r>
      <w:r w:rsidR="006A300E" w:rsidRPr="004168C7">
        <w:rPr>
          <w:sz w:val="24"/>
          <w:szCs w:val="24"/>
        </w:rPr>
        <w:t xml:space="preserve"> пенсионного страхования (кроме случаев поступления на </w:t>
      </w:r>
      <w:r w:rsidR="006A300E" w:rsidRPr="004168C7">
        <w:rPr>
          <w:sz w:val="24"/>
          <w:szCs w:val="24"/>
        </w:rPr>
        <w:lastRenderedPageBreak/>
        <w:t>работу впервые, а также утраты свидетельства);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медицинская справка о состоянии здоровья.</w:t>
      </w:r>
    </w:p>
    <w:p w:rsidR="006A300E" w:rsidRPr="005D2CA0" w:rsidRDefault="005D2CA0" w:rsidP="006A300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A300E" w:rsidRPr="005D2CA0">
        <w:rPr>
          <w:sz w:val="24"/>
          <w:szCs w:val="24"/>
        </w:rPr>
        <w:t xml:space="preserve">ри заключении трудового договора с лицами в </w:t>
      </w:r>
      <w:r w:rsidR="006A300E" w:rsidRPr="005D2CA0">
        <w:rPr>
          <w:b/>
          <w:sz w:val="24"/>
          <w:szCs w:val="24"/>
        </w:rPr>
        <w:t>возрасте от 16 до 18 лет</w:t>
      </w:r>
      <w:r w:rsidR="006A300E" w:rsidRPr="005D2CA0">
        <w:rPr>
          <w:sz w:val="24"/>
          <w:szCs w:val="24"/>
        </w:rPr>
        <w:t xml:space="preserve"> необходимы следующие документы (ст. 65 ТК РФ):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паспорт или иной документ, удостоверяющий личность;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трудовая книжка (за исключением случаев поступления на работу впервые, утраты, повреждения трудовой книжки);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 xml:space="preserve">страховое свидетельство </w:t>
      </w:r>
      <w:r w:rsidR="002E4594">
        <w:rPr>
          <w:sz w:val="24"/>
          <w:szCs w:val="24"/>
        </w:rPr>
        <w:t>обязательного</w:t>
      </w:r>
      <w:r w:rsidR="006A300E" w:rsidRPr="004168C7">
        <w:rPr>
          <w:sz w:val="24"/>
          <w:szCs w:val="24"/>
        </w:rPr>
        <w:t xml:space="preserve"> пенсионного страхования (кроме случаев поступления на работу впервые, а также утраты свидетельства);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документ об образовании и (или) о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6A300E" w:rsidRPr="004168C7" w:rsidRDefault="005D2CA0" w:rsidP="005D2CA0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>документы воинского учета для лиц, подлежащих призыву на военную службу (приписное свидетельство);</w:t>
      </w:r>
    </w:p>
    <w:p w:rsidR="006A300E" w:rsidRPr="004168C7" w:rsidRDefault="005D2CA0" w:rsidP="005D2CA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300E" w:rsidRPr="004168C7">
        <w:rPr>
          <w:sz w:val="24"/>
          <w:szCs w:val="24"/>
        </w:rPr>
        <w:t xml:space="preserve">медицинская справка о состоянии здоровья. </w:t>
      </w:r>
    </w:p>
    <w:p w:rsidR="006A300E" w:rsidRPr="004168C7" w:rsidRDefault="005D2CA0" w:rsidP="006A300E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A300E" w:rsidRPr="004168C7">
        <w:rPr>
          <w:sz w:val="24"/>
          <w:szCs w:val="24"/>
        </w:rPr>
        <w:t xml:space="preserve"> трудовом договоре должны быть отражены обязательные сведения и условия</w:t>
      </w:r>
      <w:r w:rsidR="005A72AF">
        <w:rPr>
          <w:sz w:val="24"/>
          <w:szCs w:val="24"/>
        </w:rPr>
        <w:t>, предусмотренные статьями 57, 136 ТК РФ</w:t>
      </w:r>
      <w:r w:rsidR="006A300E" w:rsidRPr="004168C7">
        <w:rPr>
          <w:sz w:val="24"/>
          <w:szCs w:val="24"/>
        </w:rPr>
        <w:t>. После заключения трудового договора оформляется приказ (распоряжение) о приеме на работу (ст. 68 ТК РФ). Содержание приказа должно соответствовать условиям заключенного трудового договора (приложение 1).</w:t>
      </w:r>
    </w:p>
    <w:p w:rsidR="006A300E" w:rsidRPr="004168C7" w:rsidRDefault="005A72AF" w:rsidP="006A300E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6A300E" w:rsidRPr="004168C7">
        <w:rPr>
          <w:sz w:val="24"/>
          <w:szCs w:val="24"/>
        </w:rPr>
        <w:t xml:space="preserve">-работодатель представляет в бухгалтерию МКУ ЦБ </w:t>
      </w:r>
      <w:r w:rsidR="006A300E" w:rsidRPr="004168C7">
        <w:rPr>
          <w:rStyle w:val="ab"/>
          <w:b w:val="0"/>
          <w:sz w:val="24"/>
          <w:szCs w:val="24"/>
        </w:rPr>
        <w:t>Управления образования Томского района, областное государственное казенное учреждение «Центр занятости населения Томского района», Управление финансов Администрации Томского района пакет документов об организации и финансировании временного трудоустройства несовершеннолетних.</w:t>
      </w:r>
    </w:p>
    <w:p w:rsidR="006A300E" w:rsidRPr="004168C7" w:rsidRDefault="006A300E" w:rsidP="005A72AF">
      <w:pPr>
        <w:widowControl w:val="0"/>
        <w:autoSpaceDE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2.2</w:t>
      </w:r>
      <w:r w:rsidR="005A72AF">
        <w:rPr>
          <w:sz w:val="24"/>
          <w:szCs w:val="24"/>
        </w:rPr>
        <w:t xml:space="preserve">. В </w:t>
      </w:r>
      <w:r w:rsidRPr="004168C7">
        <w:rPr>
          <w:sz w:val="24"/>
          <w:szCs w:val="24"/>
        </w:rPr>
        <w:t xml:space="preserve"> ТК РФ предусмотрен перечень работ, на которых запрещается использовать труд лиц, не достигших 18 лет (ст. 265 ТК РФ, постановление Правительства РФ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лет»).</w:t>
      </w:r>
      <w:r w:rsidR="005A72AF">
        <w:rPr>
          <w:sz w:val="24"/>
          <w:szCs w:val="24"/>
        </w:rPr>
        <w:t xml:space="preserve"> </w:t>
      </w:r>
      <w:r w:rsidRPr="004168C7">
        <w:rPr>
          <w:sz w:val="24"/>
          <w:szCs w:val="24"/>
        </w:rPr>
        <w:t>К ним относятся:</w:t>
      </w:r>
    </w:p>
    <w:p w:rsidR="006A300E" w:rsidRPr="004168C7" w:rsidRDefault="006A300E" w:rsidP="005A72AF">
      <w:pPr>
        <w:widowControl w:val="0"/>
        <w:autoSpaceDE w:val="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 xml:space="preserve">- работы с вредными и (или) опасными условиями труда, подземные работы; </w:t>
      </w:r>
    </w:p>
    <w:p w:rsidR="006A300E" w:rsidRPr="004168C7" w:rsidRDefault="006A300E" w:rsidP="005A72AF">
      <w:pPr>
        <w:widowControl w:val="0"/>
        <w:autoSpaceDE w:val="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- работы, выполнение которых может причинить вред здоровью и нравственному развитию несовершеннолетних (игорный бизнес, работы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содержания);</w:t>
      </w:r>
    </w:p>
    <w:p w:rsidR="006A300E" w:rsidRPr="004168C7" w:rsidRDefault="006A300E" w:rsidP="005A72AF">
      <w:pPr>
        <w:widowControl w:val="0"/>
        <w:autoSpaceDE w:val="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- переноска и передвижение тяжестей.</w:t>
      </w:r>
    </w:p>
    <w:p w:rsidR="006A300E" w:rsidRPr="004168C7" w:rsidRDefault="006A300E" w:rsidP="006A300E">
      <w:pPr>
        <w:widowControl w:val="0"/>
        <w:autoSpaceDE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Согласно ст. 268 ТК РФ несовершеннолетних работников запрещено:</w:t>
      </w:r>
    </w:p>
    <w:p w:rsidR="006A300E" w:rsidRPr="004168C7" w:rsidRDefault="006A300E" w:rsidP="005A72AF">
      <w:pPr>
        <w:widowControl w:val="0"/>
        <w:autoSpaceDE w:val="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- направлять в служебные командировки;</w:t>
      </w:r>
    </w:p>
    <w:p w:rsidR="006A300E" w:rsidRPr="004168C7" w:rsidRDefault="006A300E" w:rsidP="005A72AF">
      <w:pPr>
        <w:widowControl w:val="0"/>
        <w:autoSpaceDE w:val="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- привлекать к сверхурочной работе, работе в ночное время, в выходные и нерабочие праздничные дни.</w:t>
      </w:r>
    </w:p>
    <w:p w:rsidR="006A300E" w:rsidRPr="004168C7" w:rsidRDefault="005A72AF" w:rsidP="006A300E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6A300E" w:rsidRPr="004168C7">
        <w:rPr>
          <w:sz w:val="24"/>
          <w:szCs w:val="24"/>
        </w:rPr>
        <w:t>ица до достижения ими возраста 18 лет не могут привлекаться к работам:</w:t>
      </w:r>
    </w:p>
    <w:p w:rsidR="006A300E" w:rsidRPr="004168C7" w:rsidRDefault="006A300E" w:rsidP="005A72AF">
      <w:pPr>
        <w:widowControl w:val="0"/>
        <w:autoSpaceDE w:val="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- по совместительству (ч. 5 ст. 282 ТК РФ);</w:t>
      </w:r>
    </w:p>
    <w:p w:rsidR="006A300E" w:rsidRPr="004168C7" w:rsidRDefault="006A300E" w:rsidP="005A72AF">
      <w:pPr>
        <w:widowControl w:val="0"/>
        <w:autoSpaceDE w:val="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- вахтовым методом (ст. 298 ТК РФ);</w:t>
      </w:r>
    </w:p>
    <w:p w:rsidR="006A300E" w:rsidRPr="004168C7" w:rsidRDefault="006A300E" w:rsidP="005A72AF">
      <w:pPr>
        <w:widowControl w:val="0"/>
        <w:autoSpaceDE w:val="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- в религиозных организациях (ч. 2 ст. 342 ТК РФ).</w:t>
      </w:r>
    </w:p>
    <w:p w:rsidR="006A300E" w:rsidRPr="004168C7" w:rsidRDefault="006A300E" w:rsidP="006A300E">
      <w:pPr>
        <w:widowControl w:val="0"/>
        <w:autoSpaceDE w:val="0"/>
        <w:ind w:firstLine="540"/>
        <w:jc w:val="both"/>
        <w:rPr>
          <w:bCs/>
          <w:sz w:val="24"/>
          <w:szCs w:val="24"/>
        </w:rPr>
      </w:pPr>
      <w:r w:rsidRPr="004168C7">
        <w:rPr>
          <w:sz w:val="24"/>
          <w:szCs w:val="24"/>
        </w:rPr>
        <w:t>2.3.</w:t>
      </w:r>
      <w:r w:rsidR="00C51108">
        <w:rPr>
          <w:bCs/>
          <w:sz w:val="24"/>
          <w:szCs w:val="24"/>
        </w:rPr>
        <w:t xml:space="preserve"> В соответствии со статьей </w:t>
      </w:r>
      <w:r w:rsidRPr="004168C7">
        <w:rPr>
          <w:bCs/>
          <w:sz w:val="24"/>
          <w:szCs w:val="24"/>
        </w:rPr>
        <w:t xml:space="preserve"> 92 ТК РФ несовершеннолетние относятся к категории работников, которым гарантировано сокращенное рабочее время. Под сокращенным рабочим временем понимается уменьшенная продолжительность рабочего времени по сравнению с нормальной вследствие вредных и (или) опасных условий труда, иных особенностей трудовой деятельности,</w:t>
      </w:r>
      <w:r w:rsidR="00C51108">
        <w:rPr>
          <w:bCs/>
          <w:sz w:val="24"/>
          <w:szCs w:val="24"/>
        </w:rPr>
        <w:t xml:space="preserve"> </w:t>
      </w:r>
      <w:r w:rsidRPr="004168C7">
        <w:rPr>
          <w:bCs/>
          <w:sz w:val="24"/>
          <w:szCs w:val="24"/>
        </w:rPr>
        <w:t xml:space="preserve"> а также в связи с необходимостью специальной охраны труда отдельных категорий работников.</w:t>
      </w:r>
    </w:p>
    <w:p w:rsidR="006A300E" w:rsidRPr="004168C7" w:rsidRDefault="006A300E" w:rsidP="006A300E">
      <w:pPr>
        <w:widowControl w:val="0"/>
        <w:autoSpaceDE w:val="0"/>
        <w:ind w:firstLine="540"/>
        <w:jc w:val="both"/>
        <w:rPr>
          <w:bCs/>
          <w:sz w:val="24"/>
          <w:szCs w:val="24"/>
        </w:rPr>
      </w:pPr>
      <w:r w:rsidRPr="004168C7">
        <w:rPr>
          <w:bCs/>
          <w:sz w:val="24"/>
          <w:szCs w:val="24"/>
        </w:rPr>
        <w:t>Продолжительность рабочего времени несовершеннолетнего зависит о</w:t>
      </w:r>
      <w:r w:rsidR="00C51108">
        <w:rPr>
          <w:bCs/>
          <w:sz w:val="24"/>
          <w:szCs w:val="24"/>
        </w:rPr>
        <w:t>т его возраста и составляет (ч.1 ст.</w:t>
      </w:r>
      <w:r w:rsidRPr="004168C7">
        <w:rPr>
          <w:bCs/>
          <w:sz w:val="24"/>
          <w:szCs w:val="24"/>
        </w:rPr>
        <w:t>92 ТК РФ):</w:t>
      </w:r>
    </w:p>
    <w:p w:rsidR="006A300E" w:rsidRPr="004168C7" w:rsidRDefault="006A300E" w:rsidP="00C51108">
      <w:pPr>
        <w:widowControl w:val="0"/>
        <w:autoSpaceDE w:val="0"/>
        <w:jc w:val="both"/>
        <w:rPr>
          <w:bCs/>
          <w:sz w:val="24"/>
          <w:szCs w:val="24"/>
        </w:rPr>
      </w:pPr>
      <w:r w:rsidRPr="004168C7">
        <w:rPr>
          <w:bCs/>
          <w:sz w:val="24"/>
          <w:szCs w:val="24"/>
        </w:rPr>
        <w:t>- для работников в возрасте до 16 лет - не более 24 часов в неделю;</w:t>
      </w:r>
    </w:p>
    <w:p w:rsidR="006A300E" w:rsidRPr="004168C7" w:rsidRDefault="006A300E" w:rsidP="00C51108">
      <w:pPr>
        <w:widowControl w:val="0"/>
        <w:autoSpaceDE w:val="0"/>
        <w:jc w:val="both"/>
        <w:rPr>
          <w:bCs/>
          <w:sz w:val="24"/>
          <w:szCs w:val="24"/>
        </w:rPr>
      </w:pPr>
      <w:r w:rsidRPr="004168C7">
        <w:rPr>
          <w:bCs/>
          <w:sz w:val="24"/>
          <w:szCs w:val="24"/>
        </w:rPr>
        <w:t>- для работников в возрасте от 16 до 18 лет - не более 35 часов в неделю.</w:t>
      </w:r>
    </w:p>
    <w:p w:rsidR="006A300E" w:rsidRPr="004168C7" w:rsidRDefault="006A300E" w:rsidP="006A300E">
      <w:pPr>
        <w:widowControl w:val="0"/>
        <w:autoSpaceDE w:val="0"/>
        <w:ind w:firstLine="540"/>
        <w:jc w:val="both"/>
        <w:rPr>
          <w:bCs/>
          <w:sz w:val="24"/>
          <w:szCs w:val="24"/>
        </w:rPr>
      </w:pPr>
      <w:r w:rsidRPr="004168C7">
        <w:rPr>
          <w:bCs/>
          <w:sz w:val="24"/>
          <w:szCs w:val="24"/>
        </w:rPr>
        <w:t xml:space="preserve">Максимальная продолжительность ежедневной работы (смены) для несовершеннолетних </w:t>
      </w:r>
      <w:r w:rsidR="00C51108">
        <w:rPr>
          <w:bCs/>
          <w:sz w:val="24"/>
          <w:szCs w:val="24"/>
        </w:rPr>
        <w:lastRenderedPageBreak/>
        <w:t>составляет (абзац 2 ч.1 ст.</w:t>
      </w:r>
      <w:r w:rsidRPr="004168C7">
        <w:rPr>
          <w:bCs/>
          <w:sz w:val="24"/>
          <w:szCs w:val="24"/>
        </w:rPr>
        <w:t>94 ТК РФ):</w:t>
      </w:r>
    </w:p>
    <w:p w:rsidR="006A300E" w:rsidRPr="004168C7" w:rsidRDefault="006A300E" w:rsidP="00C51108">
      <w:pPr>
        <w:widowControl w:val="0"/>
        <w:autoSpaceDE w:val="0"/>
        <w:jc w:val="both"/>
        <w:rPr>
          <w:bCs/>
          <w:sz w:val="24"/>
          <w:szCs w:val="24"/>
        </w:rPr>
      </w:pPr>
      <w:r w:rsidRPr="004168C7">
        <w:rPr>
          <w:bCs/>
          <w:sz w:val="24"/>
          <w:szCs w:val="24"/>
        </w:rPr>
        <w:t>- для работников в возрасте от 15 до 16 лет - не более 5 часов;</w:t>
      </w:r>
    </w:p>
    <w:p w:rsidR="006A300E" w:rsidRPr="004168C7" w:rsidRDefault="006A300E" w:rsidP="00C51108">
      <w:pPr>
        <w:widowControl w:val="0"/>
        <w:autoSpaceDE w:val="0"/>
        <w:jc w:val="both"/>
        <w:rPr>
          <w:bCs/>
          <w:sz w:val="24"/>
          <w:szCs w:val="24"/>
        </w:rPr>
      </w:pPr>
      <w:r w:rsidRPr="004168C7">
        <w:rPr>
          <w:bCs/>
          <w:sz w:val="24"/>
          <w:szCs w:val="24"/>
        </w:rPr>
        <w:t>- для работников в возрасте от 16 до 18 лет - не более 7 часов.</w:t>
      </w:r>
    </w:p>
    <w:p w:rsidR="006A300E" w:rsidRPr="004168C7" w:rsidRDefault="006A300E" w:rsidP="006A300E">
      <w:pPr>
        <w:widowControl w:val="0"/>
        <w:autoSpaceDE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2.4. Особенности оплаты труда несовершеннолетних работников предусмотрены ст. 271 ТК РФ и зависят от системы оплаты труда, принятой в организации.</w:t>
      </w:r>
    </w:p>
    <w:p w:rsidR="006A300E" w:rsidRPr="004168C7" w:rsidRDefault="006A300E" w:rsidP="006A300E">
      <w:pPr>
        <w:widowControl w:val="0"/>
        <w:autoSpaceDE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2.5. На работников в возрасте до 18 лет распространяются общие основания расторжения трудового договора, предусмотренные ТК РФ.</w:t>
      </w:r>
    </w:p>
    <w:p w:rsidR="006A300E" w:rsidRPr="004168C7" w:rsidRDefault="001B4FB7" w:rsidP="006A300E">
      <w:pPr>
        <w:widowControl w:val="0"/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Статьей</w:t>
      </w:r>
      <w:r w:rsidR="006A300E" w:rsidRPr="004168C7">
        <w:rPr>
          <w:sz w:val="24"/>
          <w:szCs w:val="24"/>
        </w:rPr>
        <w:t xml:space="preserve"> 269 ТК РФ предусмотрены дополнительные гарантии при расторжении трудового договора с работниками в возрасте до 18 лет. В частности, если работодатель по своей инициативе решит расторгнуть трудовой договор с таким работником, то помимо соблюдения общего порядка увольнения ему необходимо получить согласие соответствующей государственной инспекции труда и комиссии по делам несовершеннолетних и защите их прав. Данное правило не распространяется на случаи увольнения несовершеннолетних работников в связи с ликвидацией организации или прекращением деятельности индивидуальных предпринимателей.</w:t>
      </w:r>
    </w:p>
    <w:p w:rsidR="006A300E" w:rsidRPr="004168C7" w:rsidRDefault="006A300E" w:rsidP="006A300E">
      <w:pPr>
        <w:widowControl w:val="0"/>
        <w:autoSpaceDE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При расторжении трудового договора с несовершеннолетними работодатель должен соблюдать общий порядок, предусмотренный ст. 84.1 ТК РФ.</w:t>
      </w:r>
    </w:p>
    <w:p w:rsidR="00B06A52" w:rsidRDefault="006A300E" w:rsidP="00B06A52">
      <w:pPr>
        <w:pStyle w:val="a7"/>
        <w:spacing w:after="0"/>
        <w:ind w:firstLine="284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2.6.</w:t>
      </w:r>
      <w:r w:rsidR="00966AB5">
        <w:rPr>
          <w:sz w:val="24"/>
          <w:szCs w:val="24"/>
        </w:rPr>
        <w:t xml:space="preserve"> </w:t>
      </w:r>
      <w:r w:rsidR="006C0DDF">
        <w:rPr>
          <w:sz w:val="24"/>
          <w:szCs w:val="24"/>
        </w:rPr>
        <w:t>О</w:t>
      </w:r>
      <w:r w:rsidR="006C0DDF" w:rsidRPr="004168C7">
        <w:rPr>
          <w:sz w:val="24"/>
          <w:szCs w:val="24"/>
        </w:rPr>
        <w:t xml:space="preserve">бязанность по обеспечению безопасных условий труда возложена на </w:t>
      </w:r>
      <w:r w:rsidR="00B06A52">
        <w:rPr>
          <w:sz w:val="24"/>
          <w:szCs w:val="24"/>
        </w:rPr>
        <w:t xml:space="preserve">    </w:t>
      </w:r>
      <w:r w:rsidR="006C0DDF" w:rsidRPr="004168C7">
        <w:rPr>
          <w:sz w:val="24"/>
          <w:szCs w:val="24"/>
        </w:rPr>
        <w:t>работодателя</w:t>
      </w:r>
      <w:r w:rsidR="00B06A52">
        <w:rPr>
          <w:sz w:val="24"/>
          <w:szCs w:val="24"/>
        </w:rPr>
        <w:t xml:space="preserve"> </w:t>
      </w:r>
    </w:p>
    <w:p w:rsidR="006A300E" w:rsidRPr="00966AB5" w:rsidRDefault="006C0DDF" w:rsidP="00B06A52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06A52">
        <w:rPr>
          <w:sz w:val="24"/>
          <w:szCs w:val="24"/>
        </w:rPr>
        <w:t>ст.</w:t>
      </w:r>
      <w:r w:rsidRPr="004168C7">
        <w:rPr>
          <w:sz w:val="24"/>
          <w:szCs w:val="24"/>
        </w:rPr>
        <w:t>212 ТК РФ</w:t>
      </w:r>
      <w:r>
        <w:rPr>
          <w:sz w:val="24"/>
          <w:szCs w:val="24"/>
        </w:rPr>
        <w:t>)</w:t>
      </w:r>
      <w:r w:rsidRPr="004168C7">
        <w:rPr>
          <w:sz w:val="24"/>
          <w:szCs w:val="24"/>
        </w:rPr>
        <w:t>, который должен обеспечить:</w:t>
      </w:r>
    </w:p>
    <w:p w:rsidR="006A300E" w:rsidRPr="004168C7" w:rsidRDefault="006A300E" w:rsidP="006A300E">
      <w:pPr>
        <w:autoSpaceDE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 xml:space="preserve">    -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</w:t>
      </w:r>
      <w:r w:rsidR="00B06A52">
        <w:rPr>
          <w:sz w:val="24"/>
          <w:szCs w:val="24"/>
        </w:rPr>
        <w:t>нструментов, сырья и материалов;</w:t>
      </w:r>
    </w:p>
    <w:p w:rsidR="006A300E" w:rsidRPr="004168C7" w:rsidRDefault="006A300E" w:rsidP="00B06A52">
      <w:pPr>
        <w:autoSpaceDE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 xml:space="preserve">    -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</w:t>
      </w:r>
      <w:r w:rsidR="00B06A52">
        <w:rPr>
          <w:sz w:val="24"/>
          <w:szCs w:val="24"/>
        </w:rPr>
        <w:t xml:space="preserve">хническом регулировании порядке. </w:t>
      </w:r>
      <w:r w:rsidRPr="004168C7">
        <w:rPr>
          <w:sz w:val="24"/>
          <w:szCs w:val="24"/>
        </w:rPr>
        <w:t>Порядок и нормы выдачи работникам смывающих и (или) обезвреживающих средств утверждены приказом Минздравсоцразвития РФ от 17.12.2010 № 1122н.</w:t>
      </w:r>
    </w:p>
    <w:p w:rsidR="006A300E" w:rsidRPr="004168C7" w:rsidRDefault="00B06A52" w:rsidP="00B06A52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300E" w:rsidRPr="004168C7">
        <w:rPr>
          <w:sz w:val="24"/>
          <w:szCs w:val="24"/>
        </w:rPr>
        <w:t>Сотрудников организации необходимо ознакомить с требованиями охраны труда и правилами техники безопасности н</w:t>
      </w:r>
      <w:r>
        <w:rPr>
          <w:sz w:val="24"/>
          <w:szCs w:val="24"/>
        </w:rPr>
        <w:t>а рабочем месте (ст. 225 ТК РФ), провести о</w:t>
      </w:r>
      <w:r w:rsidR="006A300E" w:rsidRPr="004168C7">
        <w:rPr>
          <w:sz w:val="24"/>
          <w:szCs w:val="24"/>
        </w:rPr>
        <w:t>бучение безопасным методам и приемам выполнения работ и оказанию первой помощи пострада</w:t>
      </w:r>
      <w:r>
        <w:rPr>
          <w:sz w:val="24"/>
          <w:szCs w:val="24"/>
        </w:rPr>
        <w:t>вшим на производстве,  инструктаж по охране труда, стажировку на рабочем месте и проверку</w:t>
      </w:r>
      <w:r w:rsidR="006A300E" w:rsidRPr="004168C7">
        <w:rPr>
          <w:sz w:val="24"/>
          <w:szCs w:val="24"/>
        </w:rPr>
        <w:t xml:space="preserve"> знания требований охраны труда.</w:t>
      </w:r>
    </w:p>
    <w:p w:rsidR="006A300E" w:rsidRPr="004168C7" w:rsidRDefault="00B06A52" w:rsidP="006A300E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Работодателю запрещается допускать </w:t>
      </w:r>
      <w:r w:rsidR="006A300E" w:rsidRPr="004168C7">
        <w:rPr>
          <w:sz w:val="24"/>
          <w:szCs w:val="24"/>
        </w:rPr>
        <w:t xml:space="preserve"> к работе лиц, не прошедших в установленном порядке обучение и инструктаж по охране труда, стажировку и проверку знаний требований охраны труда.</w:t>
      </w:r>
    </w:p>
    <w:p w:rsidR="006A300E" w:rsidRPr="004168C7" w:rsidRDefault="006A300E" w:rsidP="006A300E">
      <w:pPr>
        <w:autoSpaceDE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Персонал должен освоить безопасные методы и приемы работ, уметь оказать первую помощь пострадавшим, твердо знать, какие действия на рабочих местах запрещены. При работе с компьютерами нужно соблюдать правила и нормативы (СанПиН 2.2.2/2.4.1340-03).</w:t>
      </w:r>
    </w:p>
    <w:p w:rsidR="006A300E" w:rsidRPr="004168C7" w:rsidRDefault="006A300E" w:rsidP="006A300E">
      <w:pPr>
        <w:autoSpaceDE w:val="0"/>
        <w:ind w:firstLine="540"/>
        <w:jc w:val="both"/>
        <w:rPr>
          <w:sz w:val="24"/>
          <w:szCs w:val="24"/>
        </w:rPr>
      </w:pPr>
      <w:r w:rsidRPr="00AA641C">
        <w:rPr>
          <w:sz w:val="24"/>
          <w:szCs w:val="24"/>
        </w:rPr>
        <w:t xml:space="preserve">Инструктаж  </w:t>
      </w:r>
      <w:r w:rsidRPr="004168C7">
        <w:rPr>
          <w:sz w:val="24"/>
          <w:szCs w:val="24"/>
        </w:rPr>
        <w:t>проводится со всеми вновь принятыми</w:t>
      </w:r>
      <w:r w:rsidR="001B1AE0">
        <w:rPr>
          <w:sz w:val="24"/>
          <w:szCs w:val="24"/>
        </w:rPr>
        <w:t xml:space="preserve"> в организацию сотрудниками (ч.</w:t>
      </w:r>
      <w:r w:rsidRPr="004168C7">
        <w:rPr>
          <w:sz w:val="24"/>
          <w:szCs w:val="24"/>
        </w:rPr>
        <w:t xml:space="preserve">1 ст. 225 ТК РФ). Это правило в обязательном порядке распространяется и на сотрудников с временным и сезонным характером работ. </w:t>
      </w:r>
    </w:p>
    <w:p w:rsidR="006A300E" w:rsidRPr="004168C7" w:rsidRDefault="006A300E" w:rsidP="006A300E">
      <w:pPr>
        <w:autoSpaceDE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После проведения каждого из инструктажей делается запись в соответствующих журналах с пометкой о дате проведения с обязательными подписями инструктируемого и инструктирующего.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3D51" w:rsidRDefault="006A300E" w:rsidP="006A300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168C7">
        <w:rPr>
          <w:sz w:val="24"/>
          <w:szCs w:val="24"/>
        </w:rPr>
        <w:t>3. П</w:t>
      </w:r>
      <w:r w:rsidR="00F5151B">
        <w:rPr>
          <w:sz w:val="24"/>
          <w:szCs w:val="24"/>
        </w:rPr>
        <w:t xml:space="preserve">орядок финансирования </w:t>
      </w:r>
      <w:r w:rsidR="001B1AE0">
        <w:rPr>
          <w:sz w:val="24"/>
          <w:szCs w:val="24"/>
        </w:rPr>
        <w:t xml:space="preserve"> </w:t>
      </w:r>
      <w:r w:rsidR="00F5151B">
        <w:rPr>
          <w:sz w:val="24"/>
          <w:szCs w:val="24"/>
        </w:rPr>
        <w:t>расходов</w:t>
      </w:r>
    </w:p>
    <w:p w:rsidR="008B3D51" w:rsidRDefault="00F5151B" w:rsidP="006A300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организаций-работодателей по оплате</w:t>
      </w:r>
      <w:r w:rsidR="006A300E" w:rsidRPr="004168C7">
        <w:rPr>
          <w:sz w:val="24"/>
          <w:szCs w:val="24"/>
        </w:rPr>
        <w:t xml:space="preserve"> </w:t>
      </w:r>
      <w:r w:rsidR="006069FD">
        <w:rPr>
          <w:sz w:val="24"/>
          <w:szCs w:val="24"/>
        </w:rPr>
        <w:t>труда</w:t>
      </w:r>
    </w:p>
    <w:p w:rsidR="006A300E" w:rsidRPr="004168C7" w:rsidRDefault="00F5151B" w:rsidP="006A300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несовершеннолетних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300E" w:rsidRPr="004168C7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3.1. Фи</w:t>
      </w:r>
      <w:r w:rsidR="001B384E">
        <w:rPr>
          <w:sz w:val="24"/>
          <w:szCs w:val="24"/>
        </w:rPr>
        <w:t>нансирование расходов организаций</w:t>
      </w:r>
      <w:r w:rsidRPr="004168C7">
        <w:rPr>
          <w:sz w:val="24"/>
          <w:szCs w:val="24"/>
        </w:rPr>
        <w:t xml:space="preserve">-работодателей по оплате труда несовершеннолетних осуществляется </w:t>
      </w:r>
      <w:r w:rsidR="0081276D">
        <w:rPr>
          <w:sz w:val="24"/>
          <w:szCs w:val="24"/>
        </w:rPr>
        <w:t xml:space="preserve">за счет средств субсидий на иные цели, предоставляемых образовательным организациям </w:t>
      </w:r>
      <w:r w:rsidRPr="004168C7">
        <w:rPr>
          <w:sz w:val="24"/>
          <w:szCs w:val="24"/>
        </w:rPr>
        <w:t xml:space="preserve">в соответствии с Методикой, утвержденной постановлением Главы Томского района от 27.06.2013 № 177 «Об утверждении методики расчета объема средств на организацию временного трудоустройства несовершеннолетних граждан в возрасте от 14 до 18 </w:t>
      </w:r>
      <w:r w:rsidRPr="004168C7">
        <w:rPr>
          <w:sz w:val="24"/>
          <w:szCs w:val="24"/>
        </w:rPr>
        <w:lastRenderedPageBreak/>
        <w:t>лет в свободное от учебы время в муниципальных образовательных учреждениях Томского района». Финансирование ра</w:t>
      </w:r>
      <w:r w:rsidR="001B384E">
        <w:rPr>
          <w:sz w:val="24"/>
          <w:szCs w:val="24"/>
        </w:rPr>
        <w:t>сходов организаций</w:t>
      </w:r>
      <w:r w:rsidRPr="004168C7">
        <w:rPr>
          <w:sz w:val="24"/>
          <w:szCs w:val="24"/>
        </w:rPr>
        <w:t>-работодателей по оплате труда несовершеннолетних осуществляется за весь период фактически отработанного несовершеннолетними времени, но не более срока, на который заключен трудовой договор.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168C7">
        <w:rPr>
          <w:sz w:val="24"/>
          <w:szCs w:val="24"/>
        </w:rPr>
        <w:t>3.2. Оплата труда несовершеннолетних осуществляе</w:t>
      </w:r>
      <w:r w:rsidR="001B384E">
        <w:rPr>
          <w:sz w:val="24"/>
          <w:szCs w:val="24"/>
        </w:rPr>
        <w:t>тся организациями</w:t>
      </w:r>
      <w:r w:rsidRPr="004168C7">
        <w:rPr>
          <w:sz w:val="24"/>
          <w:szCs w:val="24"/>
        </w:rPr>
        <w:t xml:space="preserve">-работодателями за счет средств бюджета муниципального образования </w:t>
      </w:r>
      <w:r w:rsidRPr="004168C7">
        <w:rPr>
          <w:bCs/>
          <w:sz w:val="24"/>
          <w:szCs w:val="24"/>
        </w:rPr>
        <w:t>«Томский район»</w:t>
      </w:r>
      <w:r w:rsidRPr="004168C7">
        <w:rPr>
          <w:sz w:val="24"/>
          <w:szCs w:val="24"/>
        </w:rPr>
        <w:t>.</w:t>
      </w:r>
    </w:p>
    <w:p w:rsidR="006A300E" w:rsidRPr="004168C7" w:rsidRDefault="006A300E" w:rsidP="006A30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300E" w:rsidRPr="004168C7" w:rsidRDefault="006A300E" w:rsidP="006A300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Pr="004168C7" w:rsidRDefault="006A300E" w:rsidP="006A300E">
      <w:pPr>
        <w:jc w:val="center"/>
        <w:rPr>
          <w:sz w:val="24"/>
          <w:szCs w:val="24"/>
        </w:rPr>
      </w:pPr>
    </w:p>
    <w:p w:rsidR="006A300E" w:rsidRDefault="006A300E" w:rsidP="006A300E">
      <w:pPr>
        <w:jc w:val="center"/>
        <w:rPr>
          <w:sz w:val="24"/>
          <w:szCs w:val="24"/>
        </w:rPr>
      </w:pPr>
    </w:p>
    <w:p w:rsidR="001B384E" w:rsidRDefault="001B384E" w:rsidP="006A300E">
      <w:pPr>
        <w:jc w:val="center"/>
        <w:rPr>
          <w:sz w:val="24"/>
          <w:szCs w:val="24"/>
        </w:rPr>
      </w:pPr>
    </w:p>
    <w:p w:rsidR="001B384E" w:rsidRDefault="001B384E" w:rsidP="006A300E">
      <w:pPr>
        <w:jc w:val="center"/>
        <w:rPr>
          <w:sz w:val="24"/>
          <w:szCs w:val="24"/>
        </w:rPr>
      </w:pPr>
    </w:p>
    <w:p w:rsidR="001B384E" w:rsidRDefault="001B384E" w:rsidP="006A300E">
      <w:pPr>
        <w:jc w:val="center"/>
        <w:rPr>
          <w:sz w:val="24"/>
          <w:szCs w:val="24"/>
        </w:rPr>
      </w:pPr>
    </w:p>
    <w:p w:rsidR="001B384E" w:rsidRDefault="001B384E" w:rsidP="006A300E">
      <w:pPr>
        <w:jc w:val="center"/>
        <w:rPr>
          <w:sz w:val="24"/>
          <w:szCs w:val="24"/>
        </w:rPr>
      </w:pPr>
    </w:p>
    <w:p w:rsidR="001B384E" w:rsidRDefault="001B384E" w:rsidP="006A300E">
      <w:pPr>
        <w:jc w:val="center"/>
        <w:rPr>
          <w:sz w:val="24"/>
          <w:szCs w:val="24"/>
        </w:rPr>
      </w:pPr>
    </w:p>
    <w:p w:rsidR="001B384E" w:rsidRDefault="001B384E" w:rsidP="006A300E">
      <w:pPr>
        <w:jc w:val="center"/>
        <w:rPr>
          <w:sz w:val="24"/>
          <w:szCs w:val="24"/>
        </w:rPr>
      </w:pPr>
    </w:p>
    <w:p w:rsidR="001B384E" w:rsidRDefault="001B384E" w:rsidP="006A300E">
      <w:pPr>
        <w:jc w:val="center"/>
        <w:rPr>
          <w:sz w:val="24"/>
          <w:szCs w:val="24"/>
        </w:rPr>
      </w:pPr>
    </w:p>
    <w:p w:rsidR="001B384E" w:rsidRDefault="001B384E" w:rsidP="006A300E">
      <w:pPr>
        <w:jc w:val="center"/>
        <w:rPr>
          <w:sz w:val="24"/>
          <w:szCs w:val="24"/>
        </w:rPr>
      </w:pPr>
    </w:p>
    <w:p w:rsidR="001B384E" w:rsidRPr="004168C7" w:rsidRDefault="001B384E" w:rsidP="006A300E">
      <w:pPr>
        <w:jc w:val="center"/>
        <w:rPr>
          <w:sz w:val="24"/>
          <w:szCs w:val="24"/>
        </w:rPr>
      </w:pPr>
    </w:p>
    <w:p w:rsidR="006A300E" w:rsidRPr="004168C7" w:rsidRDefault="004B6BEA" w:rsidP="006A300E">
      <w:pPr>
        <w:autoSpaceDE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A300E" w:rsidRPr="004168C7">
        <w:rPr>
          <w:sz w:val="24"/>
          <w:szCs w:val="24"/>
        </w:rPr>
        <w:t>риложение 1</w:t>
      </w:r>
    </w:p>
    <w:p w:rsidR="006A300E" w:rsidRDefault="006A300E" w:rsidP="006A300E">
      <w:pPr>
        <w:autoSpaceDE w:val="0"/>
        <w:ind w:firstLine="540"/>
        <w:rPr>
          <w:sz w:val="26"/>
          <w:szCs w:val="26"/>
        </w:rPr>
      </w:pPr>
    </w:p>
    <w:p w:rsidR="006A300E" w:rsidRPr="001B384E" w:rsidRDefault="006A300E" w:rsidP="006A300E">
      <w:pPr>
        <w:widowControl w:val="0"/>
        <w:autoSpaceDE w:val="0"/>
        <w:autoSpaceDN w:val="0"/>
        <w:adjustRightInd w:val="0"/>
        <w:jc w:val="center"/>
      </w:pPr>
      <w:r w:rsidRPr="001B384E">
        <w:t>ТРУДОВОЙ ДОГОВОР N ____</w:t>
      </w:r>
    </w:p>
    <w:p w:rsidR="006A300E" w:rsidRPr="001B384E" w:rsidRDefault="001B384E" w:rsidP="001B384E">
      <w:pPr>
        <w:widowControl w:val="0"/>
        <w:autoSpaceDE w:val="0"/>
        <w:autoSpaceDN w:val="0"/>
        <w:adjustRightInd w:val="0"/>
      </w:pPr>
      <w:r w:rsidRPr="001B384E">
        <w:t xml:space="preserve">                                                                      </w:t>
      </w:r>
      <w:r w:rsidR="006A300E" w:rsidRPr="001B384E">
        <w:t>с несовершеннолетним работником</w:t>
      </w:r>
    </w:p>
    <w:p w:rsidR="006A300E" w:rsidRPr="001B384E" w:rsidRDefault="006A300E" w:rsidP="006A300E">
      <w:pPr>
        <w:widowControl w:val="0"/>
        <w:autoSpaceDE w:val="0"/>
        <w:autoSpaceDN w:val="0"/>
        <w:adjustRightInd w:val="0"/>
        <w:jc w:val="center"/>
      </w:pPr>
    </w:p>
    <w:p w:rsidR="006A300E" w:rsidRPr="001B384E" w:rsidRDefault="006A300E" w:rsidP="001B384E">
      <w:pPr>
        <w:pStyle w:val="ConsPlusNonformat"/>
        <w:jc w:val="both"/>
        <w:rPr>
          <w:rFonts w:ascii="Times New Roman" w:hAnsi="Times New Roman" w:cs="Times New Roman"/>
        </w:rPr>
      </w:pPr>
      <w:r w:rsidRPr="001B384E">
        <w:rPr>
          <w:rFonts w:ascii="Times New Roman" w:hAnsi="Times New Roman" w:cs="Times New Roman"/>
        </w:rPr>
        <w:t xml:space="preserve">г. __________________                              </w:t>
      </w:r>
      <w:r w:rsidR="001B384E" w:rsidRPr="001B384E">
        <w:rPr>
          <w:rFonts w:ascii="Times New Roman" w:hAnsi="Times New Roman" w:cs="Times New Roman"/>
        </w:rPr>
        <w:t xml:space="preserve">         </w:t>
      </w:r>
      <w:r w:rsidR="001B384E">
        <w:rPr>
          <w:rFonts w:ascii="Times New Roman" w:hAnsi="Times New Roman" w:cs="Times New Roman"/>
        </w:rPr>
        <w:t xml:space="preserve">                                                                 </w:t>
      </w:r>
      <w:r w:rsidRPr="001B384E">
        <w:rPr>
          <w:rFonts w:ascii="Times New Roman" w:hAnsi="Times New Roman" w:cs="Times New Roman"/>
        </w:rPr>
        <w:t>"___" __________ ____ г.</w:t>
      </w:r>
    </w:p>
    <w:p w:rsidR="006A300E" w:rsidRPr="001B384E" w:rsidRDefault="006A300E" w:rsidP="001B384E">
      <w:pPr>
        <w:pStyle w:val="ConsPlusNonformat"/>
        <w:jc w:val="both"/>
        <w:rPr>
          <w:rFonts w:ascii="Times New Roman" w:hAnsi="Times New Roman" w:cs="Times New Roman"/>
        </w:rPr>
      </w:pPr>
    </w:p>
    <w:p w:rsidR="006A300E" w:rsidRPr="001B384E" w:rsidRDefault="006A300E" w:rsidP="001B384E">
      <w:pPr>
        <w:pStyle w:val="ConsPlusNonformat"/>
        <w:jc w:val="both"/>
        <w:rPr>
          <w:rFonts w:ascii="Times New Roman" w:hAnsi="Times New Roman" w:cs="Times New Roman"/>
        </w:rPr>
      </w:pPr>
      <w:r w:rsidRPr="001B384E">
        <w:rPr>
          <w:rFonts w:ascii="Times New Roman" w:hAnsi="Times New Roman" w:cs="Times New Roman"/>
        </w:rPr>
        <w:t>_________________________________________________</w:t>
      </w:r>
      <w:r w:rsidR="001B384E" w:rsidRPr="001B384E">
        <w:rPr>
          <w:rFonts w:ascii="Times New Roman" w:hAnsi="Times New Roman" w:cs="Times New Roman"/>
        </w:rPr>
        <w:t>_____</w:t>
      </w:r>
      <w:r w:rsidR="001B384E">
        <w:rPr>
          <w:rFonts w:ascii="Times New Roman" w:hAnsi="Times New Roman" w:cs="Times New Roman"/>
        </w:rPr>
        <w:t>________________</w:t>
      </w:r>
      <w:r w:rsidRPr="001B384E">
        <w:rPr>
          <w:rFonts w:ascii="Times New Roman" w:hAnsi="Times New Roman" w:cs="Times New Roman"/>
        </w:rPr>
        <w:t>,  именуем__ в  дальнейшем</w:t>
      </w:r>
    </w:p>
    <w:p w:rsidR="006A300E" w:rsidRPr="001B384E" w:rsidRDefault="001B384E" w:rsidP="001B3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A300E" w:rsidRPr="001B384E">
        <w:rPr>
          <w:rFonts w:ascii="Times New Roman" w:hAnsi="Times New Roman" w:cs="Times New Roman"/>
        </w:rPr>
        <w:t>(наименование организации или Ф.И.О. предпринимателя)</w:t>
      </w:r>
    </w:p>
    <w:p w:rsidR="001B384E" w:rsidRPr="001B384E" w:rsidRDefault="001B384E" w:rsidP="001B384E">
      <w:pPr>
        <w:pStyle w:val="ConsPlusNonformat"/>
        <w:jc w:val="both"/>
        <w:rPr>
          <w:rFonts w:ascii="Times New Roman" w:hAnsi="Times New Roman" w:cs="Times New Roman"/>
        </w:rPr>
      </w:pPr>
    </w:p>
    <w:p w:rsidR="006A300E" w:rsidRPr="001B384E" w:rsidRDefault="006A300E" w:rsidP="001B384E">
      <w:pPr>
        <w:pStyle w:val="ConsPlusNonformat"/>
        <w:jc w:val="both"/>
        <w:rPr>
          <w:rFonts w:ascii="Times New Roman" w:hAnsi="Times New Roman" w:cs="Times New Roman"/>
        </w:rPr>
      </w:pPr>
      <w:r w:rsidRPr="001B384E">
        <w:rPr>
          <w:rFonts w:ascii="Times New Roman" w:hAnsi="Times New Roman" w:cs="Times New Roman"/>
        </w:rPr>
        <w:t xml:space="preserve">"Работодатель", </w:t>
      </w:r>
      <w:r w:rsidR="001B384E">
        <w:rPr>
          <w:rFonts w:ascii="Times New Roman" w:hAnsi="Times New Roman" w:cs="Times New Roman"/>
        </w:rPr>
        <w:t xml:space="preserve">    </w:t>
      </w:r>
      <w:r w:rsidRPr="001B384E">
        <w:rPr>
          <w:rFonts w:ascii="Times New Roman" w:hAnsi="Times New Roman" w:cs="Times New Roman"/>
        </w:rPr>
        <w:t xml:space="preserve">в </w:t>
      </w:r>
      <w:r w:rsidR="001B384E">
        <w:rPr>
          <w:rFonts w:ascii="Times New Roman" w:hAnsi="Times New Roman" w:cs="Times New Roman"/>
        </w:rPr>
        <w:t xml:space="preserve"> </w:t>
      </w:r>
      <w:r w:rsidRPr="001B384E">
        <w:rPr>
          <w:rFonts w:ascii="Times New Roman" w:hAnsi="Times New Roman" w:cs="Times New Roman"/>
        </w:rPr>
        <w:t>лице _______________________________________</w:t>
      </w:r>
      <w:r w:rsidR="001B384E">
        <w:rPr>
          <w:rFonts w:ascii="Times New Roman" w:hAnsi="Times New Roman" w:cs="Times New Roman"/>
        </w:rPr>
        <w:t>___________________</w:t>
      </w:r>
      <w:r w:rsidRPr="001B384E">
        <w:rPr>
          <w:rFonts w:ascii="Times New Roman" w:hAnsi="Times New Roman" w:cs="Times New Roman"/>
        </w:rPr>
        <w:t>, действующ__</w:t>
      </w:r>
    </w:p>
    <w:p w:rsidR="001B384E" w:rsidRPr="001B384E" w:rsidRDefault="001B384E" w:rsidP="001B384E">
      <w:pPr>
        <w:pStyle w:val="ConsPlusNonformat"/>
        <w:jc w:val="both"/>
        <w:rPr>
          <w:rFonts w:ascii="Times New Roman" w:hAnsi="Times New Roman" w:cs="Times New Roman"/>
        </w:rPr>
      </w:pPr>
      <w:r w:rsidRPr="001B384E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B384E">
        <w:rPr>
          <w:rFonts w:ascii="Times New Roman" w:hAnsi="Times New Roman" w:cs="Times New Roman"/>
        </w:rPr>
        <w:t>(должность, Ф.И.О.)</w:t>
      </w:r>
    </w:p>
    <w:p w:rsidR="006A300E" w:rsidRPr="001B384E" w:rsidRDefault="006A300E" w:rsidP="001B384E">
      <w:pPr>
        <w:pStyle w:val="ConsPlusNonformat"/>
        <w:jc w:val="both"/>
        <w:rPr>
          <w:rFonts w:ascii="Times New Roman" w:hAnsi="Times New Roman" w:cs="Times New Roman"/>
        </w:rPr>
      </w:pPr>
      <w:r w:rsidRPr="001B384E">
        <w:rPr>
          <w:rFonts w:ascii="Times New Roman" w:hAnsi="Times New Roman" w:cs="Times New Roman"/>
        </w:rPr>
        <w:t>на основании ____________________, с одной стороны, и _____________________</w:t>
      </w:r>
      <w:r w:rsidR="001B384E" w:rsidRPr="001B384E">
        <w:rPr>
          <w:rFonts w:ascii="Times New Roman" w:hAnsi="Times New Roman" w:cs="Times New Roman"/>
        </w:rPr>
        <w:t>________</w:t>
      </w:r>
      <w:r w:rsidR="001B384E">
        <w:rPr>
          <w:rFonts w:ascii="Times New Roman" w:hAnsi="Times New Roman" w:cs="Times New Roman"/>
        </w:rPr>
        <w:t>_______________</w:t>
      </w:r>
    </w:p>
    <w:p w:rsidR="006A300E" w:rsidRPr="001B384E" w:rsidRDefault="006A300E" w:rsidP="001B384E">
      <w:pPr>
        <w:pStyle w:val="ConsPlusNonformat"/>
        <w:jc w:val="both"/>
        <w:rPr>
          <w:rFonts w:ascii="Times New Roman" w:hAnsi="Times New Roman" w:cs="Times New Roman"/>
        </w:rPr>
      </w:pPr>
      <w:r w:rsidRPr="001B384E">
        <w:rPr>
          <w:rFonts w:ascii="Times New Roman" w:hAnsi="Times New Roman" w:cs="Times New Roman"/>
        </w:rPr>
        <w:t xml:space="preserve">              </w:t>
      </w:r>
    </w:p>
    <w:p w:rsidR="006A300E" w:rsidRPr="001B384E" w:rsidRDefault="001B384E" w:rsidP="001B384E">
      <w:pPr>
        <w:pStyle w:val="ConsPlusNonformat"/>
        <w:jc w:val="both"/>
        <w:rPr>
          <w:rFonts w:ascii="Times New Roman" w:hAnsi="Times New Roman" w:cs="Times New Roman"/>
        </w:rPr>
      </w:pPr>
      <w:r w:rsidRPr="001B384E">
        <w:rPr>
          <w:rFonts w:ascii="Times New Roman" w:hAnsi="Times New Roman" w:cs="Times New Roman"/>
        </w:rPr>
        <w:t xml:space="preserve">_____________________, именуемый </w:t>
      </w:r>
      <w:r w:rsidR="006A300E" w:rsidRPr="001B384E">
        <w:rPr>
          <w:rFonts w:ascii="Times New Roman" w:hAnsi="Times New Roman" w:cs="Times New Roman"/>
        </w:rPr>
        <w:t xml:space="preserve"> в дальнейшем "Работник", с другой стороны,</w:t>
      </w:r>
      <w:r>
        <w:rPr>
          <w:rFonts w:ascii="Times New Roman" w:hAnsi="Times New Roman" w:cs="Times New Roman"/>
        </w:rPr>
        <w:t xml:space="preserve"> </w:t>
      </w:r>
      <w:r w:rsidR="006A300E" w:rsidRPr="001B384E">
        <w:rPr>
          <w:rFonts w:ascii="Times New Roman" w:hAnsi="Times New Roman" w:cs="Times New Roman"/>
        </w:rPr>
        <w:t>заключили договор о нижеследующем:</w:t>
      </w:r>
    </w:p>
    <w:p w:rsidR="006A300E" w:rsidRDefault="006A300E" w:rsidP="001B384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1B384E">
      <w:pPr>
        <w:widowControl w:val="0"/>
        <w:autoSpaceDE w:val="0"/>
        <w:autoSpaceDN w:val="0"/>
        <w:adjustRightInd w:val="0"/>
        <w:jc w:val="both"/>
        <w:outlineLvl w:val="0"/>
      </w:pPr>
      <w:bookmarkStart w:id="3" w:name="Par18"/>
      <w:bookmarkEnd w:id="3"/>
      <w:r>
        <w:t>1. Общие положения. Предмет договора</w:t>
      </w:r>
    </w:p>
    <w:p w:rsidR="006A300E" w:rsidRDefault="006A300E" w:rsidP="001B384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1B384E">
      <w:pPr>
        <w:widowControl w:val="0"/>
        <w:autoSpaceDE w:val="0"/>
        <w:autoSpaceDN w:val="0"/>
        <w:adjustRightInd w:val="0"/>
        <w:ind w:firstLine="540"/>
        <w:jc w:val="both"/>
      </w:pPr>
      <w:r>
        <w:t>1.1. Работник принимается Работодателем для выполнения следующих работ: ___________________ ______________________________________________________ в должности _______________________</w:t>
      </w:r>
      <w:r w:rsidR="001B384E">
        <w:t>____</w:t>
      </w:r>
      <w:r>
        <w:t>_.</w:t>
      </w:r>
    </w:p>
    <w:p w:rsidR="006A300E" w:rsidRDefault="006A300E" w:rsidP="001B384E">
      <w:pPr>
        <w:widowControl w:val="0"/>
        <w:autoSpaceDE w:val="0"/>
        <w:autoSpaceDN w:val="0"/>
        <w:adjustRightInd w:val="0"/>
        <w:ind w:firstLine="540"/>
        <w:jc w:val="both"/>
      </w:pPr>
      <w:r>
        <w:t>1.2. Работа по договору является для Работника основной.</w:t>
      </w:r>
    </w:p>
    <w:p w:rsidR="006A300E" w:rsidRDefault="006A300E" w:rsidP="001B384E">
      <w:pPr>
        <w:widowControl w:val="0"/>
        <w:autoSpaceDE w:val="0"/>
        <w:autoSpaceDN w:val="0"/>
        <w:adjustRightInd w:val="0"/>
        <w:ind w:firstLine="540"/>
        <w:jc w:val="both"/>
      </w:pPr>
      <w:r>
        <w:t>1.3. Местом работы Работника является ___________________________________________________, расположенный по адресу: ________________________________________________________</w:t>
      </w:r>
      <w:r w:rsidR="001B384E">
        <w:t>_______________</w:t>
      </w:r>
      <w:r>
        <w:t>.</w:t>
      </w:r>
    </w:p>
    <w:p w:rsidR="006A300E" w:rsidRDefault="006A300E" w:rsidP="001B384E">
      <w:pPr>
        <w:widowControl w:val="0"/>
        <w:autoSpaceDE w:val="0"/>
        <w:autoSpaceDN w:val="0"/>
        <w:adjustRightInd w:val="0"/>
        <w:ind w:firstLine="540"/>
        <w:jc w:val="both"/>
      </w:pPr>
      <w:r>
        <w:t>1.4. Работник подчиняется непосредственно ____________________________________</w:t>
      </w:r>
      <w:r w:rsidR="001B384E">
        <w:t>________________</w:t>
      </w:r>
      <w:r>
        <w:t>.</w:t>
      </w:r>
    </w:p>
    <w:p w:rsidR="006A300E" w:rsidRDefault="006A300E" w:rsidP="001B384E">
      <w:pPr>
        <w:widowControl w:val="0"/>
        <w:autoSpaceDE w:val="0"/>
        <w:autoSpaceDN w:val="0"/>
        <w:adjustRightInd w:val="0"/>
        <w:ind w:firstLine="540"/>
        <w:jc w:val="both"/>
      </w:pPr>
      <w:r>
        <w:t>1.5. Труд Работника по договору осуществляется в безопасных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6A300E" w:rsidRDefault="006A300E" w:rsidP="001B384E">
      <w:pPr>
        <w:widowControl w:val="0"/>
        <w:autoSpaceDE w:val="0"/>
        <w:autoSpaceDN w:val="0"/>
        <w:adjustRightInd w:val="0"/>
        <w:ind w:firstLine="540"/>
        <w:jc w:val="both"/>
      </w:pPr>
      <w:r>
        <w:t>1.6. Договор вступает в силу со дня его подписания Работником и Работодателем.</w:t>
      </w:r>
    </w:p>
    <w:p w:rsidR="006A300E" w:rsidRDefault="006A300E" w:rsidP="001B384E">
      <w:pPr>
        <w:widowControl w:val="0"/>
        <w:autoSpaceDE w:val="0"/>
        <w:autoSpaceDN w:val="0"/>
        <w:adjustRightInd w:val="0"/>
        <w:ind w:firstLine="540"/>
        <w:jc w:val="both"/>
      </w:pPr>
      <w:r>
        <w:t>1.7. Дата начала работы - "___"__________ ____ г.</w:t>
      </w:r>
    </w:p>
    <w:p w:rsidR="006A300E" w:rsidRDefault="006A300E" w:rsidP="001B384E">
      <w:pPr>
        <w:widowControl w:val="0"/>
        <w:autoSpaceDE w:val="0"/>
        <w:autoSpaceDN w:val="0"/>
        <w:adjustRightInd w:val="0"/>
        <w:ind w:firstLine="540"/>
        <w:jc w:val="both"/>
      </w:pPr>
      <w:r>
        <w:t>1.8. Настоящий трудовой договор заключен на неопределенный срок.</w:t>
      </w:r>
    </w:p>
    <w:p w:rsidR="006A300E" w:rsidRDefault="001B384E" w:rsidP="001B384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(вариант </w:t>
      </w:r>
      <w:r w:rsidR="006A300E">
        <w:t>1.8.</w:t>
      </w:r>
      <w:r>
        <w:t>:</w:t>
      </w:r>
      <w:r w:rsidR="006A300E">
        <w:t xml:space="preserve"> Договор заключен на срок до "___"__________ ____ г. в связи с ________________________________________________________________________________________</w:t>
      </w:r>
      <w:r>
        <w:t>_____</w:t>
      </w:r>
      <w:r w:rsidR="006A300E">
        <w:t>).</w:t>
      </w:r>
    </w:p>
    <w:p w:rsidR="006A300E" w:rsidRDefault="006A300E" w:rsidP="006A300E">
      <w:pPr>
        <w:widowControl w:val="0"/>
        <w:autoSpaceDE w:val="0"/>
        <w:autoSpaceDN w:val="0"/>
        <w:adjustRightInd w:val="0"/>
        <w:jc w:val="center"/>
      </w:pPr>
      <w:r>
        <w:t xml:space="preserve">(обстоятельства (причины), послужившие основанием для заключения срочного трудового договора в соответствии с Трудовым </w:t>
      </w:r>
      <w:hyperlink r:id="rId10" w:history="1">
        <w:r w:rsidRPr="0084791C">
          <w:t>кодексом</w:t>
        </w:r>
      </w:hyperlink>
      <w:r>
        <w:t xml:space="preserve"> Российской Федерации или иным федеральным законом)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jc w:val="center"/>
        <w:outlineLvl w:val="0"/>
      </w:pPr>
      <w:bookmarkStart w:id="4" w:name="Par32"/>
      <w:bookmarkEnd w:id="4"/>
      <w:r>
        <w:t>2. Права и обязанности Работника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2.1. Должностные обязанности Работника: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______________________________________________________________________;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______________________________________________________________________;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______________________________________________________________________.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2.2. Работник: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2.2.1. Соблюдает Правила внутреннего трудового распорядка, трудовую дисциплину, требования по охране труда и обеспечению безопасности труда.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2.2.2. Бережно относится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имуществу других работников.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2.2.3. Незамедлительно сообщает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2.3. Работник имеет право на: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изменение и расторжение договора в порядке и на условиях, которые установлены Трудовым </w:t>
      </w:r>
      <w:hyperlink r:id="rId11" w:history="1">
        <w:r w:rsidRPr="0084791C">
          <w:t>кодексом</w:t>
        </w:r>
      </w:hyperlink>
      <w:r w:rsidRPr="0084791C">
        <w:t xml:space="preserve"> </w:t>
      </w:r>
      <w:r>
        <w:t>Российской Федерации, иными федеральными законами;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предоставление ему работы, обусловленной договором;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рабочее место, соответствующее государственным нормативным требованиям охраны труда и условиям, предусмотренным коллективным договором (при наличии);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бесплатное обеспечение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отдых, обеспечиваемый установлением нормальной продолжительности рабочего времени, сокращенного </w:t>
      </w:r>
      <w:r>
        <w:lastRenderedPageBreak/>
        <w:t>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полную достоверную информацию об условиях труда и требованиях охраны труда на рабочем месте;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профессиональную подготовку, переподготовку и повышение своей квалификации в порядке, установленном Трудовым </w:t>
      </w:r>
      <w:hyperlink r:id="rId12" w:history="1">
        <w:r w:rsidRPr="0084791C">
          <w:t>кодексом</w:t>
        </w:r>
      </w:hyperlink>
      <w:r>
        <w:t xml:space="preserve"> Российской Федерации, иными федеральными законами;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участие в управлении организацией в предусмотренных Трудовым </w:t>
      </w:r>
      <w:hyperlink r:id="rId13" w:history="1">
        <w:r w:rsidRPr="0084791C">
          <w:t>кодексом</w:t>
        </w:r>
      </w:hyperlink>
      <w:r>
        <w:t xml:space="preserve"> Российской Федерации, иными федеральными законами и коллективным договором (при наличии) формах;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(при наличии), соглашений;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защиту своих трудовых прав, свобод и законных интересов всеми не запрещенными законом способами;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разрешение индивидуальных и коллективных трудовых споров, включая право на забастовку, в порядке, установленном Трудовым </w:t>
      </w:r>
      <w:hyperlink r:id="rId14" w:history="1">
        <w:r w:rsidRPr="0084791C">
          <w:t>кодексом</w:t>
        </w:r>
      </w:hyperlink>
      <w:r w:rsidRPr="0084791C">
        <w:t xml:space="preserve"> </w:t>
      </w:r>
      <w:r>
        <w:t>Российской Федерации, иными федеральными законами;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15" w:history="1">
        <w:r w:rsidRPr="0084791C">
          <w:t>кодексом</w:t>
        </w:r>
      </w:hyperlink>
      <w:r>
        <w:t xml:space="preserve"> Российской Федерации, иными федеральными законами;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обязательное социальное страхование в случаях, предусмотренных федеральными законами.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2.4. Невключение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jc w:val="center"/>
        <w:outlineLvl w:val="0"/>
      </w:pPr>
      <w:bookmarkStart w:id="5" w:name="Par60"/>
      <w:bookmarkEnd w:id="5"/>
      <w:r>
        <w:t>3. Права и обязанности Работодателя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3.1. Работодатель вправе:</w:t>
      </w:r>
    </w:p>
    <w:p w:rsidR="006A300E" w:rsidRPr="0084791C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изменять и расторгать договор с Работником в порядке и на условиях, которые установлены Трудовым </w:t>
      </w:r>
      <w:hyperlink r:id="rId16" w:history="1">
        <w:r w:rsidRPr="0084791C">
          <w:t>кодексом</w:t>
        </w:r>
      </w:hyperlink>
      <w:r w:rsidRPr="0084791C">
        <w:t xml:space="preserve"> Российской Федерации, иными федеральными законами;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поощрять Работника за добросовестный эффективный труд;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привлекать Работника к дисциплинарной и материальной ответственности в порядке, установленном Трудовым </w:t>
      </w:r>
      <w:hyperlink r:id="rId17" w:history="1">
        <w:r w:rsidRPr="0084791C">
          <w:t>кодексом</w:t>
        </w:r>
      </w:hyperlink>
      <w:r w:rsidRPr="0084791C">
        <w:t xml:space="preserve"> Ро</w:t>
      </w:r>
      <w:r>
        <w:t>ссийской Федерации, иными федеральными законами;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принимать локальные нормативные акты;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проводить в соответствии с Положением об аттестации аттестацию Работника с целью выявления реального уровня профессиональной компетенции Работника;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проводить в соответствии с Положением об оценке эффективности труда оценку эффективности деятельности Работника;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с согласия Работника привлекать его к выполнению отдельных поручений, не входящих в должностные обязанности Работника;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3.2. Работодатель обязан: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(при наличии);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предоставлять Работнику работу, обусловленную договором;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обеспечивать Работнику равную оплату за труд равной ценности;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выплачивать в полном размере причитающуюся Работнику заработную плату в сроки, установленные в соответствии с Трудовым </w:t>
      </w:r>
      <w:hyperlink r:id="rId18" w:history="1">
        <w:r w:rsidRPr="0084791C">
          <w:t>кодексом</w:t>
        </w:r>
      </w:hyperlink>
      <w:r w:rsidRPr="0084791C">
        <w:t xml:space="preserve"> Ро</w:t>
      </w:r>
      <w:r>
        <w:t>ссийской Федерации, коллективным договором (при наличии), Правилами внутреннего трудового распорядка;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вести коллективные переговоры, а также заключать коллективный договор в порядке, установленном Трудовым </w:t>
      </w:r>
      <w:hyperlink r:id="rId19" w:history="1">
        <w:r w:rsidRPr="0084791C">
          <w:t>кодексом</w:t>
        </w:r>
      </w:hyperlink>
      <w:r w:rsidRPr="0084791C">
        <w:t xml:space="preserve"> Ро</w:t>
      </w:r>
      <w:r>
        <w:t>ссийской Федерации;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предоставлять представителям Работника полную и достоверную информацию, необходимую для заключения коллективного договора, соглашения и контроля их выполнения;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знакомить Работника под роспись с принимаемыми локальными нормативными актами, непосредственно связанными с его трудовой деятельностью либо положением в организации;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своевременно выполнять предписания федерального органа исполнительной власти, уполномоченного на </w:t>
      </w:r>
      <w:r>
        <w:lastRenderedPageBreak/>
        <w:t>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создавать условия, обеспечивающие участие Работника в управлении организацией в предусмотренных </w:t>
      </w:r>
      <w:r w:rsidRPr="0084791C">
        <w:t xml:space="preserve">Трудовым </w:t>
      </w:r>
      <w:hyperlink r:id="rId20" w:history="1">
        <w:r w:rsidRPr="0084791C">
          <w:t>кодексом</w:t>
        </w:r>
      </w:hyperlink>
      <w:r w:rsidRPr="0084791C">
        <w:t xml:space="preserve"> Российской</w:t>
      </w:r>
      <w:r>
        <w:t xml:space="preserve"> Федерации, иными федеральными законами и коллективным договором (при наличии) формах;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обеспечивать бытовые нужды Работника, связанные с исполнением трудовых обязанностей;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осуществлять обязательное социальное страхование Работника в порядке, установленном федеральными законами;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</w:t>
      </w:r>
      <w:r w:rsidRPr="0084791C">
        <w:t xml:space="preserve">Трудовым </w:t>
      </w:r>
      <w:hyperlink r:id="rId21" w:history="1">
        <w:r w:rsidRPr="0084791C">
          <w:t>кодексом</w:t>
        </w:r>
      </w:hyperlink>
      <w:r w:rsidRPr="0084791C">
        <w:t xml:space="preserve"> Российской</w:t>
      </w:r>
      <w:r>
        <w:t xml:space="preserve"> Федерации, другими федеральными законами и иными нормативными правовыми актами Российской Федерации;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(при наличии), соглашениями, локальными нормативными актами.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jc w:val="center"/>
        <w:outlineLvl w:val="0"/>
      </w:pPr>
      <w:bookmarkStart w:id="6" w:name="Par90"/>
      <w:bookmarkEnd w:id="6"/>
      <w:r>
        <w:t>4. Рабочее время и время отдыха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4.1. Работнику устанавливается сокращенная продолжительность рабочего времени.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4.2. Работнику устанавливается следующий режим рабочего времени: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__________________________ с предоставлением ___ выходных дней: ________________________.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продолжительность ежедневной работы - ___ часов, с ___ часов ___ минут до ___ часов ___ минут;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- перерыв для отдыха и питания - ___ минут в период с ___ часов ___ минут до ___ часов ___ минут.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4.3. Работнику предоставляется ежегодный оплачиваемый отпуск продолжительностью 31 календарный день.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4.4.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4.4.1.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jc w:val="center"/>
        <w:outlineLvl w:val="0"/>
      </w:pPr>
      <w:bookmarkStart w:id="7" w:name="Par101"/>
      <w:bookmarkEnd w:id="7"/>
      <w:r>
        <w:t>5. Условия оплаты труда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5.1. За выполнение трудовых обязанностей Работнику устанавливается должностной оклад (тарифная ставка) в размере</w:t>
      </w:r>
      <w:r w:rsidR="00354CFF">
        <w:t xml:space="preserve"> </w:t>
      </w:r>
      <w:r>
        <w:t xml:space="preserve"> ________ (________________________________) рублей в месяц.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5.2. Оплата труда производится пропорционально отработанному времени.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5.3.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"___"________ ____ г.), с которым Работник ознакомлен при подписании договора.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необходимости Работодатель вправе вносить изменения в Положение о премировании, отменять его или принимать его новую редакцию в одностороннем порядке. При этом Работник уведомляется о таких изменениях не менее чем за ___________________ (не менее 2 месяцев) дней до вступления в силу.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5.4. Заработная плата Работнику выплачивается путем выдачи наличных денежных средств в кассе Работодателя (вариант: путем перечисления на счет Работника в банке) не реже чем каждые полмесяца (___ числа текущего месяца - за первую половину месяца и ___ числа месяца, следующего за отработанным, - окончательный расчет за отработанный месяц).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позднее чем за три дня до его начала.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5.5.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5.6. Работодатель с заработной платы Работника перечисляет налоги в размерах и порядке, предусмотренном действующим законодательством Российской Федерации.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jc w:val="center"/>
        <w:outlineLvl w:val="0"/>
      </w:pPr>
      <w:r>
        <w:t>6. Ответственность сторон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6.2. За неисполнение или ненадлежащее исполнение Работником по его вине возложенных на него трудовых </w:t>
      </w:r>
      <w:r>
        <w:lastRenderedPageBreak/>
        <w:t xml:space="preserve">обязанностей к Работнику могут быть применены дисциплинарные взыскания, предусмотренные </w:t>
      </w:r>
      <w:hyperlink r:id="rId22" w:history="1">
        <w:r w:rsidRPr="0084791C">
          <w:t>ст. 192</w:t>
        </w:r>
      </w:hyperlink>
      <w:r w:rsidRPr="0084791C">
        <w:t xml:space="preserve"> Т</w:t>
      </w:r>
      <w:r>
        <w:t>рудового кодекса Российской Федерации.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6.3. Стороны могут быть привлечены к материальной и иным видам юридической ответственности в случаях и порядке, предусмотренных Трудовым </w:t>
      </w:r>
      <w:hyperlink r:id="rId23" w:history="1">
        <w:r w:rsidRPr="0084791C">
          <w:t>кодексом</w:t>
        </w:r>
      </w:hyperlink>
      <w:r w:rsidRPr="0084791C">
        <w:t xml:space="preserve"> Р</w:t>
      </w:r>
      <w:r>
        <w:t>оссийской Федерации и иными федеральными законами.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jc w:val="center"/>
        <w:outlineLvl w:val="0"/>
      </w:pPr>
      <w:bookmarkStart w:id="8" w:name="Par117"/>
      <w:bookmarkEnd w:id="8"/>
      <w:r>
        <w:t>7. Изменение и прекращение трудового договора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7.1. 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</w:r>
    </w:p>
    <w:p w:rsidR="006A300E" w:rsidRPr="0084791C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7.1.1. Изменения и дополнения в условия настоящего трудового договора могут быть внесены по соглашению Сторон при изменении законодательства Российской Федерации, коллективного договора, локальных нормативных актов Работодателя, а также в других случаях, предусмотренных Трудовым </w:t>
      </w:r>
      <w:hyperlink r:id="rId24" w:history="1">
        <w:r w:rsidRPr="0084791C">
          <w:t>кодексом</w:t>
        </w:r>
      </w:hyperlink>
      <w:r w:rsidRPr="0084791C">
        <w:t xml:space="preserve"> Российской Федерации.</w:t>
      </w:r>
    </w:p>
    <w:p w:rsidR="006A300E" w:rsidRPr="0084791C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 w:rsidRPr="0084791C">
        <w:t xml:space="preserve">7.2. Настоящий трудовой договор может быть прекращен только по основаниям, предусмотренным Трудовым </w:t>
      </w:r>
      <w:hyperlink r:id="rId25" w:history="1">
        <w:r w:rsidRPr="0084791C">
          <w:t>кодексом</w:t>
        </w:r>
      </w:hyperlink>
      <w:r w:rsidRPr="0084791C">
        <w:t xml:space="preserve"> Российской Федерации и иными федеральными законами.</w:t>
      </w:r>
    </w:p>
    <w:p w:rsidR="006A300E" w:rsidRPr="0084791C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 w:rsidRPr="0084791C">
        <w:t xml:space="preserve">7.2.1. Гарантии и компенсации, связанные с расторжением трудового договора, предоставляются Работнику согласно нормам Трудового </w:t>
      </w:r>
      <w:hyperlink r:id="rId26" w:history="1">
        <w:r w:rsidRPr="0084791C">
          <w:t>кодекса</w:t>
        </w:r>
      </w:hyperlink>
      <w:r w:rsidRPr="0084791C">
        <w:t xml:space="preserve"> Российской Федерации, иных федеральных законов.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jc w:val="center"/>
        <w:outlineLvl w:val="0"/>
      </w:pPr>
      <w:bookmarkStart w:id="9" w:name="Par124"/>
      <w:bookmarkEnd w:id="9"/>
      <w:r>
        <w:t>8. Заключительные положения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8.1. Спор или разногласия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8.1.1. Если соглашение между Сторонами не было достигнуто, то спор подлежит разрешению в порядке, установленном законодательством Российской Федерации.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8.2.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  <w:r>
        <w:t>8.3. Настоящий договор составлен в двух экземплярах, имеющих одинаковую юридическую силу, один из которых хранится у Работодателя, а другой у Работника.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Default="00354CFF" w:rsidP="006A300E">
      <w:pPr>
        <w:widowControl w:val="0"/>
        <w:autoSpaceDE w:val="0"/>
        <w:autoSpaceDN w:val="0"/>
        <w:adjustRightInd w:val="0"/>
        <w:jc w:val="center"/>
        <w:outlineLvl w:val="0"/>
      </w:pPr>
      <w:bookmarkStart w:id="10" w:name="Par131"/>
      <w:bookmarkEnd w:id="10"/>
      <w:r>
        <w:t>9. Реквизиты и подписи сторон</w:t>
      </w:r>
    </w:p>
    <w:p w:rsidR="006A300E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>
        <w:t xml:space="preserve">    </w:t>
      </w:r>
      <w:r w:rsidRPr="00354CFF">
        <w:rPr>
          <w:rFonts w:ascii="Times New Roman" w:hAnsi="Times New Roman" w:cs="Times New Roman"/>
        </w:rPr>
        <w:t>9.1. Работодатель: ____________________</w:t>
      </w:r>
      <w:r w:rsidR="00354CFF">
        <w:rPr>
          <w:rFonts w:ascii="Times New Roman" w:hAnsi="Times New Roman" w:cs="Times New Roman"/>
        </w:rPr>
        <w:t>______________________________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адрес: ________________________________</w:t>
      </w:r>
      <w:r w:rsidR="00354CFF">
        <w:rPr>
          <w:rFonts w:ascii="Times New Roman" w:hAnsi="Times New Roman" w:cs="Times New Roman"/>
        </w:rPr>
        <w:t>_______________________________</w:t>
      </w:r>
    </w:p>
    <w:p w:rsidR="00354CFF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ИНН/КПП _______________________________/____________________________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р/с ________________________________ в ________________________________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БИК _</w:t>
      </w:r>
      <w:r w:rsidR="00354CFF">
        <w:rPr>
          <w:rFonts w:ascii="Times New Roman" w:hAnsi="Times New Roman" w:cs="Times New Roman"/>
        </w:rPr>
        <w:t>_______________________________</w:t>
      </w:r>
    </w:p>
    <w:p w:rsid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</w:t>
      </w:r>
    </w:p>
    <w:p w:rsidR="00354CFF" w:rsidRDefault="00354CFF" w:rsidP="00354CF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A300E" w:rsidRPr="00354CFF" w:rsidRDefault="00354CFF" w:rsidP="006A300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A300E" w:rsidRPr="00354CFF">
        <w:rPr>
          <w:rFonts w:ascii="Times New Roman" w:hAnsi="Times New Roman" w:cs="Times New Roman"/>
        </w:rPr>
        <w:t>9.2. Работник: ________________________________________________________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паспорт серия ______ номер __________ выдан ___________________________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_________________________ "___"___________ ____ г.,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код подразделения ___________,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зарегистрирован(а) по адресу: ________________________________________.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</w:p>
    <w:p w:rsid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                         </w:t>
      </w:r>
    </w:p>
    <w:p w:rsidR="006A300E" w:rsidRPr="00354CFF" w:rsidRDefault="00354CFF" w:rsidP="006A300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A300E" w:rsidRPr="00354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A300E" w:rsidRPr="00354CFF">
        <w:rPr>
          <w:rFonts w:ascii="Times New Roman" w:hAnsi="Times New Roman" w:cs="Times New Roman"/>
        </w:rPr>
        <w:t>ПОДПИСИ СТОРОН: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        Работодатель:                               </w:t>
      </w:r>
      <w:r w:rsidR="00354CFF">
        <w:rPr>
          <w:rFonts w:ascii="Times New Roman" w:hAnsi="Times New Roman" w:cs="Times New Roman"/>
        </w:rPr>
        <w:t xml:space="preserve">                                                    </w:t>
      </w:r>
      <w:r w:rsidRPr="00354CFF">
        <w:rPr>
          <w:rFonts w:ascii="Times New Roman" w:hAnsi="Times New Roman" w:cs="Times New Roman"/>
        </w:rPr>
        <w:t>Работник:</w:t>
      </w:r>
    </w:p>
    <w:p w:rsidR="00354CFF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______________/_______________           </w:t>
      </w:r>
      <w:r w:rsidR="00354CFF">
        <w:rPr>
          <w:rFonts w:ascii="Times New Roman" w:hAnsi="Times New Roman" w:cs="Times New Roman"/>
        </w:rPr>
        <w:t xml:space="preserve">                                    </w:t>
      </w:r>
      <w:r w:rsidRPr="00354CFF">
        <w:rPr>
          <w:rFonts w:ascii="Times New Roman" w:hAnsi="Times New Roman" w:cs="Times New Roman"/>
        </w:rPr>
        <w:t xml:space="preserve"> </w:t>
      </w:r>
      <w:r w:rsidR="00354CFF">
        <w:rPr>
          <w:rFonts w:ascii="Times New Roman" w:hAnsi="Times New Roman" w:cs="Times New Roman"/>
        </w:rPr>
        <w:t xml:space="preserve">        </w:t>
      </w:r>
      <w:r w:rsidRPr="00354CFF">
        <w:rPr>
          <w:rFonts w:ascii="Times New Roman" w:hAnsi="Times New Roman" w:cs="Times New Roman"/>
        </w:rPr>
        <w:t>___________________</w:t>
      </w:r>
      <w:r w:rsidR="00354CFF">
        <w:rPr>
          <w:rFonts w:ascii="Times New Roman" w:hAnsi="Times New Roman" w:cs="Times New Roman"/>
        </w:rPr>
        <w:t xml:space="preserve">/ </w:t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</w:r>
      <w:r w:rsidR="00354CFF">
        <w:rPr>
          <w:rFonts w:ascii="Times New Roman" w:hAnsi="Times New Roman" w:cs="Times New Roman"/>
        </w:rPr>
        <w:softHyphen/>
        <w:t>________________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             м.п.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</w:p>
    <w:p w:rsid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 xml:space="preserve">    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>Экземпляр получен и подписан Работником "___"________ ____ г.</w:t>
      </w:r>
    </w:p>
    <w:p w:rsidR="006A300E" w:rsidRPr="00354CFF" w:rsidRDefault="006A300E" w:rsidP="006A300E">
      <w:pPr>
        <w:pStyle w:val="ConsPlusNonformat"/>
        <w:rPr>
          <w:rFonts w:ascii="Times New Roman" w:hAnsi="Times New Roman" w:cs="Times New Roman"/>
        </w:rPr>
      </w:pPr>
      <w:r w:rsidRPr="00354CFF">
        <w:rPr>
          <w:rFonts w:ascii="Times New Roman" w:hAnsi="Times New Roman" w:cs="Times New Roman"/>
        </w:rPr>
        <w:t>Подпись Работника: ____________________</w:t>
      </w:r>
    </w:p>
    <w:p w:rsidR="006A300E" w:rsidRPr="00354CFF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Pr="00354CFF" w:rsidRDefault="006A300E" w:rsidP="006A300E">
      <w:pPr>
        <w:widowControl w:val="0"/>
        <w:autoSpaceDE w:val="0"/>
        <w:autoSpaceDN w:val="0"/>
        <w:adjustRightInd w:val="0"/>
        <w:ind w:firstLine="540"/>
        <w:jc w:val="both"/>
      </w:pPr>
    </w:p>
    <w:p w:rsidR="006A300E" w:rsidRPr="00354CFF" w:rsidRDefault="006A300E" w:rsidP="006A300E">
      <w:pPr>
        <w:jc w:val="center"/>
        <w:rPr>
          <w:sz w:val="26"/>
          <w:szCs w:val="26"/>
        </w:rPr>
      </w:pPr>
    </w:p>
    <w:p w:rsidR="006A300E" w:rsidRPr="00354CFF" w:rsidRDefault="006A300E" w:rsidP="006A300E">
      <w:pPr>
        <w:jc w:val="center"/>
        <w:rPr>
          <w:sz w:val="26"/>
          <w:szCs w:val="26"/>
        </w:rPr>
      </w:pPr>
    </w:p>
    <w:p w:rsidR="006A300E" w:rsidRDefault="006A300E" w:rsidP="006A300E">
      <w:pPr>
        <w:jc w:val="center"/>
        <w:rPr>
          <w:sz w:val="26"/>
          <w:szCs w:val="26"/>
        </w:rPr>
      </w:pPr>
    </w:p>
    <w:p w:rsidR="006A300E" w:rsidRDefault="006A300E" w:rsidP="006A300E">
      <w:pPr>
        <w:jc w:val="center"/>
        <w:rPr>
          <w:sz w:val="26"/>
          <w:szCs w:val="26"/>
        </w:rPr>
      </w:pPr>
    </w:p>
    <w:p w:rsidR="006A300E" w:rsidRDefault="006A300E" w:rsidP="00354CFF">
      <w:pPr>
        <w:rPr>
          <w:sz w:val="26"/>
          <w:szCs w:val="26"/>
        </w:rPr>
      </w:pPr>
    </w:p>
    <w:sectPr w:rsidR="006A300E" w:rsidSect="005A4AD4">
      <w:footnotePr>
        <w:pos w:val="beneathText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26E1"/>
    <w:multiLevelType w:val="multilevel"/>
    <w:tmpl w:val="0068F868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E290F98"/>
    <w:multiLevelType w:val="hybridMultilevel"/>
    <w:tmpl w:val="E0162C9A"/>
    <w:lvl w:ilvl="0" w:tplc="04190005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">
    <w:nsid w:val="6F7B13C7"/>
    <w:multiLevelType w:val="hybridMultilevel"/>
    <w:tmpl w:val="E592A65C"/>
    <w:lvl w:ilvl="0" w:tplc="E7648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884624"/>
    <w:multiLevelType w:val="hybridMultilevel"/>
    <w:tmpl w:val="5686EC7E"/>
    <w:lvl w:ilvl="0" w:tplc="04190005">
      <w:start w:val="1"/>
      <w:numFmt w:val="bullet"/>
      <w:lvlText w:val=""/>
      <w:lvlJc w:val="left"/>
      <w:pPr>
        <w:ind w:left="13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51"/>
    <w:rsid w:val="00007C59"/>
    <w:rsid w:val="00077910"/>
    <w:rsid w:val="00093F1C"/>
    <w:rsid w:val="000A4DDF"/>
    <w:rsid w:val="00124865"/>
    <w:rsid w:val="001A1EC6"/>
    <w:rsid w:val="001B1AE0"/>
    <w:rsid w:val="001B384E"/>
    <w:rsid w:val="001B4FB7"/>
    <w:rsid w:val="001D5A32"/>
    <w:rsid w:val="00297514"/>
    <w:rsid w:val="002E4594"/>
    <w:rsid w:val="003152A6"/>
    <w:rsid w:val="00354CFF"/>
    <w:rsid w:val="003B1D48"/>
    <w:rsid w:val="0042755C"/>
    <w:rsid w:val="004919B9"/>
    <w:rsid w:val="004B6BEA"/>
    <w:rsid w:val="004D2E15"/>
    <w:rsid w:val="0053563E"/>
    <w:rsid w:val="005A4AD4"/>
    <w:rsid w:val="005A72AF"/>
    <w:rsid w:val="005D2CA0"/>
    <w:rsid w:val="006069FD"/>
    <w:rsid w:val="006A300E"/>
    <w:rsid w:val="006C0DDF"/>
    <w:rsid w:val="0081276D"/>
    <w:rsid w:val="00883AB2"/>
    <w:rsid w:val="008A30F1"/>
    <w:rsid w:val="008B3B4D"/>
    <w:rsid w:val="008B3D51"/>
    <w:rsid w:val="00936815"/>
    <w:rsid w:val="00966AB5"/>
    <w:rsid w:val="00974534"/>
    <w:rsid w:val="009E2D96"/>
    <w:rsid w:val="00AA641C"/>
    <w:rsid w:val="00B06A52"/>
    <w:rsid w:val="00C51108"/>
    <w:rsid w:val="00CE6C4F"/>
    <w:rsid w:val="00D20716"/>
    <w:rsid w:val="00D41D12"/>
    <w:rsid w:val="00D8081B"/>
    <w:rsid w:val="00DD3759"/>
    <w:rsid w:val="00E714B3"/>
    <w:rsid w:val="00ED662A"/>
    <w:rsid w:val="00F5151B"/>
    <w:rsid w:val="00F55651"/>
    <w:rsid w:val="00F74202"/>
    <w:rsid w:val="00FC222A"/>
    <w:rsid w:val="00FD07DA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00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0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A300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A30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link w:val="a6"/>
    <w:locked/>
    <w:rsid w:val="006A300E"/>
    <w:rPr>
      <w:lang w:eastAsia="ru-RU"/>
    </w:rPr>
  </w:style>
  <w:style w:type="paragraph" w:styleId="a6">
    <w:name w:val="Body Text"/>
    <w:basedOn w:val="a"/>
    <w:link w:val="a5"/>
    <w:rsid w:val="006A300E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A3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A30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30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6A300E"/>
    <w:rPr>
      <w:rFonts w:ascii="Arial Black" w:eastAsia="Arial Black" w:hAnsi="Arial Black"/>
      <w:sz w:val="24"/>
      <w:lang w:eastAsia="ru-RU"/>
    </w:rPr>
  </w:style>
  <w:style w:type="paragraph" w:styleId="20">
    <w:name w:val="Body Text Indent 2"/>
    <w:basedOn w:val="a"/>
    <w:link w:val="2"/>
    <w:rsid w:val="006A300E"/>
    <w:pPr>
      <w:ind w:firstLine="567"/>
    </w:pPr>
    <w:rPr>
      <w:rFonts w:ascii="Arial Black" w:eastAsia="Arial Black" w:hAnsi="Arial Black" w:cstheme="minorBidi"/>
      <w:sz w:val="24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6A3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6A300E"/>
    <w:pPr>
      <w:tabs>
        <w:tab w:val="left" w:pos="6804"/>
      </w:tabs>
      <w:spacing w:before="360"/>
    </w:pPr>
    <w:rPr>
      <w:sz w:val="24"/>
    </w:rPr>
  </w:style>
  <w:style w:type="paragraph" w:styleId="aa">
    <w:name w:val="List Paragraph"/>
    <w:basedOn w:val="a"/>
    <w:uiPriority w:val="34"/>
    <w:qFormat/>
    <w:rsid w:val="006A300E"/>
    <w:pPr>
      <w:ind w:left="708"/>
    </w:pPr>
  </w:style>
  <w:style w:type="character" w:styleId="ab">
    <w:name w:val="Strong"/>
    <w:uiPriority w:val="22"/>
    <w:qFormat/>
    <w:rsid w:val="006A300E"/>
    <w:rPr>
      <w:b/>
      <w:bCs/>
    </w:rPr>
  </w:style>
  <w:style w:type="paragraph" w:customStyle="1" w:styleId="12">
    <w:name w:val="Обычный1"/>
    <w:link w:val="Normal"/>
    <w:rsid w:val="006A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2"/>
    <w:rsid w:val="006A3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A300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nformat">
    <w:name w:val="ConsPlusNonformat"/>
    <w:rsid w:val="006A300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A1E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1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300E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0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A300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A30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link w:val="a6"/>
    <w:locked/>
    <w:rsid w:val="006A300E"/>
    <w:rPr>
      <w:lang w:eastAsia="ru-RU"/>
    </w:rPr>
  </w:style>
  <w:style w:type="paragraph" w:styleId="a6">
    <w:name w:val="Body Text"/>
    <w:basedOn w:val="a"/>
    <w:link w:val="a5"/>
    <w:rsid w:val="006A300E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A3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A300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A30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6A300E"/>
    <w:rPr>
      <w:rFonts w:ascii="Arial Black" w:eastAsia="Arial Black" w:hAnsi="Arial Black"/>
      <w:sz w:val="24"/>
      <w:lang w:eastAsia="ru-RU"/>
    </w:rPr>
  </w:style>
  <w:style w:type="paragraph" w:styleId="20">
    <w:name w:val="Body Text Indent 2"/>
    <w:basedOn w:val="a"/>
    <w:link w:val="2"/>
    <w:rsid w:val="006A300E"/>
    <w:pPr>
      <w:ind w:firstLine="567"/>
    </w:pPr>
    <w:rPr>
      <w:rFonts w:ascii="Arial Black" w:eastAsia="Arial Black" w:hAnsi="Arial Black" w:cstheme="minorBidi"/>
      <w:sz w:val="24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6A3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rsid w:val="006A300E"/>
    <w:pPr>
      <w:tabs>
        <w:tab w:val="left" w:pos="6804"/>
      </w:tabs>
      <w:spacing w:before="360"/>
    </w:pPr>
    <w:rPr>
      <w:sz w:val="24"/>
    </w:rPr>
  </w:style>
  <w:style w:type="paragraph" w:styleId="aa">
    <w:name w:val="List Paragraph"/>
    <w:basedOn w:val="a"/>
    <w:uiPriority w:val="34"/>
    <w:qFormat/>
    <w:rsid w:val="006A300E"/>
    <w:pPr>
      <w:ind w:left="708"/>
    </w:pPr>
  </w:style>
  <w:style w:type="character" w:styleId="ab">
    <w:name w:val="Strong"/>
    <w:uiPriority w:val="22"/>
    <w:qFormat/>
    <w:rsid w:val="006A300E"/>
    <w:rPr>
      <w:b/>
      <w:bCs/>
    </w:rPr>
  </w:style>
  <w:style w:type="paragraph" w:customStyle="1" w:styleId="12">
    <w:name w:val="Обычный1"/>
    <w:link w:val="Normal"/>
    <w:rsid w:val="006A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2"/>
    <w:rsid w:val="006A30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A300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nsPlusNonformat">
    <w:name w:val="ConsPlusNonformat"/>
    <w:rsid w:val="006A300E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1A1E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1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C18901F8D0C6BB90D91A82C5255D8A820FF01112BF274B96FD9DAA15IES0M" TargetMode="External"/><Relationship Id="rId13" Type="http://schemas.openxmlformats.org/officeDocument/2006/relationships/hyperlink" Target="consultantplus://offline/ref=1901AE3B01175080E1BC29F7E9DD8FC326FD2B395FD2FAD090652BC6D4Y6JDK" TargetMode="External"/><Relationship Id="rId18" Type="http://schemas.openxmlformats.org/officeDocument/2006/relationships/hyperlink" Target="consultantplus://offline/ref=1901AE3B01175080E1BC29F7E9DD8FC326FD2B395FD2FAD090652BC6D4Y6JDK" TargetMode="External"/><Relationship Id="rId26" Type="http://schemas.openxmlformats.org/officeDocument/2006/relationships/hyperlink" Target="consultantplus://offline/ref=1901AE3B01175080E1BC29F7E9DD8FC326FD2B395FD2FAD090652BC6D4Y6JD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901AE3B01175080E1BC29F7E9DD8FC326FD2B395FD2FAD090652BC6D4Y6JDK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1901AE3B01175080E1BC29F7E9DD8FC326FD2B395FD2FAD090652BC6D4Y6JDK" TargetMode="External"/><Relationship Id="rId17" Type="http://schemas.openxmlformats.org/officeDocument/2006/relationships/hyperlink" Target="consultantplus://offline/ref=1901AE3B01175080E1BC29F7E9DD8FC326FD2B395FD2FAD090652BC6D4Y6JDK" TargetMode="External"/><Relationship Id="rId25" Type="http://schemas.openxmlformats.org/officeDocument/2006/relationships/hyperlink" Target="consultantplus://offline/ref=1901AE3B01175080E1BC29F7E9DD8FC326FD2B395FD2FAD090652BC6D4Y6J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01AE3B01175080E1BC29F7E9DD8FC326FD2B395FD2FAD090652BC6D4Y6JDK" TargetMode="External"/><Relationship Id="rId20" Type="http://schemas.openxmlformats.org/officeDocument/2006/relationships/hyperlink" Target="consultantplus://offline/ref=1901AE3B01175080E1BC29F7E9DD8FC326FD2B395FD2FAD090652BC6D4Y6JD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901AE3B01175080E1BC29F7E9DD8FC326FD2B395FD2FAD090652BC6D4Y6JDK" TargetMode="External"/><Relationship Id="rId24" Type="http://schemas.openxmlformats.org/officeDocument/2006/relationships/hyperlink" Target="consultantplus://offline/ref=1901AE3B01175080E1BC29F7E9DD8FC326FD2B395FD2FAD090652BC6D4Y6J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01AE3B01175080E1BC29F7E9DD8FC326FD2B395FD2FAD090652BC6D4Y6JDK" TargetMode="External"/><Relationship Id="rId23" Type="http://schemas.openxmlformats.org/officeDocument/2006/relationships/hyperlink" Target="consultantplus://offline/ref=1901AE3B01175080E1BC29F7E9DD8FC326FD2B395FD2FAD090652BC6D4Y6JD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901AE3B01175080E1BC29F7E9DD8FC326FD2B395FD2FAD090652BC6D4Y6JDK" TargetMode="External"/><Relationship Id="rId19" Type="http://schemas.openxmlformats.org/officeDocument/2006/relationships/hyperlink" Target="consultantplus://offline/ref=1901AE3B01175080E1BC29F7E9DD8FC326FD2B395FD2FAD090652BC6D4Y6J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18901F8D0C6BB90D91A82C5255D8A820FF61213BC274B96FD9DAA15IES0M" TargetMode="External"/><Relationship Id="rId14" Type="http://schemas.openxmlformats.org/officeDocument/2006/relationships/hyperlink" Target="consultantplus://offline/ref=1901AE3B01175080E1BC29F7E9DD8FC326FD2B395FD2FAD090652BC6D4Y6JDK" TargetMode="External"/><Relationship Id="rId22" Type="http://schemas.openxmlformats.org/officeDocument/2006/relationships/hyperlink" Target="consultantplus://offline/ref=1901AE3B01175080E1BC29F7E9DD8FC326FD2B395FD2FAD090652BC6D46D8152F368566F0DF9E7E9Y1JB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5113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34190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Делопроизводитель нормативно правовых актов</cp:lastModifiedBy>
  <cp:revision>2</cp:revision>
  <cp:lastPrinted>2015-06-04T06:22:00Z</cp:lastPrinted>
  <dcterms:created xsi:type="dcterms:W3CDTF">2015-06-05T03:56:00Z</dcterms:created>
  <dcterms:modified xsi:type="dcterms:W3CDTF">2015-06-05T03:56:00Z</dcterms:modified>
</cp:coreProperties>
</file>