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5A" w:rsidRDefault="00E60B5A" w:rsidP="00E60B5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7267280" r:id="rId9"/>
        </w:object>
      </w:r>
    </w:p>
    <w:p w:rsidR="00E60B5A" w:rsidRDefault="00E60B5A" w:rsidP="00E60B5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E60B5A" w:rsidRDefault="00E60B5A" w:rsidP="00E60B5A">
      <w:pPr>
        <w:pStyle w:val="12"/>
        <w:jc w:val="center"/>
        <w:rPr>
          <w:sz w:val="20"/>
        </w:rPr>
      </w:pPr>
    </w:p>
    <w:p w:rsidR="00E60B5A" w:rsidRDefault="00E60B5A" w:rsidP="00E60B5A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E60B5A" w:rsidRDefault="00E60B5A" w:rsidP="00E60B5A"/>
    <w:p w:rsidR="00E60B5A" w:rsidRDefault="00866E57" w:rsidP="00E60B5A">
      <w:pPr>
        <w:pStyle w:val="1"/>
        <w:rPr>
          <w:b/>
          <w:sz w:val="28"/>
        </w:rPr>
      </w:pPr>
      <w:r>
        <w:rPr>
          <w:b/>
          <w:sz w:val="28"/>
        </w:rPr>
        <w:t>ПОСТАНОВЛЕНИ</w:t>
      </w:r>
      <w:r w:rsidR="006E55E5">
        <w:rPr>
          <w:b/>
          <w:sz w:val="28"/>
        </w:rPr>
        <w:t>Е</w:t>
      </w:r>
    </w:p>
    <w:p w:rsidR="00E60B5A" w:rsidRDefault="00E60B5A" w:rsidP="00E60B5A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E60B5A" w:rsidRPr="000C6C0F" w:rsidRDefault="00353C59" w:rsidP="00E60B5A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30 апреля </w:t>
      </w:r>
      <w:r w:rsidR="00E60B5A" w:rsidRPr="000C6C0F">
        <w:rPr>
          <w:sz w:val="26"/>
          <w:szCs w:val="26"/>
        </w:rPr>
        <w:t>201</w:t>
      </w:r>
      <w:r w:rsidR="00F523D8" w:rsidRPr="000C6C0F">
        <w:rPr>
          <w:sz w:val="26"/>
          <w:szCs w:val="26"/>
        </w:rPr>
        <w:t>9</w:t>
      </w:r>
      <w:r w:rsidR="00E60B5A" w:rsidRPr="000C6C0F">
        <w:rPr>
          <w:sz w:val="26"/>
          <w:szCs w:val="26"/>
        </w:rPr>
        <w:t xml:space="preserve"> г.</w:t>
      </w:r>
      <w:r w:rsidR="00E60B5A" w:rsidRPr="000C6C0F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156</w:t>
      </w:r>
      <w:r w:rsidR="00E60B5A" w:rsidRPr="000C6C0F">
        <w:rPr>
          <w:sz w:val="26"/>
          <w:szCs w:val="26"/>
        </w:rPr>
        <w:t xml:space="preserve">           </w:t>
      </w:r>
    </w:p>
    <w:p w:rsidR="00E60B5A" w:rsidRDefault="00E60B5A" w:rsidP="00E60B5A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DB2814" w:rsidRPr="00BD18BA" w:rsidRDefault="00DB2814" w:rsidP="00DB281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 w:rsidRPr="00BD18BA">
        <w:rPr>
          <w:rFonts w:eastAsiaTheme="minorHAnsi"/>
          <w:i/>
          <w:color w:val="392C69"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</w:p>
    <w:p w:rsidR="00DB2814" w:rsidRPr="007F6712" w:rsidRDefault="00DB2814" w:rsidP="00DB281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 w:val="26"/>
          <w:szCs w:val="26"/>
          <w:lang w:eastAsia="en-US"/>
        </w:rPr>
      </w:pPr>
      <w:proofErr w:type="gramStart"/>
      <w:r>
        <w:rPr>
          <w:rFonts w:eastAsiaTheme="minorHAnsi"/>
          <w:i/>
          <w:sz w:val="26"/>
          <w:szCs w:val="26"/>
          <w:lang w:eastAsia="en-US"/>
        </w:rPr>
        <w:t>от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25.10.2019 №394</w:t>
      </w:r>
      <w:r w:rsidR="0014121F">
        <w:rPr>
          <w:rFonts w:eastAsiaTheme="minorHAnsi"/>
          <w:i/>
          <w:sz w:val="26"/>
          <w:szCs w:val="26"/>
          <w:lang w:eastAsia="en-US"/>
        </w:rPr>
        <w:t>, от 26.10.2020 № 38</w:t>
      </w:r>
      <w:r w:rsidR="00AC056E">
        <w:rPr>
          <w:rFonts w:eastAsiaTheme="minorHAnsi"/>
          <w:i/>
          <w:sz w:val="26"/>
          <w:szCs w:val="26"/>
          <w:lang w:eastAsia="en-US"/>
        </w:rPr>
        <w:t>1</w:t>
      </w:r>
      <w:r w:rsidR="000123F1">
        <w:rPr>
          <w:rFonts w:eastAsiaTheme="minorHAnsi"/>
          <w:i/>
          <w:sz w:val="26"/>
          <w:szCs w:val="26"/>
          <w:lang w:eastAsia="en-US"/>
        </w:rPr>
        <w:t>,</w:t>
      </w:r>
      <w:r w:rsidR="000123F1" w:rsidRPr="000123F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0123F1" w:rsidRPr="00AC056E">
        <w:rPr>
          <w:rFonts w:eastAsiaTheme="minorHAnsi"/>
          <w:i/>
          <w:sz w:val="26"/>
          <w:szCs w:val="26"/>
          <w:lang w:eastAsia="en-US"/>
        </w:rPr>
        <w:t xml:space="preserve">от </w:t>
      </w:r>
      <w:r w:rsidR="00AC056E" w:rsidRPr="00AC056E">
        <w:rPr>
          <w:rFonts w:eastAsiaTheme="minorHAnsi"/>
          <w:i/>
          <w:sz w:val="26"/>
          <w:szCs w:val="26"/>
          <w:lang w:eastAsia="en-US"/>
        </w:rPr>
        <w:t>13</w:t>
      </w:r>
      <w:r w:rsidR="000123F1" w:rsidRPr="00AC056E">
        <w:rPr>
          <w:rFonts w:eastAsiaTheme="minorHAnsi"/>
          <w:i/>
          <w:sz w:val="26"/>
          <w:szCs w:val="26"/>
          <w:lang w:eastAsia="en-US"/>
        </w:rPr>
        <w:t xml:space="preserve">.07.2021 № </w:t>
      </w:r>
      <w:r w:rsidR="00AC056E" w:rsidRPr="00AC056E">
        <w:rPr>
          <w:rFonts w:eastAsiaTheme="minorHAnsi"/>
          <w:i/>
          <w:sz w:val="26"/>
          <w:szCs w:val="26"/>
          <w:lang w:eastAsia="en-US"/>
        </w:rPr>
        <w:t>277</w:t>
      </w:r>
      <w:r w:rsidR="00E36F25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0909F9">
        <w:rPr>
          <w:rFonts w:eastAsiaTheme="minorHAnsi"/>
          <w:i/>
          <w:szCs w:val="24"/>
          <w:lang w:eastAsia="en-US"/>
        </w:rPr>
        <w:t>от 21.07.2022 № 299-П</w:t>
      </w:r>
      <w:r w:rsidR="006F02D9" w:rsidRPr="00363C7E">
        <w:rPr>
          <w:rFonts w:eastAsiaTheme="minorHAnsi"/>
          <w:i/>
          <w:szCs w:val="24"/>
          <w:lang w:eastAsia="en-US"/>
        </w:rPr>
        <w:t xml:space="preserve">, от </w:t>
      </w:r>
      <w:r w:rsidR="00363C7E" w:rsidRPr="00363C7E">
        <w:rPr>
          <w:rFonts w:eastAsiaTheme="minorHAnsi"/>
          <w:i/>
          <w:szCs w:val="24"/>
          <w:lang w:eastAsia="en-US"/>
        </w:rPr>
        <w:t>03</w:t>
      </w:r>
      <w:r w:rsidR="006F02D9" w:rsidRPr="007F6712">
        <w:rPr>
          <w:rFonts w:eastAsiaTheme="minorHAnsi"/>
          <w:i/>
          <w:sz w:val="26"/>
          <w:szCs w:val="26"/>
          <w:lang w:eastAsia="en-US"/>
        </w:rPr>
        <w:t>.10.2022 №</w:t>
      </w:r>
      <w:r w:rsidR="00363C7E" w:rsidRPr="007F6712">
        <w:rPr>
          <w:rFonts w:eastAsiaTheme="minorHAnsi"/>
          <w:i/>
          <w:sz w:val="26"/>
          <w:szCs w:val="26"/>
          <w:lang w:eastAsia="en-US"/>
        </w:rPr>
        <w:t>389-П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7F6712">
        <w:rPr>
          <w:rFonts w:eastAsiaTheme="minorHAnsi"/>
          <w:i/>
          <w:sz w:val="26"/>
          <w:szCs w:val="26"/>
          <w:lang w:eastAsia="en-US"/>
        </w:rPr>
        <w:t xml:space="preserve">) </w:t>
      </w:r>
    </w:p>
    <w:p w:rsidR="00E60B5A" w:rsidRDefault="000C6C0F" w:rsidP="00E60B5A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240030</wp:posOffset>
                </wp:positionV>
                <wp:extent cx="3157855" cy="952500"/>
                <wp:effectExtent l="0" t="0" r="444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245" w:rsidRPr="000C6C0F" w:rsidRDefault="00EA5245" w:rsidP="00B979C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0C6C0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Об утверждении Положения о системе оплаты труда работников муниципальных образовател</w:t>
                            </w: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ьных учреждений Томского района</w:t>
                            </w:r>
                          </w:p>
                          <w:p w:rsidR="00EA5245" w:rsidRDefault="00EA5245" w:rsidP="00830470">
                            <w:pPr>
                              <w:ind w:left="-142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A5245" w:rsidRPr="00926EE6" w:rsidRDefault="00EA5245" w:rsidP="001F13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A5245" w:rsidRPr="008B6B16" w:rsidRDefault="00EA5245" w:rsidP="00572E75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8.9pt;width:248.6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c1NwIAACM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" stroked="f">
                <v:textbox>
                  <w:txbxContent>
                    <w:p w:rsidR="00EA5245" w:rsidRPr="000C6C0F" w:rsidRDefault="00EA5245" w:rsidP="00B979C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0C6C0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Об утверждении Положения о системе оплаты труда работников муниципальных образовател</w:t>
                      </w: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ьных учреждений Томского района</w:t>
                      </w:r>
                    </w:p>
                    <w:p w:rsidR="00EA5245" w:rsidRDefault="00EA5245" w:rsidP="00830470">
                      <w:pPr>
                        <w:ind w:left="-142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A5245" w:rsidRPr="00926EE6" w:rsidRDefault="00EA5245" w:rsidP="001F13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A5245" w:rsidRPr="008B6B16" w:rsidRDefault="00EA5245" w:rsidP="00572E75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979CA" w:rsidRDefault="00B979CA" w:rsidP="00866E57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B1251" w:rsidRDefault="00AB1251" w:rsidP="0027186F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9604F" w:rsidRDefault="00846A96" w:rsidP="00196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В соответствии со </w:t>
      </w:r>
      <w:hyperlink r:id="rId10" w:history="1">
        <w:r w:rsidRPr="000C6C0F">
          <w:rPr>
            <w:sz w:val="26"/>
            <w:szCs w:val="26"/>
          </w:rPr>
          <w:t>стать</w:t>
        </w:r>
        <w:r w:rsidR="00B979CA" w:rsidRPr="000C6C0F">
          <w:rPr>
            <w:sz w:val="26"/>
            <w:szCs w:val="26"/>
          </w:rPr>
          <w:t>ей</w:t>
        </w:r>
        <w:r w:rsidR="00C770F7" w:rsidRPr="000C6C0F">
          <w:rPr>
            <w:sz w:val="26"/>
            <w:szCs w:val="26"/>
          </w:rPr>
          <w:t xml:space="preserve"> </w:t>
        </w:r>
        <w:r w:rsidRPr="000C6C0F">
          <w:rPr>
            <w:sz w:val="26"/>
            <w:szCs w:val="26"/>
          </w:rPr>
          <w:t>1</w:t>
        </w:r>
        <w:r w:rsidR="00B979CA" w:rsidRPr="000C6C0F">
          <w:rPr>
            <w:sz w:val="26"/>
            <w:szCs w:val="26"/>
          </w:rPr>
          <w:t>44</w:t>
        </w:r>
      </w:hyperlink>
      <w:r w:rsidRPr="000C6C0F">
        <w:rPr>
          <w:sz w:val="26"/>
          <w:szCs w:val="26"/>
        </w:rPr>
        <w:t xml:space="preserve"> Трудового кодекса Российской Федерации</w:t>
      </w:r>
      <w:r w:rsidR="00866E57" w:rsidRPr="000C6C0F">
        <w:rPr>
          <w:sz w:val="26"/>
          <w:szCs w:val="26"/>
        </w:rPr>
        <w:t>,</w:t>
      </w:r>
      <w:r w:rsidR="006042A3" w:rsidRPr="000C6C0F">
        <w:rPr>
          <w:sz w:val="26"/>
          <w:szCs w:val="26"/>
        </w:rPr>
        <w:t xml:space="preserve">  </w:t>
      </w:r>
      <w:hyperlink r:id="rId11" w:history="1">
        <w:r w:rsidR="0027186F" w:rsidRPr="000C6C0F">
          <w:rPr>
            <w:sz w:val="26"/>
            <w:szCs w:val="26"/>
          </w:rPr>
          <w:t>пунктом 1.53 статьи 37</w:t>
        </w:r>
      </w:hyperlink>
      <w:r w:rsidR="0027186F" w:rsidRPr="000C6C0F">
        <w:rPr>
          <w:sz w:val="26"/>
          <w:szCs w:val="26"/>
        </w:rPr>
        <w:t xml:space="preserve">  </w:t>
      </w:r>
      <w:hyperlink r:id="rId12" w:history="1">
        <w:r w:rsidR="0027186F" w:rsidRPr="000C6C0F">
          <w:rPr>
            <w:sz w:val="26"/>
            <w:szCs w:val="26"/>
          </w:rPr>
          <w:t>Устава</w:t>
        </w:r>
      </w:hyperlink>
      <w:r w:rsidR="0027186F" w:rsidRPr="000C6C0F">
        <w:rPr>
          <w:sz w:val="26"/>
          <w:szCs w:val="26"/>
        </w:rPr>
        <w:t xml:space="preserve"> муниципального образования «Томский район</w:t>
      </w:r>
      <w:r w:rsidR="00C56F58" w:rsidRPr="000C6C0F">
        <w:rPr>
          <w:sz w:val="26"/>
          <w:szCs w:val="26"/>
        </w:rPr>
        <w:t>»</w:t>
      </w:r>
      <w:r w:rsidR="0019604F">
        <w:rPr>
          <w:sz w:val="26"/>
          <w:szCs w:val="26"/>
        </w:rPr>
        <w:t>,</w:t>
      </w:r>
      <w:r w:rsidR="0019604F" w:rsidRPr="0019604F">
        <w:rPr>
          <w:rFonts w:eastAsiaTheme="minorHAnsi"/>
          <w:sz w:val="26"/>
          <w:szCs w:val="26"/>
          <w:lang w:eastAsia="en-US"/>
        </w:rPr>
        <w:t xml:space="preserve"> </w:t>
      </w:r>
      <w:r w:rsidR="0019604F">
        <w:rPr>
          <w:rFonts w:eastAsiaTheme="minorHAnsi"/>
          <w:sz w:val="26"/>
          <w:szCs w:val="26"/>
          <w:lang w:eastAsia="en-US"/>
        </w:rPr>
        <w:t>утвержденного</w:t>
      </w:r>
      <w:r w:rsidR="0019604F" w:rsidRPr="003B09CA">
        <w:rPr>
          <w:rFonts w:eastAsiaTheme="minorHAnsi"/>
          <w:sz w:val="26"/>
          <w:szCs w:val="26"/>
          <w:lang w:eastAsia="en-US"/>
        </w:rPr>
        <w:t xml:space="preserve"> </w:t>
      </w:r>
      <w:r w:rsidR="0019604F">
        <w:rPr>
          <w:rFonts w:eastAsiaTheme="minorHAnsi"/>
          <w:sz w:val="26"/>
          <w:szCs w:val="26"/>
          <w:lang w:eastAsia="en-US"/>
        </w:rPr>
        <w:t>решением Думы Томского района от 29.09.2011 № 82 «О принятии Устава муниципального образования «Томский район»</w:t>
      </w:r>
    </w:p>
    <w:p w:rsidR="00EA5245" w:rsidRDefault="00EA5245" w:rsidP="00196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46A96" w:rsidRPr="00EA5245" w:rsidRDefault="00846A96" w:rsidP="00EA524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245">
        <w:rPr>
          <w:b/>
          <w:sz w:val="26"/>
          <w:szCs w:val="26"/>
        </w:rPr>
        <w:t>ПОСТАНОВЛЯЮ:</w:t>
      </w:r>
    </w:p>
    <w:p w:rsidR="00EA5245" w:rsidRPr="00EA5245" w:rsidRDefault="00EA5245" w:rsidP="00EA524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B1251" w:rsidRPr="007243B3" w:rsidRDefault="000040AF" w:rsidP="00EA52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1. </w:t>
      </w:r>
      <w:r w:rsidR="007F14C9" w:rsidRPr="007243B3">
        <w:rPr>
          <w:sz w:val="26"/>
          <w:szCs w:val="26"/>
        </w:rPr>
        <w:t>У</w:t>
      </w:r>
      <w:r w:rsidR="00AB1251" w:rsidRPr="007243B3">
        <w:rPr>
          <w:sz w:val="26"/>
          <w:szCs w:val="26"/>
        </w:rPr>
        <w:t>тверд</w:t>
      </w:r>
      <w:r w:rsidR="007F14C9" w:rsidRPr="007243B3">
        <w:rPr>
          <w:sz w:val="26"/>
          <w:szCs w:val="26"/>
        </w:rPr>
        <w:t>ить</w:t>
      </w:r>
      <w:r w:rsidR="00AB1251" w:rsidRPr="007243B3">
        <w:rPr>
          <w:sz w:val="26"/>
          <w:szCs w:val="26"/>
        </w:rPr>
        <w:t xml:space="preserve"> Положени</w:t>
      </w:r>
      <w:r w:rsidR="007F14C9" w:rsidRPr="007243B3">
        <w:rPr>
          <w:sz w:val="26"/>
          <w:szCs w:val="26"/>
        </w:rPr>
        <w:t>е</w:t>
      </w:r>
      <w:r w:rsidR="00AB1251" w:rsidRPr="007243B3">
        <w:rPr>
          <w:sz w:val="26"/>
          <w:szCs w:val="26"/>
        </w:rPr>
        <w:t xml:space="preserve"> о системе оплаты труда работников муниципальных образовательных учреждений Томского района</w:t>
      </w:r>
      <w:r w:rsidR="00825606" w:rsidRPr="007243B3">
        <w:rPr>
          <w:sz w:val="26"/>
          <w:szCs w:val="26"/>
        </w:rPr>
        <w:t xml:space="preserve"> согласно </w:t>
      </w:r>
      <w:r w:rsidR="00FF3199" w:rsidRPr="007243B3">
        <w:rPr>
          <w:sz w:val="26"/>
          <w:szCs w:val="26"/>
        </w:rPr>
        <w:t>п</w:t>
      </w:r>
      <w:r w:rsidR="00825606" w:rsidRPr="007243B3">
        <w:rPr>
          <w:sz w:val="26"/>
          <w:szCs w:val="26"/>
        </w:rPr>
        <w:t>риложению</w:t>
      </w:r>
      <w:r w:rsidR="00355D81">
        <w:rPr>
          <w:sz w:val="26"/>
          <w:szCs w:val="26"/>
        </w:rPr>
        <w:t xml:space="preserve"> </w:t>
      </w:r>
      <w:r w:rsidR="00825606" w:rsidRPr="007243B3">
        <w:rPr>
          <w:sz w:val="26"/>
          <w:szCs w:val="26"/>
        </w:rPr>
        <w:t>к настоящему постановлению</w:t>
      </w:r>
      <w:r w:rsidR="00AB1251" w:rsidRPr="007243B3">
        <w:rPr>
          <w:sz w:val="26"/>
          <w:szCs w:val="26"/>
        </w:rPr>
        <w:t>.</w:t>
      </w:r>
    </w:p>
    <w:p w:rsidR="007F14C9" w:rsidRPr="007243B3" w:rsidRDefault="00925D13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2</w:t>
      </w:r>
      <w:r w:rsidR="0027186F" w:rsidRPr="007243B3">
        <w:rPr>
          <w:sz w:val="26"/>
          <w:szCs w:val="26"/>
        </w:rPr>
        <w:t>.</w:t>
      </w:r>
      <w:r w:rsidR="007F14C9" w:rsidRPr="007243B3">
        <w:rPr>
          <w:sz w:val="26"/>
          <w:szCs w:val="26"/>
        </w:rPr>
        <w:t xml:space="preserve"> Признать утратившими силу: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Главы Томского района (Главы Администрации) от 15.10.2009 №232 «Об утверждении Положения о системе оплаты труда работников муниципальных образовательных учреждений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постановления Главы Томского района (Главы Администрации) от 23.04.2010 № 94</w:t>
      </w:r>
      <w:r w:rsidR="00BD4920">
        <w:rPr>
          <w:sz w:val="26"/>
          <w:szCs w:val="26"/>
        </w:rPr>
        <w:t xml:space="preserve"> </w:t>
      </w:r>
      <w:r w:rsidRPr="007243B3">
        <w:rPr>
          <w:sz w:val="26"/>
          <w:szCs w:val="26"/>
        </w:rPr>
        <w:t>«О внесении изменений в постановления Главы Томского района (Главы Администрации) от 15.10.2009 № 228,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06.08.2010 № 178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5 постановления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FD76B3">
      <w:pPr>
        <w:tabs>
          <w:tab w:val="left" w:pos="406"/>
        </w:tabs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3 постановления Администрации Томского района от 05.07.2011 № 164 «О внесении изменений в отдельные постановления Администрации Томского района и Главы Томского района (Главы Администрации)»;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lastRenderedPageBreak/>
        <w:t>пункт 1 постановления Администрации Томского района от 19.10.2011 № 270 «О внесении изменений в отдельные постановления Главы Томского района (Главы Администрации)»;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04.06.2013 № 155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11.10.2013 № 327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11.04.2014 № 108 «О внесении изменений в постановление Главы Томского района (Главы Администрации) от 15.10.2009 № 232»;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4 постановления Администрации Томского района от 01.07.2014 № 187 «О внесении изменений в отдельные постановления Главы Томского района (Главы Администрации),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постановления Администрации Томского района от 03.12.2014 № 330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1 постановления Администрации Томского района от 18.12.2014 № 351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10.03.2015 № 55 «О внесении изменений в постановление Главы Томского района (Главы Администрации) от 15.10.2009 № 232 (в ред. от 18.12.2014 N 351)»;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01.07.2016 № 208 «О внесении изменений в постановление Главы Томского района (Главы Администрации) от 15.10.2009 № 232 (ред. от 10.03.2015)»;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пункт 2 постановлени</w:t>
      </w:r>
      <w:r w:rsidR="007243B3" w:rsidRPr="007243B3">
        <w:rPr>
          <w:sz w:val="26"/>
          <w:szCs w:val="26"/>
        </w:rPr>
        <w:t>я</w:t>
      </w:r>
      <w:r w:rsidRPr="007243B3">
        <w:rPr>
          <w:sz w:val="26"/>
          <w:szCs w:val="26"/>
        </w:rPr>
        <w:t xml:space="preserve"> Администрации Томского района от 15.02.2017 № 31 «О внесении изменений в отдельные нормативные правовые акты Администрации Томского района»;</w:t>
      </w:r>
    </w:p>
    <w:p w:rsidR="007F14C9" w:rsidRPr="007243B3" w:rsidRDefault="007F14C9" w:rsidP="007243B3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постановление Администрации Томского района от 23.10.2017 № 230 «О внесении изменений в постановление Главы Томского района (Главы Администрации) от 15.10.2009 № 232».</w:t>
      </w:r>
    </w:p>
    <w:p w:rsidR="00E446FA" w:rsidRPr="00E446FA" w:rsidRDefault="007F14C9" w:rsidP="00E446FA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 xml:space="preserve">3. </w:t>
      </w:r>
      <w:r w:rsidR="0027186F" w:rsidRPr="007243B3">
        <w:rPr>
          <w:sz w:val="26"/>
          <w:szCs w:val="26"/>
        </w:rPr>
        <w:t xml:space="preserve"> Управлению Делами опубликовать настоящее постановление в газете </w:t>
      </w:r>
      <w:r w:rsidR="00851124" w:rsidRPr="007243B3">
        <w:rPr>
          <w:sz w:val="26"/>
          <w:szCs w:val="26"/>
        </w:rPr>
        <w:t>«</w:t>
      </w:r>
      <w:r w:rsidR="0027186F" w:rsidRPr="007243B3">
        <w:rPr>
          <w:sz w:val="26"/>
          <w:szCs w:val="26"/>
        </w:rPr>
        <w:t>Томское предместье</w:t>
      </w:r>
      <w:r w:rsidR="00851124" w:rsidRPr="007243B3">
        <w:rPr>
          <w:sz w:val="26"/>
          <w:szCs w:val="26"/>
        </w:rPr>
        <w:t>»</w:t>
      </w:r>
      <w:r w:rsidR="00E446FA">
        <w:rPr>
          <w:sz w:val="26"/>
          <w:szCs w:val="26"/>
        </w:rPr>
        <w:t xml:space="preserve"> и разместить </w:t>
      </w:r>
      <w:proofErr w:type="gramStart"/>
      <w:r w:rsidR="00E446FA">
        <w:rPr>
          <w:sz w:val="26"/>
          <w:szCs w:val="26"/>
        </w:rPr>
        <w:t xml:space="preserve">на </w:t>
      </w:r>
      <w:r w:rsidR="0027186F" w:rsidRPr="007243B3">
        <w:rPr>
          <w:sz w:val="26"/>
          <w:szCs w:val="26"/>
        </w:rPr>
        <w:t xml:space="preserve"> сайте</w:t>
      </w:r>
      <w:proofErr w:type="gramEnd"/>
      <w:r w:rsidR="0027186F" w:rsidRPr="007243B3">
        <w:rPr>
          <w:sz w:val="26"/>
          <w:szCs w:val="26"/>
        </w:rPr>
        <w:t xml:space="preserve"> Администрации Томского района</w:t>
      </w:r>
      <w:r w:rsidR="00E446FA" w:rsidRPr="00E446FA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F96D7B" w:rsidRPr="007243B3" w:rsidRDefault="00E446FA" w:rsidP="000C6C0F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 xml:space="preserve"> </w:t>
      </w:r>
      <w:r w:rsidR="007F14C9" w:rsidRPr="007243B3">
        <w:rPr>
          <w:sz w:val="26"/>
          <w:szCs w:val="26"/>
        </w:rPr>
        <w:t>4</w:t>
      </w:r>
      <w:r w:rsidR="00396D7F" w:rsidRPr="007243B3">
        <w:rPr>
          <w:sz w:val="26"/>
          <w:szCs w:val="26"/>
        </w:rPr>
        <w:t xml:space="preserve">. </w:t>
      </w:r>
      <w:r w:rsidRPr="007243B3">
        <w:rPr>
          <w:sz w:val="26"/>
          <w:szCs w:val="26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01.04.2019.</w:t>
      </w:r>
    </w:p>
    <w:p w:rsidR="0096270A" w:rsidRPr="007243B3" w:rsidRDefault="007F14C9" w:rsidP="000C6C0F">
      <w:pPr>
        <w:ind w:firstLine="709"/>
        <w:jc w:val="both"/>
        <w:rPr>
          <w:sz w:val="26"/>
          <w:szCs w:val="26"/>
        </w:rPr>
      </w:pPr>
      <w:r w:rsidRPr="007243B3">
        <w:rPr>
          <w:sz w:val="26"/>
          <w:szCs w:val="26"/>
        </w:rPr>
        <w:t>5</w:t>
      </w:r>
      <w:r w:rsidR="007F5EBD" w:rsidRPr="007243B3">
        <w:rPr>
          <w:sz w:val="26"/>
          <w:szCs w:val="26"/>
        </w:rPr>
        <w:t xml:space="preserve">. </w:t>
      </w:r>
      <w:r w:rsidR="00E446FA" w:rsidRPr="007243B3">
        <w:rPr>
          <w:sz w:val="26"/>
          <w:szCs w:val="26"/>
        </w:rPr>
        <w:t>Контроль  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:rsidR="00B66D2A" w:rsidRPr="000C6C0F" w:rsidRDefault="00B66D2A" w:rsidP="007243B3">
      <w:pPr>
        <w:ind w:firstLine="709"/>
        <w:jc w:val="both"/>
        <w:rPr>
          <w:sz w:val="26"/>
          <w:szCs w:val="26"/>
        </w:rPr>
      </w:pPr>
    </w:p>
    <w:p w:rsidR="006D0367" w:rsidRPr="000C6C0F" w:rsidRDefault="006D0367" w:rsidP="007243B3">
      <w:pPr>
        <w:ind w:firstLine="709"/>
        <w:jc w:val="both"/>
        <w:rPr>
          <w:sz w:val="26"/>
          <w:szCs w:val="26"/>
        </w:rPr>
      </w:pPr>
    </w:p>
    <w:p w:rsidR="0019604F" w:rsidRPr="0019604F" w:rsidRDefault="0019604F" w:rsidP="0019604F">
      <w:pPr>
        <w:ind w:firstLine="709"/>
        <w:jc w:val="both"/>
        <w:rPr>
          <w:sz w:val="26"/>
          <w:szCs w:val="26"/>
        </w:rPr>
      </w:pPr>
      <w:r w:rsidRPr="0019604F">
        <w:rPr>
          <w:sz w:val="26"/>
          <w:szCs w:val="26"/>
        </w:rPr>
        <w:t xml:space="preserve">Временно </w:t>
      </w:r>
      <w:proofErr w:type="gramStart"/>
      <w:r w:rsidRPr="0019604F">
        <w:rPr>
          <w:sz w:val="26"/>
          <w:szCs w:val="26"/>
        </w:rPr>
        <w:t xml:space="preserve">исполняющий </w:t>
      </w:r>
      <w:r w:rsidR="00E446FA" w:rsidRPr="00E446FA">
        <w:rPr>
          <w:rFonts w:eastAsiaTheme="minorHAnsi"/>
          <w:sz w:val="26"/>
          <w:szCs w:val="26"/>
          <w:lang w:eastAsia="en-US"/>
        </w:rPr>
        <w:t xml:space="preserve"> </w:t>
      </w:r>
      <w:r w:rsidR="00E446FA">
        <w:rPr>
          <w:rFonts w:eastAsiaTheme="minorHAnsi"/>
          <w:sz w:val="26"/>
          <w:szCs w:val="26"/>
          <w:lang w:eastAsia="en-US"/>
        </w:rPr>
        <w:t>полномочия</w:t>
      </w:r>
      <w:proofErr w:type="gramEnd"/>
    </w:p>
    <w:p w:rsidR="0019604F" w:rsidRPr="0019604F" w:rsidRDefault="0019604F" w:rsidP="0019604F">
      <w:pPr>
        <w:ind w:firstLine="709"/>
        <w:jc w:val="both"/>
        <w:rPr>
          <w:sz w:val="26"/>
          <w:szCs w:val="26"/>
        </w:rPr>
      </w:pPr>
      <w:r w:rsidRPr="0019604F">
        <w:rPr>
          <w:sz w:val="26"/>
          <w:szCs w:val="26"/>
        </w:rPr>
        <w:t xml:space="preserve">Главы Томского района                                                                            Д.К. </w:t>
      </w:r>
      <w:proofErr w:type="spellStart"/>
      <w:r w:rsidRPr="0019604F">
        <w:rPr>
          <w:sz w:val="26"/>
          <w:szCs w:val="26"/>
        </w:rPr>
        <w:t>Празукин</w:t>
      </w:r>
      <w:proofErr w:type="spellEnd"/>
    </w:p>
    <w:p w:rsidR="00AB1251" w:rsidRPr="0019604F" w:rsidRDefault="00AB1251" w:rsidP="0019604F">
      <w:pPr>
        <w:ind w:firstLine="709"/>
        <w:jc w:val="both"/>
        <w:rPr>
          <w:sz w:val="26"/>
          <w:szCs w:val="26"/>
        </w:rPr>
      </w:pPr>
    </w:p>
    <w:p w:rsidR="007F14C9" w:rsidRDefault="007F14C9" w:rsidP="00AB1251">
      <w:pPr>
        <w:pStyle w:val="10"/>
        <w:ind w:left="2900" w:hanging="2900"/>
        <w:jc w:val="both"/>
        <w:rPr>
          <w:snapToGrid w:val="0"/>
          <w:color w:val="000000"/>
          <w:sz w:val="26"/>
          <w:szCs w:val="26"/>
        </w:rPr>
      </w:pPr>
    </w:p>
    <w:p w:rsidR="00BD4920" w:rsidRDefault="00BD4920" w:rsidP="00AB1251">
      <w:pPr>
        <w:pStyle w:val="10"/>
        <w:ind w:left="2900" w:hanging="2900"/>
        <w:jc w:val="both"/>
        <w:rPr>
          <w:snapToGrid w:val="0"/>
          <w:color w:val="000000"/>
          <w:sz w:val="26"/>
          <w:szCs w:val="26"/>
        </w:rPr>
      </w:pPr>
    </w:p>
    <w:p w:rsidR="00C56F58" w:rsidRDefault="00060049" w:rsidP="00AB1251">
      <w:pPr>
        <w:pStyle w:val="10"/>
        <w:ind w:left="2900" w:hanging="2900"/>
        <w:jc w:val="both"/>
        <w:rPr>
          <w:sz w:val="16"/>
          <w:szCs w:val="16"/>
        </w:rPr>
      </w:pPr>
      <w:r w:rsidRPr="003932B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22443B" wp14:editId="10A073D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87320" cy="93726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245" w:rsidRPr="000C6C0F" w:rsidRDefault="00EA5245" w:rsidP="00060049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EA5245" w:rsidRPr="000C6C0F" w:rsidRDefault="00EA5245" w:rsidP="00060049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</w:t>
                            </w:r>
                          </w:p>
                          <w:p w:rsidR="00EA5245" w:rsidRPr="000C6C0F" w:rsidRDefault="00EA5245" w:rsidP="00060049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Томского района</w:t>
                            </w:r>
                          </w:p>
                          <w:p w:rsidR="00EA5245" w:rsidRPr="000C6C0F" w:rsidRDefault="00EA5245" w:rsidP="00060049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«____» _________</w:t>
                            </w: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0C6C0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9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  <w:p w:rsidR="00EA5245" w:rsidRDefault="00EA5245" w:rsidP="000600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443B" id="_x0000_s1027" type="#_x0000_t202" style="position:absolute;left:0;text-align:left;margin-left:160.4pt;margin-top:.3pt;width:211.6pt;height:73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" stroked="f">
                <v:textbox>
                  <w:txbxContent>
                    <w:p w:rsidR="00EA5245" w:rsidRPr="000C6C0F" w:rsidRDefault="00EA5245" w:rsidP="00060049">
                      <w:pPr>
                        <w:pStyle w:val="ConsPlusNormal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EA5245" w:rsidRPr="000C6C0F" w:rsidRDefault="00EA5245" w:rsidP="00060049">
                      <w:pPr>
                        <w:pStyle w:val="ConsPlusNormal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</w:t>
                      </w:r>
                    </w:p>
                    <w:p w:rsidR="00EA5245" w:rsidRPr="000C6C0F" w:rsidRDefault="00EA5245" w:rsidP="00060049">
                      <w:pPr>
                        <w:pStyle w:val="ConsPlusNormal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Томского района</w:t>
                      </w:r>
                    </w:p>
                    <w:p w:rsidR="00EA5245" w:rsidRPr="000C6C0F" w:rsidRDefault="00EA5245" w:rsidP="00060049">
                      <w:pPr>
                        <w:pStyle w:val="ConsPlusNormal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«____» _________</w:t>
                      </w: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0C6C0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9 №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</w:t>
                      </w:r>
                    </w:p>
                    <w:p w:rsidR="00EA5245" w:rsidRDefault="00EA5245" w:rsidP="00060049"/>
                  </w:txbxContent>
                </v:textbox>
                <w10:wrap type="square" anchorx="margin"/>
              </v:shape>
            </w:pict>
          </mc:Fallback>
        </mc:AlternateContent>
      </w:r>
    </w:p>
    <w:p w:rsidR="00060049" w:rsidRDefault="00060049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060049" w:rsidRDefault="00060049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3932BA" w:rsidRPr="000C6C0F" w:rsidRDefault="003932BA">
      <w:pPr>
        <w:spacing w:before="240" w:after="1" w:line="240" w:lineRule="atLeast"/>
        <w:ind w:firstLine="540"/>
        <w:jc w:val="both"/>
        <w:rPr>
          <w:b/>
          <w:sz w:val="26"/>
          <w:szCs w:val="26"/>
        </w:rPr>
      </w:pPr>
    </w:p>
    <w:p w:rsidR="00060049" w:rsidRDefault="00060049">
      <w:pPr>
        <w:spacing w:after="1" w:line="240" w:lineRule="atLeast"/>
        <w:jc w:val="center"/>
        <w:rPr>
          <w:sz w:val="26"/>
          <w:szCs w:val="26"/>
        </w:rPr>
      </w:pPr>
      <w:bookmarkStart w:id="0" w:name="P51"/>
      <w:bookmarkEnd w:id="0"/>
    </w:p>
    <w:p w:rsidR="00FD76B3" w:rsidRDefault="00FD76B3">
      <w:pPr>
        <w:spacing w:after="1" w:line="240" w:lineRule="atLeast"/>
        <w:jc w:val="center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ПОЛОЖЕНИЕ</w:t>
      </w: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О СИСТЕМЕ ОПЛАТЫ ТРУДА РАБОТНИКОВ МУНИЦИПАЛЬНЫХ</w:t>
      </w:r>
    </w:p>
    <w:p w:rsidR="00B979CA" w:rsidRPr="000C6C0F" w:rsidRDefault="00B979CA">
      <w:pPr>
        <w:spacing w:after="1" w:line="240" w:lineRule="atLeast"/>
        <w:jc w:val="center"/>
        <w:rPr>
          <w:sz w:val="26"/>
          <w:szCs w:val="26"/>
        </w:rPr>
      </w:pPr>
      <w:r w:rsidRPr="000C6C0F">
        <w:rPr>
          <w:sz w:val="26"/>
          <w:szCs w:val="26"/>
        </w:rPr>
        <w:t>ОБРАЗОВАТЕЛЬНЫХ УЧРЕЖДЕНИЙ ТОМСКОГО РАЙОНА</w:t>
      </w:r>
    </w:p>
    <w:p w:rsidR="00DB2814" w:rsidRPr="00BD18BA" w:rsidRDefault="00DB2814" w:rsidP="00DB281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>в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</w:p>
    <w:p w:rsidR="00DB2814" w:rsidRPr="00BD18BA" w:rsidRDefault="00DB2814" w:rsidP="00DB281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 w:val="26"/>
          <w:szCs w:val="26"/>
          <w:lang w:eastAsia="en-US"/>
        </w:rPr>
      </w:pPr>
      <w:proofErr w:type="gramStart"/>
      <w:r>
        <w:rPr>
          <w:rFonts w:eastAsiaTheme="minorHAnsi"/>
          <w:i/>
          <w:sz w:val="26"/>
          <w:szCs w:val="26"/>
          <w:lang w:eastAsia="en-US"/>
        </w:rPr>
        <w:t>от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25.10.2019 №394</w:t>
      </w:r>
      <w:r w:rsidR="0014121F">
        <w:rPr>
          <w:rFonts w:eastAsiaTheme="minorHAnsi"/>
          <w:i/>
          <w:sz w:val="26"/>
          <w:szCs w:val="26"/>
          <w:lang w:eastAsia="en-US"/>
        </w:rPr>
        <w:t>, от 26.10.2020 № 382</w:t>
      </w:r>
      <w:r w:rsidR="000123F1">
        <w:rPr>
          <w:rFonts w:eastAsiaTheme="minorHAnsi"/>
          <w:i/>
          <w:sz w:val="26"/>
          <w:szCs w:val="26"/>
          <w:lang w:eastAsia="en-US"/>
        </w:rPr>
        <w:t>,</w:t>
      </w:r>
      <w:r w:rsidR="000123F1" w:rsidRPr="000123F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0909F9">
        <w:rPr>
          <w:rFonts w:eastAsiaTheme="minorHAnsi"/>
          <w:i/>
          <w:szCs w:val="24"/>
          <w:lang w:eastAsia="en-US"/>
        </w:rPr>
        <w:t>от 21.07.2022 № 299-П</w:t>
      </w:r>
      <w:r w:rsidR="006F02D9">
        <w:rPr>
          <w:rFonts w:eastAsiaTheme="minorHAnsi"/>
          <w:i/>
          <w:szCs w:val="24"/>
          <w:lang w:eastAsia="en-US"/>
        </w:rPr>
        <w:t>,</w:t>
      </w:r>
      <w:r w:rsidR="006F02D9" w:rsidRPr="006F02D9">
        <w:rPr>
          <w:rFonts w:eastAsiaTheme="minorHAnsi"/>
          <w:i/>
          <w:color w:val="FF0000"/>
          <w:szCs w:val="24"/>
          <w:lang w:eastAsia="en-US"/>
        </w:rPr>
        <w:t xml:space="preserve"> </w:t>
      </w:r>
      <w:r w:rsidR="006F02D9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6F02D9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Cs w:val="24"/>
          <w:lang w:eastAsia="en-US"/>
        </w:rPr>
        <w:t>03.10.2022 №389-П</w:t>
      </w:r>
      <w:r w:rsidR="007F6712">
        <w:rPr>
          <w:rFonts w:eastAsiaTheme="minorHAnsi"/>
          <w:i/>
          <w:szCs w:val="24"/>
          <w:lang w:eastAsia="en-US"/>
        </w:rPr>
        <w:t>,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0909F9">
        <w:rPr>
          <w:rFonts w:eastAsiaTheme="minorHAnsi"/>
          <w:i/>
          <w:sz w:val="26"/>
          <w:szCs w:val="26"/>
          <w:lang w:eastAsia="en-US"/>
        </w:rPr>
        <w:t>)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B979CA" w:rsidRPr="000C6C0F" w:rsidRDefault="00B979CA">
      <w:pPr>
        <w:spacing w:after="1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1. ОБЩИЕ ПОЛОЖЕНИЯ</w:t>
      </w:r>
    </w:p>
    <w:p w:rsidR="00B979CA" w:rsidRPr="000C6C0F" w:rsidRDefault="00B979CA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1. Настоящее Положение определяет систему оплаты труда работников муниципальных образовательных учреждений Томского района</w:t>
      </w:r>
      <w:r w:rsidR="007C1560" w:rsidRPr="000C6C0F">
        <w:rPr>
          <w:sz w:val="26"/>
          <w:szCs w:val="26"/>
        </w:rPr>
        <w:t xml:space="preserve"> (далее </w:t>
      </w:r>
      <w:r w:rsidR="009D5B87">
        <w:rPr>
          <w:sz w:val="26"/>
          <w:szCs w:val="26"/>
        </w:rPr>
        <w:t>–</w:t>
      </w:r>
      <w:r w:rsidR="007C1560" w:rsidRPr="000C6C0F">
        <w:rPr>
          <w:sz w:val="26"/>
          <w:szCs w:val="26"/>
        </w:rPr>
        <w:t xml:space="preserve"> учреждени</w:t>
      </w:r>
      <w:r w:rsidR="00DA7838" w:rsidRPr="000C6C0F">
        <w:rPr>
          <w:sz w:val="26"/>
          <w:szCs w:val="26"/>
        </w:rPr>
        <w:t>е</w:t>
      </w:r>
      <w:r w:rsidR="009D5B87">
        <w:rPr>
          <w:sz w:val="26"/>
          <w:szCs w:val="26"/>
        </w:rPr>
        <w:t>, образовательная организация</w:t>
      </w:r>
      <w:r w:rsidR="007C1560" w:rsidRPr="000C6C0F">
        <w:rPr>
          <w:sz w:val="26"/>
          <w:szCs w:val="26"/>
        </w:rPr>
        <w:t>)</w:t>
      </w:r>
      <w:r w:rsidRPr="000C6C0F">
        <w:rPr>
          <w:sz w:val="26"/>
          <w:szCs w:val="26"/>
        </w:rPr>
        <w:t>, устанавливая: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размеры должностных окладов;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наименования, условия осуществления и размеры компенсационных выплат;</w:t>
      </w:r>
    </w:p>
    <w:p w:rsidR="00B979CA" w:rsidRPr="000C6C0F" w:rsidRDefault="00B979CA" w:rsidP="000C6C0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наименования, условия осуществления и размеры стимулирующих выплат.</w:t>
      </w:r>
    </w:p>
    <w:p w:rsidR="00B979CA" w:rsidRDefault="00B979CA" w:rsidP="0014121F">
      <w:pPr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2. </w:t>
      </w:r>
      <w:r w:rsidR="0014121F" w:rsidRPr="0014121F">
        <w:rPr>
          <w:sz w:val="26"/>
          <w:szCs w:val="26"/>
        </w:rPr>
        <w:t xml:space="preserve">Оплата труда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 в муниципальных образовательных учреждениях Томского района осуществляется в соответствии с </w:t>
      </w:r>
      <w:hyperlink r:id="rId13" w:history="1">
        <w:r w:rsidR="0014121F" w:rsidRPr="0014121F">
          <w:rPr>
            <w:sz w:val="26"/>
            <w:szCs w:val="26"/>
          </w:rPr>
          <w:t>постановлением</w:t>
        </w:r>
      </w:hyperlink>
      <w:r w:rsidR="0014121F" w:rsidRPr="0014121F">
        <w:rPr>
          <w:sz w:val="26"/>
          <w:szCs w:val="26"/>
        </w:rPr>
        <w:t xml:space="preserve"> Главы Томского района (Главы Администрации) от 15.10.2009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группе».</w:t>
      </w:r>
      <w:r w:rsidRPr="000C6C0F">
        <w:rPr>
          <w:sz w:val="26"/>
          <w:szCs w:val="26"/>
        </w:rPr>
        <w:t xml:space="preserve"> Кроме того, работникам, выполняющим трудовую функцию по указанным должностям и профессиям, устанавливаются компенсационные выплаты, предусмотренные </w:t>
      </w:r>
      <w:hyperlink w:anchor="P122" w:history="1">
        <w:r w:rsidRPr="000C6C0F">
          <w:rPr>
            <w:sz w:val="26"/>
            <w:szCs w:val="26"/>
          </w:rPr>
          <w:t>главой 3</w:t>
        </w:r>
      </w:hyperlink>
      <w:r w:rsidRPr="000C6C0F">
        <w:rPr>
          <w:sz w:val="26"/>
          <w:szCs w:val="26"/>
        </w:rPr>
        <w:t xml:space="preserve"> настоящего Положения, и стимулирующие выплаты, предусмотренные </w:t>
      </w:r>
      <w:r w:rsidR="002C074D" w:rsidRPr="000C6C0F">
        <w:rPr>
          <w:sz w:val="26"/>
          <w:szCs w:val="26"/>
        </w:rPr>
        <w:t>п</w:t>
      </w:r>
      <w:r w:rsidR="003D1F25" w:rsidRPr="000C6C0F">
        <w:rPr>
          <w:sz w:val="26"/>
          <w:szCs w:val="26"/>
        </w:rPr>
        <w:t xml:space="preserve">унктом </w:t>
      </w:r>
      <w:r w:rsidR="00060049">
        <w:rPr>
          <w:sz w:val="26"/>
          <w:szCs w:val="26"/>
        </w:rPr>
        <w:t>3</w:t>
      </w:r>
      <w:r w:rsidR="00A014C9">
        <w:rPr>
          <w:sz w:val="26"/>
          <w:szCs w:val="26"/>
        </w:rPr>
        <w:t>2</w:t>
      </w:r>
      <w:r w:rsidR="003D1F25" w:rsidRPr="000C6C0F">
        <w:rPr>
          <w:sz w:val="26"/>
          <w:szCs w:val="26"/>
        </w:rPr>
        <w:t xml:space="preserve"> </w:t>
      </w:r>
      <w:r w:rsidRPr="000C6C0F">
        <w:rPr>
          <w:sz w:val="26"/>
          <w:szCs w:val="26"/>
        </w:rPr>
        <w:t>настоящего Положения, при наличии соответствующих оснований.</w:t>
      </w:r>
    </w:p>
    <w:p w:rsidR="0014121F" w:rsidRPr="0014121F" w:rsidRDefault="0014121F" w:rsidP="0014121F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14121F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14121F">
        <w:rPr>
          <w:rFonts w:eastAsiaTheme="minorHAnsi"/>
          <w:i/>
          <w:sz w:val="26"/>
          <w:szCs w:val="26"/>
          <w:lang w:eastAsia="en-US"/>
        </w:rPr>
        <w:t>первое</w:t>
      </w:r>
      <w:proofErr w:type="gramEnd"/>
      <w:r w:rsidRPr="0014121F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14121F">
        <w:rPr>
          <w:rFonts w:eastAsiaTheme="minorHAnsi"/>
          <w:i/>
          <w:sz w:val="26"/>
          <w:szCs w:val="26"/>
          <w:lang w:eastAsia="en-US"/>
        </w:rPr>
        <w:t>предл</w:t>
      </w:r>
      <w:proofErr w:type="spellEnd"/>
      <w:r w:rsidRPr="0014121F">
        <w:rPr>
          <w:rFonts w:eastAsiaTheme="minorHAnsi"/>
          <w:i/>
          <w:sz w:val="26"/>
          <w:szCs w:val="26"/>
          <w:lang w:eastAsia="en-US"/>
        </w:rPr>
        <w:t xml:space="preserve">. в ред. </w:t>
      </w:r>
      <w:hyperlink r:id="rId14" w:history="1">
        <w:r w:rsidRPr="0014121F">
          <w:rPr>
            <w:rFonts w:eastAsiaTheme="minorHAnsi"/>
            <w:i/>
            <w:sz w:val="26"/>
            <w:szCs w:val="26"/>
            <w:lang w:eastAsia="en-US"/>
          </w:rPr>
          <w:t>постановления</w:t>
        </w:r>
      </w:hyperlink>
      <w:r w:rsidRPr="0014121F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26.10.2020 № 382)</w:t>
      </w:r>
    </w:p>
    <w:p w:rsidR="002C074D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3. Оплата труда руководителей</w:t>
      </w:r>
      <w:r w:rsidR="003D1F25" w:rsidRPr="000C6C0F">
        <w:rPr>
          <w:sz w:val="26"/>
          <w:szCs w:val="26"/>
        </w:rPr>
        <w:t xml:space="preserve">, их заместителей и главных </w:t>
      </w:r>
      <w:proofErr w:type="gramStart"/>
      <w:r w:rsidR="003D1F25" w:rsidRPr="000C6C0F">
        <w:rPr>
          <w:sz w:val="26"/>
          <w:szCs w:val="26"/>
        </w:rPr>
        <w:t xml:space="preserve">бухгалтеров </w:t>
      </w:r>
      <w:r w:rsidRPr="000C6C0F">
        <w:rPr>
          <w:sz w:val="26"/>
          <w:szCs w:val="26"/>
        </w:rPr>
        <w:t xml:space="preserve"> учреждений</w:t>
      </w:r>
      <w:proofErr w:type="gramEnd"/>
      <w:r w:rsidRPr="000C6C0F">
        <w:rPr>
          <w:sz w:val="26"/>
          <w:szCs w:val="26"/>
        </w:rPr>
        <w:t xml:space="preserve"> осуществляется в соответствии с </w:t>
      </w:r>
      <w:hyperlink r:id="rId15" w:history="1">
        <w:r w:rsidRPr="000C6C0F">
          <w:rPr>
            <w:sz w:val="26"/>
            <w:szCs w:val="26"/>
          </w:rPr>
          <w:t>постановлением</w:t>
        </w:r>
      </w:hyperlink>
      <w:r w:rsidRPr="000C6C0F">
        <w:rPr>
          <w:sz w:val="26"/>
          <w:szCs w:val="26"/>
        </w:rPr>
        <w:t xml:space="preserve"> </w:t>
      </w:r>
      <w:r w:rsidR="00737219" w:rsidRPr="000C6C0F">
        <w:rPr>
          <w:sz w:val="26"/>
          <w:szCs w:val="26"/>
        </w:rPr>
        <w:t>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</w:t>
      </w:r>
      <w:r w:rsidR="002C074D" w:rsidRPr="000C6C0F">
        <w:rPr>
          <w:sz w:val="26"/>
          <w:szCs w:val="26"/>
        </w:rPr>
        <w:t>».</w:t>
      </w:r>
    </w:p>
    <w:p w:rsidR="000123F1" w:rsidRPr="000C6C0F" w:rsidRDefault="000123F1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14121F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14121F">
        <w:rPr>
          <w:rFonts w:eastAsiaTheme="minorHAnsi"/>
          <w:i/>
          <w:sz w:val="26"/>
          <w:szCs w:val="26"/>
          <w:lang w:eastAsia="en-US"/>
        </w:rPr>
        <w:t xml:space="preserve"> ред. </w:t>
      </w:r>
      <w:hyperlink r:id="rId16" w:history="1">
        <w:r w:rsidRPr="0014121F">
          <w:rPr>
            <w:rFonts w:eastAsiaTheme="minorHAnsi"/>
            <w:i/>
            <w:sz w:val="26"/>
            <w:szCs w:val="26"/>
            <w:lang w:eastAsia="en-US"/>
          </w:rPr>
          <w:t>постановления</w:t>
        </w:r>
      </w:hyperlink>
      <w:r w:rsidRPr="0014121F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 xml:space="preserve">от </w:t>
      </w:r>
      <w:r w:rsidR="00AC056E" w:rsidRPr="00AC056E">
        <w:rPr>
          <w:rFonts w:eastAsiaTheme="minorHAnsi"/>
          <w:i/>
          <w:sz w:val="26"/>
          <w:szCs w:val="26"/>
          <w:lang w:eastAsia="en-US"/>
        </w:rPr>
        <w:t>13</w:t>
      </w:r>
      <w:r w:rsidRPr="00AC056E">
        <w:rPr>
          <w:rFonts w:eastAsiaTheme="minorHAnsi"/>
          <w:i/>
          <w:sz w:val="26"/>
          <w:szCs w:val="26"/>
          <w:lang w:eastAsia="en-US"/>
        </w:rPr>
        <w:t xml:space="preserve">.07.2021 № </w:t>
      </w:r>
      <w:r w:rsidR="00AC056E">
        <w:rPr>
          <w:rFonts w:eastAsiaTheme="minorHAnsi"/>
          <w:i/>
          <w:sz w:val="26"/>
          <w:szCs w:val="26"/>
          <w:lang w:eastAsia="en-US"/>
        </w:rPr>
        <w:t>277</w:t>
      </w:r>
      <w:r>
        <w:rPr>
          <w:rFonts w:eastAsiaTheme="minorHAnsi"/>
          <w:i/>
          <w:sz w:val="26"/>
          <w:szCs w:val="26"/>
          <w:lang w:eastAsia="en-US"/>
        </w:rPr>
        <w:t>)</w:t>
      </w:r>
    </w:p>
    <w:p w:rsidR="00860840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60840">
        <w:rPr>
          <w:sz w:val="26"/>
          <w:szCs w:val="26"/>
        </w:rPr>
        <w:t xml:space="preserve">4. </w:t>
      </w:r>
      <w:r w:rsidR="00737219" w:rsidRPr="00860840">
        <w:rPr>
          <w:rFonts w:eastAsiaTheme="minorHAnsi"/>
          <w:sz w:val="26"/>
          <w:szCs w:val="26"/>
          <w:lang w:eastAsia="en-US"/>
        </w:rPr>
        <w:t xml:space="preserve">Обеспечение расходов на выплату заработной платы осуществляется в пределах </w:t>
      </w:r>
      <w:r w:rsidR="00860840" w:rsidRPr="00860840">
        <w:rPr>
          <w:rFonts w:eastAsiaTheme="minorHAnsi"/>
          <w:sz w:val="26"/>
          <w:szCs w:val="26"/>
          <w:lang w:eastAsia="en-US"/>
        </w:rPr>
        <w:t>средств субсидий, предусмотренных в плане финансово хозяйственной деятельности</w:t>
      </w:r>
      <w:r w:rsidR="00737219" w:rsidRPr="00860840">
        <w:rPr>
          <w:rFonts w:eastAsiaTheme="minorHAnsi"/>
          <w:sz w:val="26"/>
          <w:szCs w:val="26"/>
          <w:lang w:eastAsia="en-US"/>
        </w:rPr>
        <w:t>, а также средств, полученных учреждениями от приносящей доход деятельности.</w:t>
      </w:r>
    </w:p>
    <w:p w:rsidR="003932B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lastRenderedPageBreak/>
        <w:t xml:space="preserve">5. При установлении отдельным работникам размеров составных частей заработной платы необходимо руководствоваться </w:t>
      </w:r>
      <w:hyperlink r:id="rId17" w:history="1">
        <w:r w:rsidRPr="000C6C0F">
          <w:rPr>
            <w:sz w:val="26"/>
            <w:szCs w:val="26"/>
          </w:rPr>
          <w:t>абзацем 6 части 2 статьи 22</w:t>
        </w:r>
      </w:hyperlink>
      <w:r w:rsidRPr="000C6C0F">
        <w:rPr>
          <w:sz w:val="26"/>
          <w:szCs w:val="26"/>
        </w:rPr>
        <w:t xml:space="preserve"> Трудового кодекса Российской Федерации.</w:t>
      </w:r>
      <w:r w:rsidR="003932BA" w:rsidRPr="000C6C0F">
        <w:rPr>
          <w:rFonts w:eastAsiaTheme="minorHAnsi"/>
          <w:sz w:val="26"/>
          <w:szCs w:val="26"/>
          <w:lang w:eastAsia="en-US"/>
        </w:rPr>
        <w:t xml:space="preserve"> </w:t>
      </w:r>
    </w:p>
    <w:p w:rsidR="00B979C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2. ДОЛЖНОСТНЫЕ ОКЛАДЫ</w:t>
      </w:r>
    </w:p>
    <w:p w:rsidR="00B979CA" w:rsidRPr="000C6C0F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</w:p>
    <w:p w:rsidR="00B979CA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  <w:bookmarkStart w:id="1" w:name="P83"/>
      <w:bookmarkEnd w:id="1"/>
      <w:r w:rsidRPr="000C6C0F">
        <w:rPr>
          <w:sz w:val="26"/>
          <w:szCs w:val="26"/>
        </w:rPr>
        <w:t>6. Работникам</w:t>
      </w:r>
      <w:r w:rsidR="007C1560" w:rsidRPr="000C6C0F">
        <w:rPr>
          <w:sz w:val="26"/>
          <w:szCs w:val="26"/>
        </w:rPr>
        <w:t xml:space="preserve"> </w:t>
      </w:r>
      <w:r w:rsidRPr="000C6C0F">
        <w:rPr>
          <w:sz w:val="26"/>
          <w:szCs w:val="26"/>
        </w:rPr>
        <w:t xml:space="preserve">учреждений, занимающим должности, относящиеся к профессиональным квалификационным </w:t>
      </w:r>
      <w:hyperlink r:id="rId18" w:history="1">
        <w:r w:rsidRPr="000C6C0F">
          <w:rPr>
            <w:sz w:val="26"/>
            <w:szCs w:val="26"/>
          </w:rPr>
          <w:t>группам</w:t>
        </w:r>
      </w:hyperlink>
      <w:r w:rsidRPr="000C6C0F">
        <w:rPr>
          <w:sz w:val="26"/>
          <w:szCs w:val="26"/>
        </w:rPr>
        <w:t xml:space="preserve"> (далее - ПКГ) должностей работников образования, утвержденным Приказом Министерства здравоохранения и социального развития Российской Федерации от 05.05.2008 </w:t>
      </w:r>
      <w:r w:rsidR="003932BA" w:rsidRPr="000C6C0F">
        <w:rPr>
          <w:sz w:val="26"/>
          <w:szCs w:val="26"/>
        </w:rPr>
        <w:t>№</w:t>
      </w:r>
      <w:r w:rsidRPr="000C6C0F">
        <w:rPr>
          <w:sz w:val="26"/>
          <w:szCs w:val="26"/>
        </w:rPr>
        <w:t xml:space="preserve"> 216н </w:t>
      </w:r>
      <w:r w:rsidR="003932BA" w:rsidRPr="000C6C0F">
        <w:rPr>
          <w:sz w:val="26"/>
          <w:szCs w:val="26"/>
        </w:rPr>
        <w:t>«</w:t>
      </w:r>
      <w:r w:rsidRPr="000C6C0F">
        <w:rPr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3932BA" w:rsidRPr="000C6C0F">
        <w:rPr>
          <w:sz w:val="26"/>
          <w:szCs w:val="26"/>
        </w:rPr>
        <w:t>»</w:t>
      </w:r>
      <w:r w:rsidRPr="000C6C0F">
        <w:rPr>
          <w:sz w:val="26"/>
          <w:szCs w:val="26"/>
        </w:rPr>
        <w:t>, устанавливаются должностные оклады в следующих размерах: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7E5122" w:rsidRPr="001E2A22" w:rsidTr="00A81891">
        <w:trPr>
          <w:trHeight w:val="526"/>
        </w:trPr>
        <w:tc>
          <w:tcPr>
            <w:tcW w:w="6760" w:type="dxa"/>
            <w:vAlign w:val="center"/>
          </w:tcPr>
          <w:p w:rsidR="007E5122" w:rsidRPr="001E2A22" w:rsidRDefault="007E5122" w:rsidP="00A81891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«Должности, относящиеся к:</w:t>
            </w:r>
          </w:p>
        </w:tc>
        <w:tc>
          <w:tcPr>
            <w:tcW w:w="3444" w:type="dxa"/>
            <w:vAlign w:val="center"/>
          </w:tcPr>
          <w:p w:rsidR="007E5122" w:rsidRPr="001E2A22" w:rsidRDefault="007E5122" w:rsidP="00A81891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Размер должностного оклада</w:t>
            </w:r>
          </w:p>
          <w:p w:rsidR="007E5122" w:rsidRPr="001E2A22" w:rsidRDefault="007E5122" w:rsidP="00A81891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/рублей/</w:t>
            </w:r>
          </w:p>
        </w:tc>
      </w:tr>
      <w:tr w:rsidR="007F6712" w:rsidRPr="001E2A22" w:rsidTr="00A81891">
        <w:trPr>
          <w:trHeight w:val="567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hyperlink r:id="rId19" w:history="1">
              <w:r w:rsidRPr="001E2A22">
                <w:rPr>
                  <w:sz w:val="26"/>
                  <w:szCs w:val="26"/>
                </w:rPr>
                <w:t>ПКГ</w:t>
              </w:r>
            </w:hyperlink>
            <w:r w:rsidRPr="001E2A22">
              <w:rPr>
                <w:sz w:val="26"/>
                <w:szCs w:val="26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7091-7668</w:t>
            </w:r>
          </w:p>
        </w:tc>
      </w:tr>
      <w:tr w:rsidR="007F6712" w:rsidRPr="001E2A22" w:rsidTr="00A81891">
        <w:trPr>
          <w:trHeight w:val="385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hyperlink r:id="rId20" w:history="1">
              <w:r w:rsidRPr="001E2A22">
                <w:rPr>
                  <w:sz w:val="26"/>
                  <w:szCs w:val="26"/>
                </w:rPr>
                <w:t>ПКГ</w:t>
              </w:r>
            </w:hyperlink>
            <w:r w:rsidRPr="001E2A22">
              <w:rPr>
                <w:sz w:val="26"/>
                <w:szCs w:val="26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8104-9265</w:t>
            </w: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9265-10128</w:t>
            </w:r>
          </w:p>
        </w:tc>
      </w:tr>
      <w:tr w:rsidR="007F6712" w:rsidRPr="001E2A22" w:rsidTr="00A81891">
        <w:trPr>
          <w:trHeight w:val="28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hyperlink r:id="rId21" w:history="1">
              <w:r w:rsidRPr="001E2A22">
                <w:rPr>
                  <w:sz w:val="26"/>
                  <w:szCs w:val="26"/>
                </w:rPr>
                <w:t>ПКГ</w:t>
              </w:r>
            </w:hyperlink>
            <w:r w:rsidRPr="001E2A22">
              <w:rPr>
                <w:sz w:val="26"/>
                <w:szCs w:val="26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12941</w:t>
            </w:r>
          </w:p>
        </w:tc>
      </w:tr>
      <w:tr w:rsidR="007F6712" w:rsidRPr="001E2A22" w:rsidTr="00A81891">
        <w:trPr>
          <w:trHeight w:val="28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13096</w:t>
            </w: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13766</w:t>
            </w:r>
          </w:p>
        </w:tc>
      </w:tr>
      <w:tr w:rsidR="007F6712" w:rsidRPr="001E2A22" w:rsidTr="00A81891">
        <w:trPr>
          <w:trHeight w:val="28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14091</w:t>
            </w:r>
          </w:p>
        </w:tc>
      </w:tr>
      <w:tr w:rsidR="007F6712" w:rsidRPr="001E2A22" w:rsidTr="00A81891">
        <w:trPr>
          <w:trHeight w:val="187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hyperlink r:id="rId22" w:history="1">
              <w:r w:rsidRPr="001E2A22">
                <w:rPr>
                  <w:sz w:val="26"/>
                  <w:szCs w:val="26"/>
                </w:rPr>
                <w:t>ПКГ</w:t>
              </w:r>
            </w:hyperlink>
            <w:r w:rsidRPr="001E2A22">
              <w:rPr>
                <w:sz w:val="26"/>
                <w:szCs w:val="26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F6712" w:rsidRPr="001E2A22" w:rsidTr="00A81891">
        <w:trPr>
          <w:trHeight w:val="28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14484-14645</w:t>
            </w: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14645-15141</w:t>
            </w:r>
          </w:p>
        </w:tc>
      </w:tr>
      <w:tr w:rsidR="007F6712" w:rsidRPr="001E2A22" w:rsidTr="00A81891">
        <w:trPr>
          <w:trHeight w:val="273"/>
        </w:trPr>
        <w:tc>
          <w:tcPr>
            <w:tcW w:w="6760" w:type="dxa"/>
          </w:tcPr>
          <w:p w:rsidR="007F6712" w:rsidRPr="001E2A22" w:rsidRDefault="007F6712" w:rsidP="007F6712">
            <w:pPr>
              <w:spacing w:after="1" w:line="240" w:lineRule="atLeast"/>
              <w:rPr>
                <w:sz w:val="26"/>
                <w:szCs w:val="26"/>
              </w:rPr>
            </w:pPr>
            <w:r w:rsidRPr="001E2A22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44" w:type="dxa"/>
          </w:tcPr>
          <w:p w:rsidR="007F6712" w:rsidRPr="007F6712" w:rsidRDefault="007F6712" w:rsidP="007F671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15141-15472</w:t>
            </w:r>
          </w:p>
        </w:tc>
      </w:tr>
    </w:tbl>
    <w:p w:rsidR="00DB2814" w:rsidRPr="00BD18BA" w:rsidRDefault="00DB2814" w:rsidP="00DB2814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bookmarkStart w:id="2" w:name="P116"/>
      <w:bookmarkEnd w:id="2"/>
      <w:r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BD18BA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BD18BA">
        <w:rPr>
          <w:rFonts w:eastAsiaTheme="minorHAnsi"/>
          <w:i/>
          <w:sz w:val="26"/>
          <w:szCs w:val="26"/>
          <w:lang w:eastAsia="en-US"/>
        </w:rPr>
        <w:t xml:space="preserve">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="007E5122">
        <w:rPr>
          <w:rFonts w:eastAsiaTheme="minorHAnsi"/>
          <w:i/>
          <w:sz w:val="26"/>
          <w:szCs w:val="26"/>
          <w:lang w:eastAsia="en-US"/>
        </w:rPr>
        <w:t>,</w:t>
      </w:r>
      <w:r w:rsidR="000909F9" w:rsidRPr="000909F9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0909F9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7F671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0909F9">
        <w:rPr>
          <w:rFonts w:eastAsiaTheme="minorHAnsi"/>
          <w:i/>
          <w:sz w:val="26"/>
          <w:szCs w:val="26"/>
          <w:lang w:eastAsia="en-US"/>
        </w:rPr>
        <w:t>)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7F14C9" w:rsidRDefault="00B979CA" w:rsidP="007F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14C9">
        <w:rPr>
          <w:rFonts w:eastAsiaTheme="minorHAnsi"/>
          <w:sz w:val="26"/>
          <w:szCs w:val="26"/>
          <w:lang w:eastAsia="en-US"/>
        </w:rPr>
        <w:t>7.</w:t>
      </w:r>
      <w:r w:rsidR="00D0619B" w:rsidRPr="007F14C9">
        <w:rPr>
          <w:rFonts w:eastAsiaTheme="minorHAnsi"/>
          <w:sz w:val="26"/>
          <w:szCs w:val="26"/>
          <w:lang w:eastAsia="en-US"/>
        </w:rPr>
        <w:t xml:space="preserve"> </w:t>
      </w:r>
      <w:r w:rsidR="007F14C9">
        <w:rPr>
          <w:rFonts w:eastAsiaTheme="minorHAnsi"/>
          <w:sz w:val="26"/>
          <w:szCs w:val="26"/>
          <w:lang w:eastAsia="en-US"/>
        </w:rPr>
        <w:t xml:space="preserve">Работникам учреждений, занимающим должности, относящиеся к профессиональным квалификационным </w:t>
      </w:r>
      <w:hyperlink r:id="rId23" w:history="1">
        <w:r w:rsidR="007F14C9" w:rsidRPr="007F14C9">
          <w:rPr>
            <w:rFonts w:eastAsiaTheme="minorHAnsi"/>
            <w:sz w:val="26"/>
            <w:szCs w:val="26"/>
            <w:lang w:eastAsia="en-US"/>
          </w:rPr>
          <w:t>группам</w:t>
        </w:r>
      </w:hyperlink>
      <w:r w:rsidR="007F14C9">
        <w:rPr>
          <w:rFonts w:eastAsiaTheme="minorHAnsi"/>
          <w:sz w:val="26"/>
          <w:szCs w:val="26"/>
          <w:lang w:eastAsia="en-US"/>
        </w:rPr>
        <w:t xml:space="preserve"> (далее - ПКГ)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</w:t>
      </w:r>
      <w:r w:rsidR="007F14C9">
        <w:rPr>
          <w:rFonts w:eastAsiaTheme="minorHAnsi"/>
          <w:sz w:val="26"/>
          <w:szCs w:val="26"/>
          <w:lang w:eastAsia="en-US"/>
        </w:rPr>
        <w:lastRenderedPageBreak/>
        <w:t>фармацевтических работников», устанавливаются должностные оклады в следующих размерах:</w:t>
      </w:r>
    </w:p>
    <w:p w:rsidR="007F14C9" w:rsidRDefault="007F14C9" w:rsidP="007F1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профессиональная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квалификационная </w:t>
      </w:r>
      <w:hyperlink r:id="rId24" w:history="1">
        <w:r w:rsidRPr="007F14C9">
          <w:rPr>
            <w:rFonts w:eastAsiaTheme="minorHAnsi"/>
            <w:sz w:val="26"/>
            <w:szCs w:val="26"/>
            <w:lang w:eastAsia="en-US"/>
          </w:rPr>
          <w:t>группа</w:t>
        </w:r>
      </w:hyperlink>
      <w:r>
        <w:rPr>
          <w:rFonts w:eastAsiaTheme="minorHAnsi"/>
          <w:sz w:val="26"/>
          <w:szCs w:val="26"/>
          <w:lang w:eastAsia="en-US"/>
        </w:rPr>
        <w:t xml:space="preserve"> «Средний медицинский и фармацевтический персонал»: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9"/>
        <w:gridCol w:w="5090"/>
      </w:tblGrid>
      <w:tr w:rsidR="007E5122" w:rsidRPr="001E2A22" w:rsidTr="00A81891">
        <w:trPr>
          <w:trHeight w:val="26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22" w:rsidRPr="001E2A22" w:rsidRDefault="007E5122" w:rsidP="00A81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«Квалификационный уровень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22" w:rsidRPr="001E2A22" w:rsidRDefault="007E5122" w:rsidP="00A818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7E5122" w:rsidRPr="001E2A22" w:rsidTr="00A81891">
        <w:trPr>
          <w:trHeight w:val="26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22" w:rsidRPr="001E2A22" w:rsidRDefault="007E5122" w:rsidP="00A818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III квалификационный уровень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22" w:rsidRPr="007F6712" w:rsidRDefault="007F6712" w:rsidP="007F671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F6712">
              <w:rPr>
                <w:rFonts w:ascii="Times New Roman" w:hAnsi="Times New Roman" w:cs="Times New Roman"/>
                <w:sz w:val="26"/>
                <w:szCs w:val="26"/>
              </w:rPr>
              <w:t>12375</w:t>
            </w:r>
          </w:p>
        </w:tc>
      </w:tr>
    </w:tbl>
    <w:p w:rsidR="007E5122" w:rsidRPr="00BD18BA" w:rsidRDefault="00DB2814" w:rsidP="007E5122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bookmarkStart w:id="3" w:name="P118"/>
      <w:bookmarkEnd w:id="3"/>
      <w:r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BD18BA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BD18BA">
        <w:rPr>
          <w:rFonts w:eastAsiaTheme="minorHAnsi"/>
          <w:i/>
          <w:sz w:val="26"/>
          <w:szCs w:val="26"/>
          <w:lang w:eastAsia="en-US"/>
        </w:rPr>
        <w:t xml:space="preserve"> ред. постановлени</w:t>
      </w:r>
      <w:r>
        <w:rPr>
          <w:rFonts w:eastAsiaTheme="minorHAnsi"/>
          <w:i/>
          <w:sz w:val="26"/>
          <w:szCs w:val="26"/>
          <w:lang w:eastAsia="en-US"/>
        </w:rPr>
        <w:t>я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25.10.2019 №394</w:t>
      </w:r>
      <w:r w:rsidR="007E5122">
        <w:rPr>
          <w:rFonts w:eastAsiaTheme="minorHAnsi"/>
          <w:i/>
          <w:sz w:val="26"/>
          <w:szCs w:val="26"/>
          <w:lang w:eastAsia="en-US"/>
        </w:rPr>
        <w:t>,</w:t>
      </w:r>
      <w:r w:rsidR="007E5122" w:rsidRPr="000909F9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0909F9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7F671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>от 31.01.2023 № 39-П</w:t>
      </w:r>
      <w:r w:rsidR="000909F9">
        <w:rPr>
          <w:rFonts w:eastAsiaTheme="minorHAnsi"/>
          <w:i/>
          <w:sz w:val="24"/>
          <w:szCs w:val="24"/>
          <w:lang w:eastAsia="en-US"/>
        </w:rPr>
        <w:t>)</w:t>
      </w:r>
      <w:r w:rsidR="007E5122" w:rsidRPr="00BD18BA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8956C1" w:rsidRDefault="00DB2814" w:rsidP="007E51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8BA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B979CA" w:rsidRPr="000C6C0F">
        <w:rPr>
          <w:sz w:val="26"/>
          <w:szCs w:val="26"/>
        </w:rPr>
        <w:t xml:space="preserve">8. </w:t>
      </w:r>
      <w:bookmarkStart w:id="4" w:name="P120"/>
      <w:bookmarkEnd w:id="4"/>
      <w:r w:rsidR="00320CA8" w:rsidRPr="000C6C0F">
        <w:rPr>
          <w:sz w:val="26"/>
          <w:szCs w:val="26"/>
        </w:rPr>
        <w:t>Размеры должностных окладов библиотечных работников учреждений устанавливаются в соответствии с Положением о системе оплаты труда работников муниципальных учреждений культуры, утвержденным постановлением Главы Томского района (Главы Администрации)</w:t>
      </w:r>
      <w:r w:rsidR="007F14C9" w:rsidRPr="007F14C9">
        <w:rPr>
          <w:sz w:val="26"/>
          <w:szCs w:val="26"/>
        </w:rPr>
        <w:t xml:space="preserve"> от 20.05.2010 </w:t>
      </w:r>
      <w:r w:rsidR="007F14C9">
        <w:rPr>
          <w:sz w:val="26"/>
          <w:szCs w:val="26"/>
        </w:rPr>
        <w:t>№</w:t>
      </w:r>
      <w:r w:rsidR="007F14C9" w:rsidRPr="007F14C9">
        <w:rPr>
          <w:sz w:val="26"/>
          <w:szCs w:val="26"/>
        </w:rPr>
        <w:t xml:space="preserve"> 121</w:t>
      </w:r>
      <w:r w:rsidR="007F14C9">
        <w:rPr>
          <w:sz w:val="26"/>
          <w:szCs w:val="26"/>
        </w:rPr>
        <w:t xml:space="preserve"> «</w:t>
      </w:r>
      <w:r w:rsidR="007F14C9" w:rsidRPr="007F14C9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7F14C9">
        <w:rPr>
          <w:sz w:val="26"/>
          <w:szCs w:val="26"/>
        </w:rPr>
        <w:t>№</w:t>
      </w:r>
      <w:r w:rsidR="007F14C9" w:rsidRPr="007F14C9">
        <w:rPr>
          <w:sz w:val="26"/>
          <w:szCs w:val="26"/>
        </w:rPr>
        <w:t xml:space="preserve"> 228</w:t>
      </w:r>
      <w:r w:rsidR="007F14C9">
        <w:rPr>
          <w:sz w:val="26"/>
          <w:szCs w:val="26"/>
        </w:rPr>
        <w:t>»</w:t>
      </w:r>
      <w:r w:rsidR="008956C1" w:rsidRPr="000C6C0F">
        <w:rPr>
          <w:sz w:val="26"/>
          <w:szCs w:val="26"/>
        </w:rPr>
        <w:t>.</w:t>
      </w:r>
      <w:r w:rsidR="00320CA8" w:rsidRPr="000C6C0F">
        <w:rPr>
          <w:sz w:val="26"/>
          <w:szCs w:val="26"/>
        </w:rPr>
        <w:t xml:space="preserve"> </w:t>
      </w:r>
    </w:p>
    <w:p w:rsidR="006F02D9" w:rsidRPr="006F02D9" w:rsidRDefault="006F02D9" w:rsidP="006F0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2678">
        <w:rPr>
          <w:rFonts w:eastAsiaTheme="minorHAnsi"/>
          <w:sz w:val="27"/>
          <w:szCs w:val="27"/>
          <w:lang w:eastAsia="en-US"/>
        </w:rPr>
        <w:t>8-</w:t>
      </w:r>
      <w:r w:rsidRPr="006F02D9">
        <w:rPr>
          <w:sz w:val="26"/>
          <w:szCs w:val="26"/>
        </w:rPr>
        <w:t>1. Должностной оклад по должности, не отнесенной ни к одной ПКГ, устанавливается в следующем размере: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1"/>
        <w:gridCol w:w="2807"/>
      </w:tblGrid>
      <w:tr w:rsidR="006F02D9" w:rsidRPr="006F02D9" w:rsidTr="001A50ED">
        <w:trPr>
          <w:trHeight w:val="770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9" w:rsidRPr="006F02D9" w:rsidRDefault="006F02D9" w:rsidP="001A50E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6F02D9">
              <w:rPr>
                <w:sz w:val="26"/>
                <w:szCs w:val="26"/>
              </w:rPr>
              <w:t>Должность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9" w:rsidRPr="006F02D9" w:rsidRDefault="006F02D9" w:rsidP="001A50E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6F02D9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6F02D9" w:rsidRPr="006F02D9" w:rsidTr="007F6712">
        <w:trPr>
          <w:trHeight w:val="47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9" w:rsidRPr="006F02D9" w:rsidRDefault="006F02D9" w:rsidP="007F67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02D9">
              <w:rPr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9" w:rsidRPr="007F6712" w:rsidRDefault="007F6712" w:rsidP="007F67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6712">
              <w:rPr>
                <w:rFonts w:eastAsiaTheme="minorHAnsi"/>
                <w:sz w:val="26"/>
                <w:szCs w:val="26"/>
                <w:lang w:eastAsia="en-US"/>
              </w:rPr>
              <w:t>14091</w:t>
            </w:r>
          </w:p>
        </w:tc>
      </w:tr>
    </w:tbl>
    <w:p w:rsidR="006F02D9" w:rsidRPr="006F02D9" w:rsidRDefault="006F02D9" w:rsidP="006F02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2D9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6F02D9">
        <w:rPr>
          <w:rFonts w:eastAsiaTheme="minorHAnsi"/>
          <w:i/>
          <w:sz w:val="26"/>
          <w:szCs w:val="26"/>
          <w:lang w:eastAsia="en-US"/>
        </w:rPr>
        <w:t>внесен</w:t>
      </w:r>
      <w:proofErr w:type="gramEnd"/>
      <w:r w:rsidRPr="006F02D9">
        <w:rPr>
          <w:rFonts w:eastAsiaTheme="minorHAnsi"/>
          <w:i/>
          <w:sz w:val="26"/>
          <w:szCs w:val="26"/>
          <w:lang w:eastAsia="en-US"/>
        </w:rPr>
        <w:t xml:space="preserve"> постановлением</w:t>
      </w:r>
      <w:r w:rsidRPr="006F02D9">
        <w:rPr>
          <w:sz w:val="26"/>
          <w:szCs w:val="26"/>
        </w:rPr>
        <w:t xml:space="preserve"> </w:t>
      </w:r>
      <w:r w:rsidRPr="006F02D9">
        <w:rPr>
          <w:rFonts w:eastAsiaTheme="minorHAnsi"/>
          <w:i/>
          <w:sz w:val="26"/>
          <w:szCs w:val="26"/>
          <w:lang w:eastAsia="en-US"/>
        </w:rPr>
        <w:t xml:space="preserve">Администрации Томского района </w:t>
      </w:r>
      <w:r w:rsidR="00363C7E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363C7E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4"/>
          <w:szCs w:val="24"/>
          <w:lang w:eastAsia="en-US"/>
        </w:rPr>
        <w:t>03.10.2022 №389-П</w:t>
      </w:r>
      <w:r w:rsidR="007F671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7F6712" w:rsidRPr="007F6712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6F02D9">
        <w:rPr>
          <w:sz w:val="26"/>
          <w:szCs w:val="26"/>
        </w:rPr>
        <w:t>)</w:t>
      </w:r>
    </w:p>
    <w:p w:rsidR="00AC4718" w:rsidRPr="000C6C0F" w:rsidRDefault="00B979CA" w:rsidP="006F02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9. Должностные оклад</w:t>
      </w:r>
      <w:bookmarkStart w:id="5" w:name="_GoBack"/>
      <w:bookmarkEnd w:id="5"/>
      <w:r w:rsidRPr="000C6C0F">
        <w:rPr>
          <w:sz w:val="26"/>
          <w:szCs w:val="26"/>
        </w:rPr>
        <w:t xml:space="preserve">ы заместителей руководителей структурных подразделений </w:t>
      </w:r>
      <w:r w:rsidR="007C1560" w:rsidRPr="000C6C0F">
        <w:rPr>
          <w:sz w:val="26"/>
          <w:szCs w:val="26"/>
        </w:rPr>
        <w:t xml:space="preserve">учреждений </w:t>
      </w:r>
      <w:r w:rsidRPr="000C6C0F">
        <w:rPr>
          <w:sz w:val="26"/>
          <w:szCs w:val="26"/>
        </w:rPr>
        <w:t>устанавливаются в размере на 5 - 10% ниже размеров должностных окладов соответствующих руководителей.</w:t>
      </w:r>
      <w:r w:rsidR="00AC4718" w:rsidRPr="000C6C0F">
        <w:rPr>
          <w:rFonts w:eastAsiaTheme="minorHAnsi"/>
          <w:sz w:val="26"/>
          <w:szCs w:val="26"/>
          <w:lang w:eastAsia="en-US"/>
        </w:rPr>
        <w:t xml:space="preserve"> 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bookmarkStart w:id="6" w:name="P122"/>
      <w:bookmarkEnd w:id="6"/>
      <w:r w:rsidRPr="000C6C0F">
        <w:rPr>
          <w:sz w:val="26"/>
          <w:szCs w:val="26"/>
        </w:rPr>
        <w:t>3. КОМПЕНСАЦИОННЫЕ ВЫПЛАТЫ</w:t>
      </w:r>
    </w:p>
    <w:p w:rsidR="00B979CA" w:rsidRPr="000C6C0F" w:rsidRDefault="00B979CA" w:rsidP="000C6C0F">
      <w:pPr>
        <w:spacing w:after="1"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7" w:name="P124"/>
      <w:bookmarkEnd w:id="7"/>
      <w:r w:rsidRPr="000C6C0F">
        <w:rPr>
          <w:sz w:val="26"/>
          <w:szCs w:val="26"/>
        </w:rPr>
        <w:t>10. Работникам</w:t>
      </w:r>
      <w:r w:rsidR="007C1560" w:rsidRPr="000C6C0F">
        <w:rPr>
          <w:sz w:val="26"/>
          <w:szCs w:val="26"/>
        </w:rPr>
        <w:t xml:space="preserve"> учреждений</w:t>
      </w:r>
      <w:r w:rsidRPr="000C6C0F">
        <w:rPr>
          <w:sz w:val="26"/>
          <w:szCs w:val="26"/>
        </w:rPr>
        <w:t xml:space="preserve">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1) выплаты работникам, занятым на работах с вредными и (или) опасными условиями труда;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2) процентная надбавка за работу со сведениями, составляющими государственную тайну;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3) доплата за совмещение профессий (должностей);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4) доплата за расширение зон обслуживания;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5)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6) </w:t>
      </w:r>
      <w:r w:rsidR="004C4F26" w:rsidRPr="000C6C0F">
        <w:rPr>
          <w:sz w:val="26"/>
          <w:szCs w:val="26"/>
        </w:rPr>
        <w:t xml:space="preserve">повышенная оплата </w:t>
      </w:r>
      <w:r w:rsidRPr="000C6C0F">
        <w:rPr>
          <w:sz w:val="26"/>
          <w:szCs w:val="26"/>
        </w:rPr>
        <w:t>за работу в ночное время;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7) повышенная оплата за работу в выходные и нерабочие праздничные дни;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8) повышенная оплата сверхурочной работы;</w:t>
      </w:r>
    </w:p>
    <w:p w:rsidR="002A157A" w:rsidRPr="00860840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lastRenderedPageBreak/>
        <w:t>9) районный коэффициент</w:t>
      </w:r>
      <w:r w:rsidR="002A157A" w:rsidRPr="00860840">
        <w:rPr>
          <w:sz w:val="26"/>
          <w:szCs w:val="26"/>
        </w:rPr>
        <w:t xml:space="preserve"> к заработной плате за работу в местностях с особыми климатическими условиями</w:t>
      </w:r>
      <w:r w:rsidR="009D5B87" w:rsidRPr="00860840">
        <w:rPr>
          <w:sz w:val="26"/>
          <w:szCs w:val="26"/>
        </w:rPr>
        <w:t xml:space="preserve"> (далее - районный коэффициент к заработной плате)</w:t>
      </w:r>
      <w:r w:rsidR="002A157A" w:rsidRPr="00860840">
        <w:rPr>
          <w:sz w:val="26"/>
          <w:szCs w:val="26"/>
        </w:rPr>
        <w:t>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11.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менее 4% и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 трудовым законодательством и иными нормативными правовыми актами, содержащими нормы трудового права.</w:t>
      </w:r>
    </w:p>
    <w:p w:rsidR="000363B7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12.</w:t>
      </w:r>
      <w:r w:rsidR="004C4F26" w:rsidRPr="000C6C0F">
        <w:rPr>
          <w:rFonts w:eastAsiaTheme="minorHAnsi"/>
          <w:sz w:val="26"/>
          <w:szCs w:val="26"/>
          <w:lang w:eastAsia="en-US"/>
        </w:rPr>
        <w:t xml:space="preserve"> Каждый час работы в ночное время оплачивается в повышенном размере по сравнению с работой в нормальных условиях, но не</w:t>
      </w:r>
      <w:r w:rsidR="000363B7" w:rsidRPr="000C6C0F">
        <w:rPr>
          <w:sz w:val="26"/>
          <w:szCs w:val="26"/>
        </w:rPr>
        <w:t xml:space="preserve"> менее 20% оклада (должностного оклада),</w:t>
      </w:r>
      <w:r w:rsidR="004905C3">
        <w:rPr>
          <w:sz w:val="26"/>
          <w:szCs w:val="26"/>
        </w:rPr>
        <w:t xml:space="preserve"> </w:t>
      </w:r>
      <w:r w:rsidR="00060049">
        <w:rPr>
          <w:sz w:val="26"/>
          <w:szCs w:val="26"/>
        </w:rPr>
        <w:t>рассчитанного за час работы,</w:t>
      </w:r>
      <w:r w:rsidR="000363B7" w:rsidRPr="000C6C0F">
        <w:rPr>
          <w:sz w:val="26"/>
          <w:szCs w:val="26"/>
        </w:rPr>
        <w:t xml:space="preserve"> если в соответствии с трудовым законодательством и иными нормативными правовыми актами, содержащими нормы трудового права не установлен иной размер </w:t>
      </w:r>
      <w:r w:rsidR="000363B7" w:rsidRPr="000C6C0F">
        <w:rPr>
          <w:rFonts w:eastAsiaTheme="minorHAnsi"/>
          <w:sz w:val="26"/>
          <w:szCs w:val="26"/>
          <w:lang w:eastAsia="en-US"/>
        </w:rPr>
        <w:t>повышения оплаты труда за работу в ночное время</w:t>
      </w:r>
      <w:r w:rsidR="000440BB" w:rsidRPr="000C6C0F">
        <w:rPr>
          <w:rFonts w:eastAsiaTheme="minorHAnsi"/>
          <w:sz w:val="26"/>
          <w:szCs w:val="26"/>
          <w:lang w:eastAsia="en-US"/>
        </w:rPr>
        <w:t>.</w:t>
      </w:r>
    </w:p>
    <w:p w:rsidR="00B979CA" w:rsidRPr="000C6C0F" w:rsidRDefault="000B7CE1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8" w:name="P139"/>
      <w:bookmarkEnd w:id="8"/>
      <w:r w:rsidRPr="000C6C0F">
        <w:rPr>
          <w:sz w:val="26"/>
          <w:szCs w:val="26"/>
        </w:rPr>
        <w:t>1</w:t>
      </w:r>
      <w:r w:rsidR="00B979CA" w:rsidRPr="000C6C0F">
        <w:rPr>
          <w:sz w:val="26"/>
          <w:szCs w:val="26"/>
        </w:rPr>
        <w:t xml:space="preserve">3. Дополнительно к компенсационным выплатам, указанным в </w:t>
      </w:r>
      <w:hyperlink w:anchor="P124" w:history="1">
        <w:r w:rsidR="00B979CA" w:rsidRPr="000C6C0F">
          <w:rPr>
            <w:rFonts w:eastAsiaTheme="minorHAnsi"/>
            <w:sz w:val="26"/>
            <w:szCs w:val="26"/>
            <w:lang w:eastAsia="en-US"/>
          </w:rPr>
          <w:t>пункте 10</w:t>
        </w:r>
      </w:hyperlink>
      <w:r w:rsidR="00B979CA" w:rsidRPr="000C6C0F">
        <w:rPr>
          <w:rFonts w:eastAsiaTheme="minorHAnsi"/>
          <w:sz w:val="26"/>
          <w:szCs w:val="26"/>
          <w:lang w:eastAsia="en-US"/>
        </w:rPr>
        <w:t xml:space="preserve"> </w:t>
      </w:r>
      <w:r w:rsidR="00B979CA" w:rsidRPr="000C6C0F">
        <w:rPr>
          <w:sz w:val="26"/>
          <w:szCs w:val="26"/>
        </w:rPr>
        <w:t>настоящего Положения, устанавливается компенсационная выплата за работу в образовательной организации, расположенной в сельской местности.</w:t>
      </w:r>
    </w:p>
    <w:p w:rsidR="00B979CA" w:rsidRPr="000C6C0F" w:rsidRDefault="00532682" w:rsidP="000C6C0F">
      <w:pPr>
        <w:spacing w:line="240" w:lineRule="atLeast"/>
        <w:ind w:firstLine="709"/>
        <w:jc w:val="both"/>
        <w:rPr>
          <w:sz w:val="26"/>
          <w:szCs w:val="26"/>
        </w:rPr>
      </w:pPr>
      <w:hyperlink w:anchor="P233" w:history="1">
        <w:r w:rsidR="00B979CA" w:rsidRPr="000C6C0F">
          <w:rPr>
            <w:sz w:val="26"/>
            <w:szCs w:val="26"/>
          </w:rPr>
          <w:t>Перечень</w:t>
        </w:r>
      </w:hyperlink>
      <w:r w:rsidR="00B979CA" w:rsidRPr="000C6C0F">
        <w:rPr>
          <w:sz w:val="26"/>
          <w:szCs w:val="26"/>
        </w:rPr>
        <w:t xml:space="preserve"> должностей работников, которым устанавливается компенсационная выплата за работу в образовательной организации, расположенной в сельской местности, определен в </w:t>
      </w:r>
      <w:r w:rsidR="00B979CA" w:rsidRPr="000C6C0F">
        <w:rPr>
          <w:rFonts w:eastAsiaTheme="minorHAnsi"/>
          <w:sz w:val="26"/>
          <w:szCs w:val="26"/>
          <w:lang w:eastAsia="en-US"/>
        </w:rPr>
        <w:t xml:space="preserve">приложении </w:t>
      </w:r>
      <w:r w:rsidR="00713FBD" w:rsidRPr="000C6C0F">
        <w:rPr>
          <w:rFonts w:eastAsiaTheme="minorHAnsi"/>
          <w:sz w:val="26"/>
          <w:szCs w:val="26"/>
          <w:lang w:eastAsia="en-US"/>
        </w:rPr>
        <w:t>1</w:t>
      </w:r>
      <w:r w:rsidR="00713FBD" w:rsidRPr="000C6C0F">
        <w:rPr>
          <w:sz w:val="26"/>
          <w:szCs w:val="26"/>
        </w:rPr>
        <w:t xml:space="preserve"> к настоящему Положению.</w:t>
      </w:r>
    </w:p>
    <w:p w:rsidR="00C154E6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1</w:t>
      </w:r>
      <w:r w:rsidR="00713FBD" w:rsidRPr="000C6C0F">
        <w:rPr>
          <w:sz w:val="26"/>
          <w:szCs w:val="26"/>
        </w:rPr>
        <w:t>4</w:t>
      </w:r>
      <w:r w:rsidRPr="000C6C0F">
        <w:rPr>
          <w:sz w:val="26"/>
          <w:szCs w:val="26"/>
        </w:rPr>
        <w:t xml:space="preserve">. </w:t>
      </w:r>
      <w:r w:rsidR="00C154E6" w:rsidRPr="000C6C0F">
        <w:rPr>
          <w:sz w:val="26"/>
          <w:szCs w:val="26"/>
        </w:rPr>
        <w:t xml:space="preserve">Работникам образовательной организации, за исключением </w:t>
      </w:r>
      <w:r w:rsidR="00C154E6" w:rsidRPr="000C6C0F">
        <w:rPr>
          <w:rFonts w:eastAsiaTheme="minorHAnsi"/>
          <w:sz w:val="26"/>
          <w:szCs w:val="26"/>
          <w:lang w:eastAsia="en-US"/>
        </w:rPr>
        <w:t xml:space="preserve">работников, занимающим должности, относящиеся к </w:t>
      </w:r>
      <w:hyperlink r:id="rId25" w:history="1">
        <w:r w:rsidR="00C154E6" w:rsidRPr="000C6C0F">
          <w:rPr>
            <w:rFonts w:eastAsiaTheme="minorHAnsi"/>
            <w:sz w:val="26"/>
            <w:szCs w:val="26"/>
            <w:lang w:eastAsia="en-US"/>
          </w:rPr>
          <w:t>ПКГ</w:t>
        </w:r>
      </w:hyperlink>
      <w:r w:rsidR="00C154E6" w:rsidRPr="000C6C0F">
        <w:rPr>
          <w:rFonts w:eastAsiaTheme="minorHAnsi"/>
          <w:sz w:val="26"/>
          <w:szCs w:val="26"/>
          <w:lang w:eastAsia="en-US"/>
        </w:rPr>
        <w:t xml:space="preserve"> должностей медицинских и фармацевтических работников</w:t>
      </w:r>
      <w:r w:rsidR="002C64CB" w:rsidRPr="000C6C0F">
        <w:rPr>
          <w:rFonts w:eastAsiaTheme="minorHAnsi"/>
          <w:sz w:val="26"/>
          <w:szCs w:val="26"/>
          <w:lang w:eastAsia="en-US"/>
        </w:rPr>
        <w:t>,</w:t>
      </w:r>
      <w:r w:rsidR="00C154E6" w:rsidRPr="000C6C0F">
        <w:rPr>
          <w:rFonts w:eastAsiaTheme="minorHAnsi"/>
          <w:sz w:val="26"/>
          <w:szCs w:val="26"/>
          <w:lang w:eastAsia="en-US"/>
        </w:rPr>
        <w:t xml:space="preserve"> </w:t>
      </w:r>
      <w:hyperlink r:id="rId26" w:history="1">
        <w:r w:rsidR="00C154E6" w:rsidRPr="000C6C0F">
          <w:rPr>
            <w:sz w:val="26"/>
            <w:szCs w:val="26"/>
          </w:rPr>
          <w:t>р</w:t>
        </w:r>
        <w:r w:rsidR="00E067B6" w:rsidRPr="000C6C0F">
          <w:rPr>
            <w:sz w:val="26"/>
            <w:szCs w:val="26"/>
          </w:rPr>
          <w:t>азмер</w:t>
        </w:r>
      </w:hyperlink>
      <w:r w:rsidR="00DC125B" w:rsidRPr="000C6C0F">
        <w:rPr>
          <w:sz w:val="26"/>
          <w:szCs w:val="26"/>
        </w:rPr>
        <w:t xml:space="preserve"> </w:t>
      </w:r>
      <w:r w:rsidR="00E067B6" w:rsidRPr="000C6C0F">
        <w:rPr>
          <w:sz w:val="26"/>
          <w:szCs w:val="26"/>
        </w:rPr>
        <w:t xml:space="preserve"> компенсационн</w:t>
      </w:r>
      <w:r w:rsidR="00DC125B" w:rsidRPr="000C6C0F">
        <w:rPr>
          <w:sz w:val="26"/>
          <w:szCs w:val="26"/>
        </w:rPr>
        <w:t>ой</w:t>
      </w:r>
      <w:r w:rsidR="00E067B6" w:rsidRPr="000C6C0F">
        <w:rPr>
          <w:sz w:val="26"/>
          <w:szCs w:val="26"/>
        </w:rPr>
        <w:t xml:space="preserve"> выплат</w:t>
      </w:r>
      <w:r w:rsidR="00DC125B" w:rsidRPr="000C6C0F">
        <w:rPr>
          <w:sz w:val="26"/>
          <w:szCs w:val="26"/>
        </w:rPr>
        <w:t>ы</w:t>
      </w:r>
      <w:r w:rsidR="00E067B6" w:rsidRPr="000C6C0F">
        <w:rPr>
          <w:sz w:val="26"/>
          <w:szCs w:val="26"/>
        </w:rPr>
        <w:t>, указанн</w:t>
      </w:r>
      <w:r w:rsidR="0006534C">
        <w:rPr>
          <w:sz w:val="26"/>
          <w:szCs w:val="26"/>
        </w:rPr>
        <w:t>ой</w:t>
      </w:r>
      <w:r w:rsidR="00E067B6" w:rsidRPr="000C6C0F">
        <w:rPr>
          <w:sz w:val="26"/>
          <w:szCs w:val="26"/>
        </w:rPr>
        <w:t xml:space="preserve"> в </w:t>
      </w:r>
      <w:hyperlink r:id="rId27" w:history="1">
        <w:r w:rsidR="00E067B6" w:rsidRPr="000C6C0F">
          <w:rPr>
            <w:rFonts w:eastAsiaTheme="minorHAnsi"/>
            <w:sz w:val="26"/>
            <w:szCs w:val="26"/>
            <w:lang w:eastAsia="en-US"/>
          </w:rPr>
          <w:t>пункте 13</w:t>
        </w:r>
      </w:hyperlink>
      <w:r w:rsidR="00E067B6" w:rsidRPr="000C6C0F">
        <w:rPr>
          <w:rFonts w:eastAsiaTheme="minorHAnsi"/>
          <w:sz w:val="26"/>
          <w:szCs w:val="26"/>
          <w:lang w:eastAsia="en-US"/>
        </w:rPr>
        <w:t xml:space="preserve"> насто</w:t>
      </w:r>
      <w:r w:rsidR="00E067B6" w:rsidRPr="000C6C0F">
        <w:rPr>
          <w:sz w:val="26"/>
          <w:szCs w:val="26"/>
        </w:rPr>
        <w:t>ящего Положения, за один час работы устанавлива</w:t>
      </w:r>
      <w:r w:rsidR="007C1560" w:rsidRPr="000C6C0F">
        <w:rPr>
          <w:sz w:val="26"/>
          <w:szCs w:val="26"/>
        </w:rPr>
        <w:t>е</w:t>
      </w:r>
      <w:r w:rsidR="00E067B6" w:rsidRPr="000C6C0F">
        <w:rPr>
          <w:sz w:val="26"/>
          <w:szCs w:val="26"/>
        </w:rPr>
        <w:t xml:space="preserve">тся в пределах диапазонов, установленных </w:t>
      </w:r>
      <w:r w:rsidR="00E067B6" w:rsidRPr="000C6C0F">
        <w:rPr>
          <w:rFonts w:eastAsiaTheme="minorHAnsi"/>
          <w:sz w:val="26"/>
          <w:szCs w:val="26"/>
          <w:lang w:eastAsia="en-US"/>
        </w:rPr>
        <w:t xml:space="preserve">приложением </w:t>
      </w:r>
      <w:r w:rsidR="00731E7D" w:rsidRPr="000C6C0F">
        <w:rPr>
          <w:rFonts w:eastAsiaTheme="minorHAnsi"/>
          <w:sz w:val="26"/>
          <w:szCs w:val="26"/>
          <w:lang w:eastAsia="en-US"/>
        </w:rPr>
        <w:t>2</w:t>
      </w:r>
      <w:r w:rsidR="00E067B6" w:rsidRPr="000C6C0F">
        <w:rPr>
          <w:sz w:val="26"/>
          <w:szCs w:val="26"/>
        </w:rPr>
        <w:t xml:space="preserve"> к настоящему Положению, в </w:t>
      </w:r>
      <w:r w:rsidR="00E067B6" w:rsidRPr="000C6C0F">
        <w:rPr>
          <w:rFonts w:eastAsiaTheme="minorHAnsi"/>
          <w:sz w:val="26"/>
          <w:szCs w:val="26"/>
          <w:lang w:eastAsia="en-US"/>
        </w:rPr>
        <w:t>зависимости от стажа работы и квалификации.</w:t>
      </w:r>
    </w:p>
    <w:p w:rsidR="00DC125B" w:rsidRPr="000C6C0F" w:rsidRDefault="00DC125B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>Размеры компенсационных выплат за один час работы устанавливаются локальным нормативным актом</w:t>
      </w:r>
      <w:r w:rsidR="007C1560" w:rsidRPr="000C6C0F">
        <w:rPr>
          <w:rFonts w:eastAsiaTheme="minorHAnsi"/>
          <w:sz w:val="26"/>
          <w:szCs w:val="26"/>
          <w:lang w:eastAsia="en-US"/>
        </w:rPr>
        <w:t xml:space="preserve"> </w:t>
      </w:r>
      <w:r w:rsidR="007C1560" w:rsidRPr="000C6C0F">
        <w:rPr>
          <w:sz w:val="26"/>
          <w:szCs w:val="26"/>
        </w:rPr>
        <w:t>учреждения</w:t>
      </w:r>
      <w:r w:rsidRPr="000C6C0F">
        <w:rPr>
          <w:rFonts w:eastAsiaTheme="minorHAnsi"/>
          <w:sz w:val="26"/>
          <w:szCs w:val="26"/>
          <w:lang w:eastAsia="en-US"/>
        </w:rPr>
        <w:t>, принимаемым с учетом мнения представительного органа работников, или коллективным договором</w:t>
      </w:r>
      <w:r w:rsidR="007C1560" w:rsidRPr="000C6C0F">
        <w:rPr>
          <w:rFonts w:eastAsiaTheme="minorHAnsi"/>
          <w:sz w:val="26"/>
          <w:szCs w:val="26"/>
          <w:lang w:eastAsia="en-US"/>
        </w:rPr>
        <w:t>.</w:t>
      </w:r>
    </w:p>
    <w:p w:rsidR="00912FAC" w:rsidRDefault="00912FAC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 xml:space="preserve">15. </w:t>
      </w:r>
      <w:r w:rsidR="006F02D9" w:rsidRPr="006F02D9">
        <w:rPr>
          <w:rFonts w:eastAsiaTheme="minorHAnsi"/>
          <w:sz w:val="26"/>
          <w:szCs w:val="26"/>
          <w:lang w:eastAsia="en-US"/>
        </w:rPr>
        <w:t>Размер выплачиваемой работнику за календарный месяц компенсационной выплаты, указанной в пункте 13 настоящего Положения, определяется путем умножения размера компенсационной выплаты за один час работы (исходя из установленной нормы часов) на установленную норму часов в неделю, деленную на норму часов работы в месяц и умноженную на фактически отработанные часы в месяц.</w:t>
      </w:r>
    </w:p>
    <w:p w:rsidR="006F02D9" w:rsidRPr="006F02D9" w:rsidRDefault="006F02D9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02D9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6F02D9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6F02D9">
        <w:rPr>
          <w:rFonts w:eastAsiaTheme="minorHAnsi"/>
          <w:i/>
          <w:sz w:val="26"/>
          <w:szCs w:val="26"/>
          <w:lang w:eastAsia="en-US"/>
        </w:rPr>
        <w:t xml:space="preserve"> ред. постановления Администрации Томского района</w:t>
      </w:r>
      <w:r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363C7E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4"/>
          <w:szCs w:val="24"/>
          <w:lang w:eastAsia="en-US"/>
        </w:rPr>
        <w:t>03.10.2022 №389-П</w:t>
      </w:r>
      <w:r w:rsidR="00363C7E">
        <w:rPr>
          <w:rFonts w:eastAsiaTheme="minorHAnsi"/>
          <w:i/>
          <w:sz w:val="24"/>
          <w:szCs w:val="24"/>
          <w:lang w:eastAsia="en-US"/>
        </w:rPr>
        <w:t>)</w:t>
      </w:r>
    </w:p>
    <w:p w:rsidR="004905C3" w:rsidRDefault="00912FAC" w:rsidP="004905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905C3">
        <w:rPr>
          <w:rFonts w:eastAsiaTheme="minorHAnsi"/>
          <w:sz w:val="26"/>
          <w:szCs w:val="26"/>
          <w:lang w:eastAsia="en-US"/>
        </w:rPr>
        <w:t>16. Размеры</w:t>
      </w:r>
      <w:r w:rsidRPr="00F847E5">
        <w:rPr>
          <w:rFonts w:eastAsiaTheme="minorHAnsi"/>
          <w:sz w:val="26"/>
          <w:szCs w:val="26"/>
          <w:lang w:eastAsia="en-US"/>
        </w:rPr>
        <w:t xml:space="preserve"> компенсационной выплаты, указанной в </w:t>
      </w:r>
      <w:hyperlink r:id="rId28" w:history="1">
        <w:r w:rsidRPr="00F847E5">
          <w:rPr>
            <w:rFonts w:eastAsiaTheme="minorHAnsi"/>
            <w:sz w:val="26"/>
            <w:szCs w:val="26"/>
            <w:lang w:eastAsia="en-US"/>
          </w:rPr>
          <w:t>пункте 13</w:t>
        </w:r>
      </w:hyperlink>
      <w:r w:rsidRPr="00F847E5">
        <w:rPr>
          <w:rFonts w:eastAsiaTheme="minorHAnsi"/>
          <w:sz w:val="26"/>
          <w:szCs w:val="26"/>
          <w:lang w:eastAsia="en-US"/>
        </w:rPr>
        <w:t xml:space="preserve"> настоящего Положения, работникам, занимающим должности, относящиеся к </w:t>
      </w:r>
      <w:hyperlink r:id="rId29" w:history="1">
        <w:r w:rsidRPr="00F847E5">
          <w:rPr>
            <w:rFonts w:eastAsiaTheme="minorHAnsi"/>
            <w:sz w:val="26"/>
            <w:szCs w:val="26"/>
            <w:lang w:eastAsia="en-US"/>
          </w:rPr>
          <w:t>ПКГ</w:t>
        </w:r>
      </w:hyperlink>
      <w:r w:rsidRPr="00F847E5">
        <w:rPr>
          <w:rFonts w:eastAsiaTheme="minorHAnsi"/>
          <w:sz w:val="26"/>
          <w:szCs w:val="26"/>
          <w:lang w:eastAsia="en-US"/>
        </w:rPr>
        <w:t xml:space="preserve"> должностей медицинских и фармацевтических работников устанавливаются </w:t>
      </w:r>
      <w:r w:rsidR="00837A26" w:rsidRPr="00F847E5">
        <w:rPr>
          <w:rFonts w:eastAsiaTheme="minorHAnsi"/>
          <w:sz w:val="26"/>
          <w:szCs w:val="26"/>
          <w:lang w:eastAsia="en-US"/>
        </w:rPr>
        <w:t xml:space="preserve">в </w:t>
      </w:r>
      <w:r w:rsidR="004905C3">
        <w:rPr>
          <w:rFonts w:eastAsiaTheme="minorHAnsi"/>
          <w:sz w:val="26"/>
          <w:szCs w:val="26"/>
          <w:lang w:eastAsia="en-US"/>
        </w:rPr>
        <w:t xml:space="preserve"> размере от 450 рублей до 1 569 рублей.</w:t>
      </w:r>
    </w:p>
    <w:p w:rsidR="004905C3" w:rsidRDefault="004905C3" w:rsidP="004905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Конкретный размер выплаты по занимаемой должности устанавливается в локальном нормативном акте учреждения, принимаемым с учетом мнения представительного органа работников, или коллективным договором.</w:t>
      </w:r>
    </w:p>
    <w:p w:rsidR="002C64CB" w:rsidRPr="000C6C0F" w:rsidRDefault="00B979CA" w:rsidP="004905C3">
      <w:pPr>
        <w:spacing w:after="1"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17. </w:t>
      </w:r>
      <w:r w:rsidR="002C64CB" w:rsidRPr="000C6C0F">
        <w:rPr>
          <w:sz w:val="26"/>
          <w:szCs w:val="26"/>
        </w:rPr>
        <w:t xml:space="preserve">Оклад (должностной оклад) и компенсационная выплата, указанная в </w:t>
      </w:r>
      <w:hyperlink w:anchor="P139" w:history="1">
        <w:r w:rsidR="002C64CB" w:rsidRPr="000C6C0F">
          <w:rPr>
            <w:sz w:val="26"/>
            <w:szCs w:val="26"/>
          </w:rPr>
          <w:t>пункте 13</w:t>
        </w:r>
      </w:hyperlink>
      <w:r w:rsidR="002C64CB" w:rsidRPr="000C6C0F">
        <w:rPr>
          <w:sz w:val="26"/>
          <w:szCs w:val="26"/>
        </w:rPr>
        <w:t xml:space="preserve"> настоящего Положения, не образуют новый оклад (должностной оклад).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18. </w:t>
      </w:r>
      <w:r w:rsidR="002C64CB" w:rsidRPr="000C6C0F">
        <w:rPr>
          <w:sz w:val="26"/>
          <w:szCs w:val="26"/>
        </w:rPr>
        <w:t xml:space="preserve">Компенсационная выплата, указанная в </w:t>
      </w:r>
      <w:hyperlink w:anchor="P139" w:history="1">
        <w:r w:rsidR="002C64CB" w:rsidRPr="000C6C0F">
          <w:rPr>
            <w:sz w:val="26"/>
            <w:szCs w:val="26"/>
          </w:rPr>
          <w:t>пункте 13</w:t>
        </w:r>
      </w:hyperlink>
      <w:r w:rsidR="002C64CB" w:rsidRPr="000C6C0F">
        <w:rPr>
          <w:sz w:val="26"/>
          <w:szCs w:val="26"/>
        </w:rPr>
        <w:t xml:space="preserve">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B979CA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4. СТИМУЛИРУЮЩИЕ ВЫПЛАТЫ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F523D8" w:rsidRPr="000C6C0F" w:rsidRDefault="00435312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9" w:name="P154"/>
      <w:bookmarkEnd w:id="9"/>
      <w:r w:rsidRPr="000C6C0F">
        <w:rPr>
          <w:sz w:val="26"/>
          <w:szCs w:val="26"/>
        </w:rPr>
        <w:t>19.</w:t>
      </w:r>
      <w:r w:rsidR="00B979CA" w:rsidRPr="000C6C0F">
        <w:rPr>
          <w:sz w:val="26"/>
          <w:szCs w:val="26"/>
        </w:rPr>
        <w:t xml:space="preserve"> </w:t>
      </w:r>
      <w:r w:rsidR="00F523D8" w:rsidRPr="000C6C0F">
        <w:rPr>
          <w:sz w:val="26"/>
          <w:szCs w:val="26"/>
        </w:rPr>
        <w:t>Педагогическим работникам учреждений, имеющим ученую степень, устанавливается ежемесячная надбавка стимулирующего характера за ученую степень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кандидата наук - в размере 300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доктора наук - в размере 500 рублей;</w:t>
      </w:r>
    </w:p>
    <w:p w:rsidR="00B979CA" w:rsidRPr="000C6C0F" w:rsidRDefault="007E5D49" w:rsidP="00750BDE">
      <w:pPr>
        <w:spacing w:line="240" w:lineRule="atLeast"/>
        <w:ind w:firstLine="709"/>
        <w:jc w:val="both"/>
        <w:rPr>
          <w:sz w:val="26"/>
          <w:szCs w:val="26"/>
        </w:rPr>
      </w:pPr>
      <w:bookmarkStart w:id="10" w:name="P159"/>
      <w:bookmarkEnd w:id="10"/>
      <w:r w:rsidRPr="000C6C0F">
        <w:rPr>
          <w:sz w:val="26"/>
          <w:szCs w:val="26"/>
        </w:rPr>
        <w:t>20.</w:t>
      </w:r>
      <w:r w:rsidR="00B979CA" w:rsidRPr="000C6C0F">
        <w:rPr>
          <w:sz w:val="26"/>
          <w:szCs w:val="26"/>
        </w:rPr>
        <w:t xml:space="preserve"> </w:t>
      </w:r>
      <w:r w:rsidR="00F523D8" w:rsidRPr="00750BDE">
        <w:rPr>
          <w:sz w:val="26"/>
          <w:szCs w:val="26"/>
        </w:rPr>
        <w:t xml:space="preserve">Ежемесячная надбавка стимулирующего характера за ученую степень устанавливается после принятия решения </w:t>
      </w:r>
      <w:r w:rsidR="00750BDE" w:rsidRPr="00750BDE">
        <w:rPr>
          <w:sz w:val="26"/>
          <w:szCs w:val="26"/>
        </w:rPr>
        <w:t xml:space="preserve">Министерством образования и науки Российской Федерации </w:t>
      </w:r>
      <w:r w:rsidR="00F523D8" w:rsidRPr="00750BDE">
        <w:rPr>
          <w:sz w:val="26"/>
          <w:szCs w:val="26"/>
        </w:rPr>
        <w:t>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7E5D49" w:rsidRPr="000C6C0F">
        <w:rPr>
          <w:sz w:val="26"/>
          <w:szCs w:val="26"/>
        </w:rPr>
        <w:t>1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Ежемесячная надбавка стимулирующего характера за ученую степень выплачивается по основной должности по основному месту работы.</w:t>
      </w:r>
    </w:p>
    <w:p w:rsidR="00F523D8" w:rsidRPr="00750BDE" w:rsidRDefault="00B979CA" w:rsidP="00750BDE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7E5D49" w:rsidRPr="000C6C0F">
        <w:rPr>
          <w:sz w:val="26"/>
          <w:szCs w:val="26"/>
        </w:rPr>
        <w:t>2</w:t>
      </w:r>
      <w:r w:rsidRPr="000C6C0F">
        <w:rPr>
          <w:sz w:val="26"/>
          <w:szCs w:val="26"/>
        </w:rPr>
        <w:t xml:space="preserve">. </w:t>
      </w:r>
      <w:r w:rsidR="00F523D8" w:rsidRPr="00750BDE">
        <w:rPr>
          <w:sz w:val="26"/>
          <w:szCs w:val="26"/>
        </w:rPr>
        <w:t>Ежемесячная надбавка стимулирующего характера медицинским работникам за специальные звания по основному профилю профессиональной деятельности устанавливается работникам учреждений в следующих размерах:</w:t>
      </w:r>
    </w:p>
    <w:p w:rsidR="00F523D8" w:rsidRPr="000C6C0F" w:rsidRDefault="00F523D8" w:rsidP="00750BDE">
      <w:pPr>
        <w:spacing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0BDE">
        <w:rPr>
          <w:sz w:val="26"/>
          <w:szCs w:val="26"/>
        </w:rPr>
        <w:t>1) награжденным ведомственным</w:t>
      </w:r>
      <w:r w:rsidRPr="000C6C0F">
        <w:rPr>
          <w:rFonts w:eastAsiaTheme="minorHAnsi"/>
          <w:sz w:val="26"/>
          <w:szCs w:val="26"/>
          <w:lang w:eastAsia="en-US"/>
        </w:rPr>
        <w:t xml:space="preserve"> почетным званием (нагрудным знаком), начинающимся со слов </w:t>
      </w:r>
      <w:r w:rsidR="00837A26">
        <w:rPr>
          <w:rFonts w:eastAsiaTheme="minorHAnsi"/>
          <w:sz w:val="26"/>
          <w:szCs w:val="26"/>
          <w:lang w:eastAsia="en-US"/>
        </w:rPr>
        <w:t>«</w:t>
      </w:r>
      <w:r w:rsidRPr="000C6C0F">
        <w:rPr>
          <w:rFonts w:eastAsiaTheme="minorHAnsi"/>
          <w:sz w:val="26"/>
          <w:szCs w:val="26"/>
          <w:lang w:eastAsia="en-US"/>
        </w:rPr>
        <w:t>Заслуженный...</w:t>
      </w:r>
      <w:r w:rsidR="00837A26">
        <w:rPr>
          <w:rFonts w:eastAsiaTheme="minorHAnsi"/>
          <w:sz w:val="26"/>
          <w:szCs w:val="26"/>
          <w:lang w:eastAsia="en-US"/>
        </w:rPr>
        <w:t>»</w:t>
      </w:r>
      <w:r w:rsidRPr="000C6C0F">
        <w:rPr>
          <w:rFonts w:eastAsiaTheme="minorHAnsi"/>
          <w:sz w:val="26"/>
          <w:szCs w:val="26"/>
          <w:lang w:eastAsia="en-US"/>
        </w:rPr>
        <w:t>, устанавливается надбавка в размере 1000 рублей:</w:t>
      </w:r>
    </w:p>
    <w:p w:rsidR="00F523D8" w:rsidRPr="000C6C0F" w:rsidRDefault="00F523D8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2) награжденным ведомственным почетным званием (нагрудным знаком), начинающимся со слов </w:t>
      </w:r>
      <w:r w:rsidR="00837A26">
        <w:rPr>
          <w:rFonts w:eastAsiaTheme="minorHAnsi"/>
          <w:sz w:val="26"/>
          <w:szCs w:val="26"/>
          <w:lang w:eastAsia="en-US"/>
        </w:rPr>
        <w:t>«</w:t>
      </w:r>
      <w:r w:rsidRPr="000C6C0F">
        <w:rPr>
          <w:rFonts w:eastAsiaTheme="minorHAnsi"/>
          <w:sz w:val="26"/>
          <w:szCs w:val="26"/>
          <w:lang w:eastAsia="en-US"/>
        </w:rPr>
        <w:t>Народный...</w:t>
      </w:r>
      <w:r w:rsidR="00837A26">
        <w:rPr>
          <w:rFonts w:eastAsiaTheme="minorHAnsi"/>
          <w:sz w:val="26"/>
          <w:szCs w:val="26"/>
          <w:lang w:eastAsia="en-US"/>
        </w:rPr>
        <w:t>»</w:t>
      </w:r>
      <w:r w:rsidRPr="000C6C0F">
        <w:rPr>
          <w:rFonts w:eastAsiaTheme="minorHAnsi"/>
          <w:sz w:val="26"/>
          <w:szCs w:val="26"/>
          <w:lang w:eastAsia="en-US"/>
        </w:rPr>
        <w:t>, устанавливается надбавка в размере 2000 рублей.</w:t>
      </w:r>
    </w:p>
    <w:p w:rsidR="00893451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1" w:name="P165"/>
      <w:bookmarkEnd w:id="11"/>
      <w:r w:rsidRPr="000C6C0F">
        <w:rPr>
          <w:sz w:val="26"/>
          <w:szCs w:val="26"/>
        </w:rPr>
        <w:t>2</w:t>
      </w:r>
      <w:r w:rsidR="00200D14" w:rsidRPr="000C6C0F">
        <w:rPr>
          <w:sz w:val="26"/>
          <w:szCs w:val="26"/>
        </w:rPr>
        <w:t>3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rFonts w:eastAsiaTheme="minorHAnsi"/>
          <w:sz w:val="26"/>
          <w:szCs w:val="26"/>
          <w:lang w:eastAsia="en-US"/>
        </w:rPr>
        <w:t>Надбавка стимулирующего характера медицинским работникам,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оснований, имеющему большее значение.</w:t>
      </w:r>
    </w:p>
    <w:p w:rsidR="00893451" w:rsidRPr="000C6C0F" w:rsidRDefault="00B979CA" w:rsidP="000C6C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sz w:val="26"/>
          <w:szCs w:val="26"/>
        </w:rPr>
        <w:t>2</w:t>
      </w:r>
      <w:r w:rsidR="00200D14" w:rsidRPr="000C6C0F">
        <w:rPr>
          <w:sz w:val="26"/>
          <w:szCs w:val="26"/>
        </w:rPr>
        <w:t>4</w:t>
      </w:r>
      <w:r w:rsidRPr="000C6C0F">
        <w:rPr>
          <w:sz w:val="26"/>
          <w:szCs w:val="26"/>
        </w:rPr>
        <w:t>.</w:t>
      </w:r>
      <w:r w:rsidR="00497A94" w:rsidRPr="000C6C0F">
        <w:rPr>
          <w:rFonts w:eastAsiaTheme="minorHAnsi"/>
          <w:sz w:val="26"/>
          <w:szCs w:val="26"/>
          <w:lang w:eastAsia="en-US"/>
        </w:rPr>
        <w:t xml:space="preserve"> </w:t>
      </w:r>
      <w:r w:rsidR="00F523D8" w:rsidRPr="000C6C0F">
        <w:rPr>
          <w:sz w:val="26"/>
          <w:szCs w:val="26"/>
        </w:rPr>
        <w:t xml:space="preserve">Работникам учреждений устанавливаются ежемесячные надбавки к должностному окладу, предусмотренные </w:t>
      </w:r>
      <w:hyperlink r:id="rId30" w:history="1">
        <w:r w:rsidR="00F523D8" w:rsidRPr="000C6C0F">
          <w:rPr>
            <w:sz w:val="26"/>
            <w:szCs w:val="26"/>
          </w:rPr>
          <w:t>Законом</w:t>
        </w:r>
      </w:hyperlink>
      <w:r w:rsidR="00F523D8" w:rsidRPr="000C6C0F">
        <w:rPr>
          <w:sz w:val="26"/>
          <w:szCs w:val="26"/>
        </w:rPr>
        <w:t xml:space="preserve"> Томской области от 12.08.2013 № 149-ОЗ «Об образовании в Томской области», при наличии соответствующих оснований.</w:t>
      </w:r>
    </w:p>
    <w:p w:rsidR="00F523D8" w:rsidRPr="000C6C0F" w:rsidRDefault="00497A94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</w:t>
      </w:r>
      <w:r w:rsidR="00D403A0" w:rsidRPr="000C6C0F">
        <w:rPr>
          <w:sz w:val="26"/>
          <w:szCs w:val="26"/>
        </w:rPr>
        <w:t>5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Педагогическим работникам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за первую категорию - 1350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за высшую категорию - 2025 рублей.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имеющим вторую квалификационную категорию, ежемесячная надбавка к должностному окладу в размере 825 рублей выплачивается до момента окончания срока действия квалификационной категории.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Начисление и выплата ежемесячной надбавки производятся по основному месту работы.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назначаются пропорционально отработанному времени.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ежемесячная надбавка назначается за норму часов педагогической работы, установленной за ставку заработной платы.</w:t>
      </w:r>
    </w:p>
    <w:p w:rsidR="001A4807" w:rsidRDefault="001A4807" w:rsidP="001A4807">
      <w:pPr>
        <w:spacing w:line="240" w:lineRule="atLeast"/>
        <w:ind w:firstLine="709"/>
        <w:jc w:val="both"/>
        <w:rPr>
          <w:sz w:val="26"/>
          <w:szCs w:val="26"/>
        </w:rPr>
      </w:pPr>
      <w:r w:rsidRPr="001A4807">
        <w:rPr>
          <w:sz w:val="26"/>
          <w:szCs w:val="26"/>
        </w:rPr>
        <w:t>Медицинским работникам учреждений устанавливается ежемесячная надбавка стимулирующего характера за квалификационную категорию</w:t>
      </w:r>
      <w:r w:rsidR="004905C3">
        <w:rPr>
          <w:sz w:val="26"/>
          <w:szCs w:val="26"/>
        </w:rPr>
        <w:t xml:space="preserve"> в размерах:</w:t>
      </w:r>
    </w:p>
    <w:tbl>
      <w:tblPr>
        <w:tblW w:w="102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9"/>
        <w:gridCol w:w="3832"/>
      </w:tblGrid>
      <w:tr w:rsidR="004905C3" w:rsidTr="00FF3199">
        <w:trPr>
          <w:trHeight w:val="29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Default="0049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ПКГ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Default="0049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Размер надбавки (рублей) </w:t>
            </w:r>
          </w:p>
        </w:tc>
      </w:tr>
      <w:tr w:rsidR="004905C3" w:rsidTr="00FF3199">
        <w:trPr>
          <w:trHeight w:val="612"/>
        </w:trPr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Должности, отнесенные к </w:t>
            </w:r>
            <w:hyperlink r:id="rId31" w:history="1">
              <w:r w:rsidRPr="004905C3">
                <w:rPr>
                  <w:sz w:val="26"/>
                  <w:szCs w:val="26"/>
                </w:rPr>
                <w:t>ПКГ</w:t>
              </w:r>
            </w:hyperlink>
            <w:r w:rsidRPr="004905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905C3">
              <w:rPr>
                <w:sz w:val="26"/>
                <w:szCs w:val="26"/>
              </w:rPr>
              <w:t>Средний медицинский и фармацевтический персонал</w:t>
            </w:r>
            <w:r>
              <w:rPr>
                <w:sz w:val="26"/>
                <w:szCs w:val="26"/>
              </w:rPr>
              <w:t>»</w:t>
            </w:r>
            <w:r w:rsidRPr="004905C3">
              <w:rPr>
                <w:sz w:val="26"/>
                <w:szCs w:val="26"/>
              </w:rPr>
              <w:t xml:space="preserve"> </w:t>
            </w:r>
          </w:p>
        </w:tc>
      </w:tr>
      <w:tr w:rsidR="004905C3" w:rsidTr="00FF3199">
        <w:trPr>
          <w:trHeight w:val="31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второй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375</w:t>
            </w:r>
          </w:p>
        </w:tc>
      </w:tr>
      <w:tr w:rsidR="004905C3" w:rsidTr="00FF3199">
        <w:trPr>
          <w:trHeight w:val="29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первой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525</w:t>
            </w:r>
          </w:p>
        </w:tc>
      </w:tr>
      <w:tr w:rsidR="004905C3" w:rsidTr="00FF3199">
        <w:trPr>
          <w:trHeight w:val="612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 xml:space="preserve">при наличии высшей квалификационной категории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C3" w:rsidRPr="004905C3" w:rsidRDefault="004905C3" w:rsidP="004905C3">
            <w:pPr>
              <w:spacing w:line="240" w:lineRule="atLeast"/>
              <w:ind w:firstLine="709"/>
              <w:jc w:val="center"/>
              <w:rPr>
                <w:sz w:val="26"/>
                <w:szCs w:val="26"/>
              </w:rPr>
            </w:pPr>
            <w:r w:rsidRPr="004905C3">
              <w:rPr>
                <w:sz w:val="26"/>
                <w:szCs w:val="26"/>
              </w:rPr>
              <w:t>1913</w:t>
            </w:r>
          </w:p>
        </w:tc>
      </w:tr>
    </w:tbl>
    <w:p w:rsidR="00B979CA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Ежемесячная надбавка назначается на срок действия квалификационной категории.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26. Педагогическим работникам, в зависимости от общего стажа педагогической работы в образовательных организациях, в пределах фонда оплаты труда на соответствующий финансовый год может устанавливаться ежемесячная надбавка за стаж работы (выслугу лет) в следующих размерах: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от 3 до 5 лет - 600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от 5 до 10 лет - 800 рублей;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от 10 до 25 лет - 1000 рублей.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за стаж работы (выслугу лет) устанавливаются пропорционально отработанному времени.</w:t>
      </w:r>
    </w:p>
    <w:p w:rsidR="00FF3199" w:rsidRDefault="00F523D8" w:rsidP="00FF3199">
      <w:pPr>
        <w:spacing w:after="1"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C0F">
        <w:rPr>
          <w:rFonts w:eastAsiaTheme="minorHAnsi"/>
          <w:sz w:val="26"/>
          <w:szCs w:val="26"/>
          <w:lang w:eastAsia="en-US"/>
        </w:rPr>
        <w:t xml:space="preserve">Медицинским работникам устанавливается ежемесячная надбавка за выслугу лет </w:t>
      </w:r>
      <w:r w:rsidR="001A4807" w:rsidRPr="0064744A">
        <w:rPr>
          <w:sz w:val="26"/>
          <w:szCs w:val="26"/>
        </w:rPr>
        <w:t>в</w:t>
      </w:r>
      <w:r w:rsidR="00FF3199">
        <w:rPr>
          <w:rFonts w:eastAsiaTheme="minorHAnsi"/>
          <w:sz w:val="26"/>
          <w:szCs w:val="26"/>
          <w:lang w:eastAsia="en-US"/>
        </w:rPr>
        <w:t xml:space="preserve"> зависимости от общего количества лет, проработанных в государственных и муниципальных учреждениях здравоохранения и социальной защиты населения Томской области, в следующих размерах:</w:t>
      </w:r>
    </w:p>
    <w:p w:rsidR="00FF3199" w:rsidRDefault="00FF3199" w:rsidP="00FF319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02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5"/>
        <w:gridCol w:w="1688"/>
        <w:gridCol w:w="1628"/>
      </w:tblGrid>
      <w:tr w:rsidR="00FF3199" w:rsidTr="00FF3199">
        <w:trPr>
          <w:trHeight w:val="288"/>
        </w:trPr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ПКГ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Размер надбавки (рублей)</w:t>
            </w:r>
          </w:p>
        </w:tc>
      </w:tr>
      <w:tr w:rsidR="00FF3199" w:rsidTr="00FF3199">
        <w:trPr>
          <w:trHeight w:val="254"/>
        </w:trPr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99" w:rsidRDefault="00FF319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 3 до 5 лет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свыше 5 лет</w:t>
            </w:r>
          </w:p>
        </w:tc>
      </w:tr>
      <w:tr w:rsidR="00FF3199" w:rsidTr="00FF3199">
        <w:trPr>
          <w:trHeight w:val="333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532682" w:rsidP="00FF3199">
            <w:pPr>
              <w:spacing w:after="1" w:line="240" w:lineRule="atLeast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hyperlink r:id="rId32" w:history="1">
              <w:r w:rsidR="00FF3199" w:rsidRPr="00FF3199">
                <w:rPr>
                  <w:sz w:val="26"/>
                  <w:szCs w:val="26"/>
                </w:rPr>
                <w:t>ПКГ</w:t>
              </w:r>
            </w:hyperlink>
            <w:r w:rsidR="00FF3199" w:rsidRPr="00FF3199">
              <w:rPr>
                <w:sz w:val="26"/>
                <w:szCs w:val="26"/>
              </w:rPr>
              <w:t xml:space="preserve"> «Средний медицинский и фармацевтический персонал»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F3199" w:rsidTr="00FF3199">
        <w:trPr>
          <w:trHeight w:val="271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 w:rsidP="00FF31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99" w:rsidRDefault="00FF3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550</w:t>
            </w:r>
          </w:p>
        </w:tc>
      </w:tr>
    </w:tbl>
    <w:p w:rsidR="00661667" w:rsidRPr="000C6C0F" w:rsidRDefault="00661667" w:rsidP="001A4807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Библиотечным работникам учреждений устанавливается ежемесячная надбавка за суммированный стаж работы в библиотеке в соответствии с </w:t>
      </w:r>
      <w:hyperlink r:id="rId33" w:history="1">
        <w:r w:rsidRPr="000C6C0F">
          <w:rPr>
            <w:sz w:val="26"/>
            <w:szCs w:val="26"/>
          </w:rPr>
          <w:t>Законом</w:t>
        </w:r>
      </w:hyperlink>
      <w:r w:rsidRPr="000C6C0F">
        <w:rPr>
          <w:sz w:val="26"/>
          <w:szCs w:val="26"/>
        </w:rPr>
        <w:t xml:space="preserve">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09.10.1997 № 573.</w:t>
      </w:r>
    </w:p>
    <w:p w:rsidR="00661667" w:rsidRPr="000C6C0F" w:rsidRDefault="00661667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Ежемесячная надбавка за стаж работы (выслугу лет) выплачивается по основной должности по основному месту работы.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27. Работникам учреждений устанавливаются следующие ежемесячные надбавки: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1) за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в классах, группах для детей с ограниченными возможностями здоровья в образовательных организациях;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2) учителям за обучение на дому детей, которые по состоянию здоровья не могут посещать образовательные организации;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lastRenderedPageBreak/>
        <w:t>3) педагогическим работникам общеобразовательных организаций за работу в классах с углубленным изучением отдельных учебных предметов, профильным обучением.</w:t>
      </w:r>
    </w:p>
    <w:p w:rsidR="003A755F" w:rsidRPr="000C6C0F" w:rsidRDefault="00893451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28.</w:t>
      </w:r>
      <w:r w:rsidR="00CB4DE2" w:rsidRPr="000C6C0F">
        <w:rPr>
          <w:sz w:val="26"/>
          <w:szCs w:val="26"/>
        </w:rPr>
        <w:t xml:space="preserve"> </w:t>
      </w:r>
      <w:hyperlink w:anchor="P278" w:history="1">
        <w:r w:rsidR="00F523D8" w:rsidRPr="000C6C0F">
          <w:rPr>
            <w:sz w:val="26"/>
            <w:szCs w:val="26"/>
          </w:rPr>
          <w:t>Размеры</w:t>
        </w:r>
      </w:hyperlink>
      <w:r w:rsidR="00F523D8" w:rsidRPr="000C6C0F">
        <w:rPr>
          <w:sz w:val="26"/>
          <w:szCs w:val="26"/>
        </w:rPr>
        <w:t xml:space="preserve"> ежемесячных надбавок, указанных в </w:t>
      </w:r>
      <w:hyperlink w:anchor="P182" w:history="1">
        <w:r w:rsidR="00F523D8" w:rsidRPr="000C6C0F">
          <w:rPr>
            <w:sz w:val="26"/>
            <w:szCs w:val="26"/>
          </w:rPr>
          <w:t>пункте 2</w:t>
        </w:r>
        <w:r w:rsidR="00060049">
          <w:rPr>
            <w:sz w:val="26"/>
            <w:szCs w:val="26"/>
          </w:rPr>
          <w:t>7</w:t>
        </w:r>
      </w:hyperlink>
      <w:r w:rsidR="00F523D8" w:rsidRPr="000C6C0F">
        <w:rPr>
          <w:sz w:val="26"/>
          <w:szCs w:val="26"/>
        </w:rPr>
        <w:t xml:space="preserve"> настоящего Положения, за один час работы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приложением   2 к настоящему Положению.</w:t>
      </w:r>
    </w:p>
    <w:p w:rsidR="00B979CA" w:rsidRDefault="00176631" w:rsidP="000C6C0F">
      <w:pPr>
        <w:spacing w:line="240" w:lineRule="atLeast"/>
        <w:ind w:firstLine="709"/>
        <w:jc w:val="both"/>
        <w:rPr>
          <w:sz w:val="26"/>
          <w:szCs w:val="26"/>
        </w:rPr>
      </w:pPr>
      <w:bookmarkStart w:id="12" w:name="P182"/>
      <w:bookmarkEnd w:id="12"/>
      <w:r w:rsidRPr="000C6C0F">
        <w:rPr>
          <w:sz w:val="26"/>
          <w:szCs w:val="26"/>
        </w:rPr>
        <w:t>2</w:t>
      </w:r>
      <w:r w:rsidR="00893451" w:rsidRPr="000C6C0F">
        <w:rPr>
          <w:sz w:val="26"/>
          <w:szCs w:val="26"/>
        </w:rPr>
        <w:t>9</w:t>
      </w:r>
      <w:r w:rsidR="00B979CA" w:rsidRPr="000C6C0F">
        <w:rPr>
          <w:sz w:val="26"/>
          <w:szCs w:val="26"/>
        </w:rPr>
        <w:t xml:space="preserve">. </w:t>
      </w:r>
      <w:r w:rsidR="006F02D9" w:rsidRPr="006F02D9">
        <w:rPr>
          <w:sz w:val="26"/>
          <w:szCs w:val="26"/>
        </w:rPr>
        <w:t>Размер выплачиваемой работнику за календарный месяц выплаты, указанной в пункте 27 настоящего Положения, определяется путем умножения размера ежемесячной надбавки за один час работы (исходя из установленной нормы часов) на установленную норму часов в неделю, деленную на норму часов работы в месяц и умноженную на фактически отработанные часы в месяц.</w:t>
      </w:r>
    </w:p>
    <w:p w:rsidR="006F02D9" w:rsidRPr="00363C7E" w:rsidRDefault="006F02D9" w:rsidP="006F02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02D9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6F02D9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6F02D9">
        <w:rPr>
          <w:rFonts w:eastAsiaTheme="minorHAnsi"/>
          <w:i/>
          <w:sz w:val="26"/>
          <w:szCs w:val="26"/>
          <w:lang w:eastAsia="en-US"/>
        </w:rPr>
        <w:t xml:space="preserve"> ред. постановления Администрации Томского района</w:t>
      </w:r>
      <w:r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363C7E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4"/>
          <w:szCs w:val="24"/>
          <w:lang w:eastAsia="en-US"/>
        </w:rPr>
        <w:t>03.10.2022 №389-П</w:t>
      </w:r>
      <w:r w:rsidRPr="00363C7E">
        <w:rPr>
          <w:rFonts w:eastAsiaTheme="minorHAnsi"/>
          <w:i/>
          <w:sz w:val="26"/>
          <w:szCs w:val="26"/>
          <w:lang w:eastAsia="en-US"/>
        </w:rPr>
        <w:t>)</w:t>
      </w:r>
    </w:p>
    <w:p w:rsidR="00B979CA" w:rsidRPr="000C6C0F" w:rsidRDefault="00893451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30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 xml:space="preserve">Коллективными договорами, соглашениями, локальными нормативными актами, принимаемыми с учетом мнения представительного органа работников, устанавливаются на период учебного года иные выплаты педагогическим работникам учреждений (за проверку письменных работ, заведование кабинетами, лабораториями, заведование учебными мастерскими, заведование учебно-опытными участками, осуществление руководства методическими цикловыми и </w:t>
      </w:r>
      <w:r w:rsidR="00F523D8" w:rsidRPr="00860840">
        <w:rPr>
          <w:sz w:val="26"/>
          <w:szCs w:val="26"/>
        </w:rPr>
        <w:t>предметными комиссиями, объединениями и другие)</w:t>
      </w:r>
      <w:r w:rsidR="009D5B87" w:rsidRPr="00860840">
        <w:rPr>
          <w:sz w:val="26"/>
          <w:szCs w:val="26"/>
        </w:rPr>
        <w:t xml:space="preserve"> в пределах фонда оплаты труда, утвержденного планом финан</w:t>
      </w:r>
      <w:r w:rsidR="00860840" w:rsidRPr="00860840">
        <w:rPr>
          <w:sz w:val="26"/>
          <w:szCs w:val="26"/>
        </w:rPr>
        <w:t>с</w:t>
      </w:r>
      <w:r w:rsidR="009D5B87" w:rsidRPr="00860840">
        <w:rPr>
          <w:sz w:val="26"/>
          <w:szCs w:val="26"/>
        </w:rPr>
        <w:t>ово</w:t>
      </w:r>
      <w:r w:rsidR="00FF3199">
        <w:rPr>
          <w:sz w:val="26"/>
          <w:szCs w:val="26"/>
        </w:rPr>
        <w:t xml:space="preserve"> </w:t>
      </w:r>
      <w:r w:rsidR="009D5B87" w:rsidRPr="00860840">
        <w:rPr>
          <w:sz w:val="26"/>
          <w:szCs w:val="26"/>
        </w:rPr>
        <w:t>-</w:t>
      </w:r>
      <w:r w:rsidR="00FF3199">
        <w:rPr>
          <w:sz w:val="26"/>
          <w:szCs w:val="26"/>
        </w:rPr>
        <w:t xml:space="preserve"> </w:t>
      </w:r>
      <w:r w:rsidR="009D5B87" w:rsidRPr="00860840">
        <w:rPr>
          <w:sz w:val="26"/>
          <w:szCs w:val="26"/>
        </w:rPr>
        <w:t>хозяйственной деятельности</w:t>
      </w:r>
      <w:r w:rsidR="00F523D8" w:rsidRPr="00860840">
        <w:rPr>
          <w:sz w:val="26"/>
          <w:szCs w:val="26"/>
        </w:rPr>
        <w:t>.</w:t>
      </w:r>
    </w:p>
    <w:p w:rsidR="00F523D8" w:rsidRPr="000C6C0F" w:rsidRDefault="00176631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893451" w:rsidRPr="000C6C0F">
        <w:rPr>
          <w:sz w:val="26"/>
          <w:szCs w:val="26"/>
        </w:rPr>
        <w:t>1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Педагогическим работникам общеобразовательных организаций устанавливается ежемесячное вознаграждение в размере 1000 рублей за выполнение функций классного руководителя в классах (классах-комплектах) с наполняемостью от 14 до 25 человек в общеобразовательных организациях, расположенных в сельских поселениях.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Для классов (классов-комплектов) с наполняемостью меньше 14 человек размер вознаграждения уменьшается пропорционально численности обучающихся.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Для классов (классов-комплектов) с наполняемостью более 25 человек размер вознаграждения увеличивается пропорционально численности обучающихся.</w:t>
      </w:r>
    </w:p>
    <w:p w:rsidR="00F523D8" w:rsidRPr="000C6C0F" w:rsidRDefault="00176631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893451" w:rsidRPr="000C6C0F">
        <w:rPr>
          <w:sz w:val="26"/>
          <w:szCs w:val="26"/>
        </w:rPr>
        <w:t>2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Работникам учреждений устанавливаются следующие премии: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выполненную работу по итогам работы за месяц, квартал, полугодие, девять месяцев, год;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качество выполняемых работ;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премия за выполнение особо важных и срочных работ.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высокие результаты и качество выполняемых работ;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участие в выполнении особо важных работ и мероприятий;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lastRenderedPageBreak/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F448F8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193"/>
      <w:bookmarkStart w:id="14" w:name="P195"/>
      <w:bookmarkEnd w:id="13"/>
      <w:bookmarkEnd w:id="14"/>
      <w:r w:rsidRPr="000C6C0F">
        <w:rPr>
          <w:sz w:val="26"/>
          <w:szCs w:val="26"/>
        </w:rPr>
        <w:t>33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044417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34</w:t>
      </w:r>
      <w:r w:rsidR="00696B66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B979CA" w:rsidRPr="000C6C0F" w:rsidRDefault="001708B6" w:rsidP="000C6C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35</w:t>
      </w:r>
      <w:r w:rsidR="00B979CA"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 xml:space="preserve">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</w:t>
      </w:r>
      <w:hyperlink w:anchor="P154" w:history="1">
        <w:r w:rsidR="00F523D8" w:rsidRPr="000C6C0F">
          <w:rPr>
            <w:sz w:val="26"/>
            <w:szCs w:val="26"/>
          </w:rPr>
          <w:t xml:space="preserve">пунктах </w:t>
        </w:r>
      </w:hyperlink>
      <w:r w:rsidR="00F523D8" w:rsidRPr="000C6C0F">
        <w:rPr>
          <w:sz w:val="26"/>
          <w:szCs w:val="26"/>
        </w:rPr>
        <w:t>19, 2</w:t>
      </w:r>
      <w:r w:rsidR="00060049">
        <w:rPr>
          <w:sz w:val="26"/>
          <w:szCs w:val="26"/>
        </w:rPr>
        <w:t>2</w:t>
      </w:r>
      <w:r w:rsidR="00F523D8" w:rsidRPr="000C6C0F">
        <w:rPr>
          <w:sz w:val="26"/>
          <w:szCs w:val="26"/>
        </w:rPr>
        <w:t>, 2</w:t>
      </w:r>
      <w:r w:rsidR="00060049">
        <w:rPr>
          <w:sz w:val="26"/>
          <w:szCs w:val="26"/>
        </w:rPr>
        <w:t>4</w:t>
      </w:r>
      <w:r w:rsidR="0014121F">
        <w:rPr>
          <w:sz w:val="26"/>
          <w:szCs w:val="26"/>
        </w:rPr>
        <w:t>,</w:t>
      </w:r>
      <w:r w:rsidR="00F523D8" w:rsidRPr="000C6C0F">
        <w:rPr>
          <w:sz w:val="26"/>
          <w:szCs w:val="26"/>
        </w:rPr>
        <w:t xml:space="preserve"> 2</w:t>
      </w:r>
      <w:r w:rsidR="00060049">
        <w:rPr>
          <w:sz w:val="26"/>
          <w:szCs w:val="26"/>
        </w:rPr>
        <w:t>7</w:t>
      </w:r>
      <w:r w:rsidR="00F523D8" w:rsidRPr="000C6C0F">
        <w:rPr>
          <w:sz w:val="26"/>
          <w:szCs w:val="26"/>
        </w:rPr>
        <w:t xml:space="preserve">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979CA" w:rsidRPr="000C6C0F" w:rsidRDefault="0014121F" w:rsidP="001412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121F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14121F">
        <w:rPr>
          <w:rFonts w:eastAsiaTheme="minorHAnsi"/>
          <w:i/>
          <w:sz w:val="26"/>
          <w:szCs w:val="26"/>
          <w:lang w:eastAsia="en-US"/>
        </w:rPr>
        <w:t>п.</w:t>
      </w:r>
      <w:proofErr w:type="gramEnd"/>
      <w:r w:rsidRPr="0014121F">
        <w:rPr>
          <w:rFonts w:eastAsiaTheme="minorHAnsi"/>
          <w:i/>
          <w:sz w:val="26"/>
          <w:szCs w:val="26"/>
          <w:lang w:eastAsia="en-US"/>
        </w:rPr>
        <w:t xml:space="preserve"> 35 в ред. </w:t>
      </w:r>
      <w:hyperlink r:id="rId34" w:history="1">
        <w:r w:rsidRPr="0014121F">
          <w:rPr>
            <w:rFonts w:eastAsiaTheme="minorHAnsi"/>
            <w:i/>
            <w:sz w:val="26"/>
            <w:szCs w:val="26"/>
            <w:lang w:eastAsia="en-US"/>
          </w:rPr>
          <w:t>постановления</w:t>
        </w:r>
      </w:hyperlink>
      <w:r w:rsidRPr="0014121F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26.10.2020 № 382)</w:t>
      </w:r>
    </w:p>
    <w:p w:rsidR="00044417" w:rsidRPr="000C6C0F" w:rsidRDefault="00044417" w:rsidP="000C6C0F">
      <w:pPr>
        <w:spacing w:line="240" w:lineRule="atLeast"/>
        <w:ind w:firstLine="709"/>
        <w:jc w:val="both"/>
        <w:rPr>
          <w:sz w:val="26"/>
          <w:szCs w:val="26"/>
        </w:rPr>
      </w:pPr>
    </w:p>
    <w:p w:rsidR="00B979CA" w:rsidRPr="000C6C0F" w:rsidRDefault="00B979CA" w:rsidP="000C6C0F">
      <w:pPr>
        <w:spacing w:after="1" w:line="240" w:lineRule="atLeast"/>
        <w:ind w:firstLine="709"/>
        <w:jc w:val="center"/>
        <w:outlineLvl w:val="1"/>
        <w:rPr>
          <w:sz w:val="26"/>
          <w:szCs w:val="26"/>
        </w:rPr>
      </w:pPr>
      <w:r w:rsidRPr="000C6C0F">
        <w:rPr>
          <w:sz w:val="26"/>
          <w:szCs w:val="26"/>
        </w:rPr>
        <w:t>5. МАТЕРИАЛЬНАЯ ПОМОЩЬ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36. При наличии экономии фонда оплаты труда работникам учреждений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F523D8" w:rsidRPr="000C6C0F" w:rsidRDefault="00F523D8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F523D8" w:rsidRPr="000C6C0F" w:rsidRDefault="00B979CA" w:rsidP="000C6C0F">
      <w:pPr>
        <w:spacing w:line="240" w:lineRule="atLeast"/>
        <w:ind w:firstLine="70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</w:t>
      </w:r>
      <w:r w:rsidR="00E20095" w:rsidRPr="000C6C0F">
        <w:rPr>
          <w:sz w:val="26"/>
          <w:szCs w:val="26"/>
        </w:rPr>
        <w:t>7</w:t>
      </w:r>
      <w:r w:rsidRPr="000C6C0F">
        <w:rPr>
          <w:sz w:val="26"/>
          <w:szCs w:val="26"/>
        </w:rPr>
        <w:t xml:space="preserve">. </w:t>
      </w:r>
      <w:r w:rsidR="00F523D8" w:rsidRPr="000C6C0F">
        <w:rPr>
          <w:sz w:val="26"/>
          <w:szCs w:val="26"/>
        </w:rPr>
        <w:t>Материальная помощь не является составной частью заработной платы работника.</w:t>
      </w:r>
    </w:p>
    <w:p w:rsidR="00F523D8" w:rsidRDefault="00F523D8" w:rsidP="000C6C0F">
      <w:pPr>
        <w:spacing w:line="240" w:lineRule="atLeast"/>
        <w:ind w:firstLine="709"/>
        <w:jc w:val="both"/>
        <w:rPr>
          <w:sz w:val="24"/>
        </w:rPr>
      </w:pPr>
    </w:p>
    <w:p w:rsidR="00F523D8" w:rsidRDefault="00F523D8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1A4807" w:rsidRDefault="001A4807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FD76B3" w:rsidRDefault="00FD76B3" w:rsidP="000C6C0F">
      <w:pPr>
        <w:spacing w:line="240" w:lineRule="atLeast"/>
        <w:ind w:firstLine="709"/>
        <w:jc w:val="both"/>
        <w:rPr>
          <w:sz w:val="24"/>
        </w:rPr>
      </w:pPr>
    </w:p>
    <w:p w:rsidR="009D7F8C" w:rsidRDefault="009D7F8C">
      <w:pPr>
        <w:spacing w:after="1" w:line="240" w:lineRule="atLeast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070860" cy="1819275"/>
                <wp:effectExtent l="0" t="0" r="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8192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245" w:rsidRPr="000C6C0F" w:rsidRDefault="00EA5245" w:rsidP="000C6C0F">
                            <w:pPr>
                              <w:spacing w:after="1" w:line="240" w:lineRule="atLeast"/>
                              <w:ind w:right="-171"/>
                              <w:jc w:val="both"/>
                              <w:outlineLvl w:val="1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:rsidR="00EA5245" w:rsidRPr="000C6C0F" w:rsidRDefault="00EA5245" w:rsidP="000C6C0F">
                            <w:pPr>
                              <w:spacing w:after="1" w:line="240" w:lineRule="atLeast"/>
                              <w:ind w:right="-17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к Положению</w:t>
                            </w:r>
                          </w:p>
                          <w:p w:rsidR="00EA5245" w:rsidRPr="000C6C0F" w:rsidRDefault="00EA5245" w:rsidP="000C6C0F">
                            <w:pPr>
                              <w:autoSpaceDE w:val="0"/>
                              <w:autoSpaceDN w:val="0"/>
                              <w:adjustRightInd w:val="0"/>
                              <w:ind w:right="-17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          </w:r>
                          </w:p>
                          <w:p w:rsidR="00EA5245" w:rsidRPr="000C6C0F" w:rsidRDefault="00EA5245" w:rsidP="000C6C0F">
                            <w:pPr>
                              <w:autoSpaceDE w:val="0"/>
                              <w:autoSpaceDN w:val="0"/>
                              <w:adjustRightInd w:val="0"/>
                              <w:ind w:right="-17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0C6C0F"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EA5245" w:rsidRPr="003932BA" w:rsidRDefault="00EA5245" w:rsidP="003F354D">
                            <w:pPr>
                              <w:spacing w:after="1" w:line="240" w:lineRule="atLeast"/>
                              <w:jc w:val="both"/>
                            </w:pPr>
                          </w:p>
                          <w:p w:rsidR="00EA5245" w:rsidRDefault="00EA52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0.6pt;margin-top:.3pt;width:241.8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" fillcolor="white [3201]" stroked="f" strokeweight="1pt">
                <v:textbox>
                  <w:txbxContent>
                    <w:p w:rsidR="00EA5245" w:rsidRPr="000C6C0F" w:rsidRDefault="00EA5245" w:rsidP="000C6C0F">
                      <w:pPr>
                        <w:spacing w:after="1" w:line="240" w:lineRule="atLeast"/>
                        <w:ind w:right="-171"/>
                        <w:jc w:val="both"/>
                        <w:outlineLvl w:val="1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Приложение 1</w:t>
                      </w:r>
                    </w:p>
                    <w:p w:rsidR="00EA5245" w:rsidRPr="000C6C0F" w:rsidRDefault="00EA5245" w:rsidP="000C6C0F">
                      <w:pPr>
                        <w:spacing w:after="1" w:line="240" w:lineRule="atLeast"/>
                        <w:ind w:right="-171"/>
                        <w:jc w:val="both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к Положению</w:t>
                      </w:r>
                    </w:p>
                    <w:p w:rsidR="00EA5245" w:rsidRPr="000C6C0F" w:rsidRDefault="00EA5245" w:rsidP="000C6C0F">
                      <w:pPr>
                        <w:autoSpaceDE w:val="0"/>
                        <w:autoSpaceDN w:val="0"/>
                        <w:adjustRightInd w:val="0"/>
                        <w:ind w:right="-171"/>
                        <w:jc w:val="both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    </w:r>
                    </w:p>
                    <w:p w:rsidR="00EA5245" w:rsidRPr="000C6C0F" w:rsidRDefault="00EA5245" w:rsidP="000C6C0F">
                      <w:pPr>
                        <w:autoSpaceDE w:val="0"/>
                        <w:autoSpaceDN w:val="0"/>
                        <w:adjustRightInd w:val="0"/>
                        <w:ind w:right="-171"/>
                        <w:jc w:val="both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sz w:val="26"/>
                          <w:szCs w:val="26"/>
                        </w:rPr>
                        <w:t>_______________</w:t>
                      </w:r>
                      <w:r w:rsidRPr="000C6C0F">
                        <w:rPr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sz w:val="26"/>
                          <w:szCs w:val="26"/>
                        </w:rPr>
                        <w:t>______</w:t>
                      </w:r>
                    </w:p>
                    <w:p w:rsidR="00EA5245" w:rsidRPr="003932BA" w:rsidRDefault="00EA5245" w:rsidP="003F354D">
                      <w:pPr>
                        <w:spacing w:after="1" w:line="240" w:lineRule="atLeast"/>
                        <w:jc w:val="both"/>
                      </w:pPr>
                    </w:p>
                    <w:p w:rsidR="00EA5245" w:rsidRDefault="00EA5245"/>
                  </w:txbxContent>
                </v:textbox>
                <w10:wrap type="square" anchorx="margin"/>
              </v:shape>
            </w:pict>
          </mc:Fallback>
        </mc:AlternateContent>
      </w:r>
    </w:p>
    <w:p w:rsidR="00FF3199" w:rsidRPr="000C6C0F" w:rsidRDefault="00FF3199">
      <w:pPr>
        <w:spacing w:after="1" w:line="240" w:lineRule="atLeast"/>
        <w:jc w:val="both"/>
        <w:rPr>
          <w:sz w:val="26"/>
          <w:szCs w:val="26"/>
        </w:rPr>
      </w:pPr>
    </w:p>
    <w:p w:rsidR="009D7F8C" w:rsidRPr="000C6C0F" w:rsidRDefault="009D7F8C">
      <w:pPr>
        <w:spacing w:after="1" w:line="240" w:lineRule="atLeast"/>
        <w:jc w:val="both"/>
        <w:rPr>
          <w:sz w:val="26"/>
          <w:szCs w:val="26"/>
        </w:rPr>
      </w:pPr>
    </w:p>
    <w:p w:rsidR="00B979CA" w:rsidRPr="000C6C0F" w:rsidRDefault="00B979CA">
      <w:pPr>
        <w:spacing w:after="1" w:line="240" w:lineRule="atLeast"/>
        <w:jc w:val="right"/>
        <w:rPr>
          <w:sz w:val="26"/>
          <w:szCs w:val="26"/>
        </w:rPr>
      </w:pPr>
    </w:p>
    <w:p w:rsidR="009D7F8C" w:rsidRPr="000C6C0F" w:rsidRDefault="009D7F8C">
      <w:pPr>
        <w:spacing w:after="1" w:line="240" w:lineRule="atLeast"/>
        <w:jc w:val="center"/>
        <w:rPr>
          <w:sz w:val="26"/>
          <w:szCs w:val="26"/>
        </w:rPr>
      </w:pPr>
      <w:bookmarkStart w:id="15" w:name="P233"/>
      <w:bookmarkEnd w:id="15"/>
    </w:p>
    <w:p w:rsidR="004178E8" w:rsidRPr="000C6C0F" w:rsidRDefault="004178E8">
      <w:pPr>
        <w:spacing w:after="1" w:line="240" w:lineRule="atLeast"/>
        <w:jc w:val="center"/>
        <w:rPr>
          <w:sz w:val="26"/>
          <w:szCs w:val="26"/>
        </w:rPr>
      </w:pPr>
    </w:p>
    <w:p w:rsidR="004178E8" w:rsidRPr="000C6C0F" w:rsidRDefault="004178E8">
      <w:pPr>
        <w:spacing w:after="1" w:line="240" w:lineRule="atLeast"/>
        <w:jc w:val="center"/>
        <w:rPr>
          <w:sz w:val="26"/>
          <w:szCs w:val="26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FC0C14" w:rsidRPr="000C6C0F" w:rsidRDefault="00FC0C14" w:rsidP="003F354D">
      <w:pPr>
        <w:spacing w:after="1"/>
        <w:jc w:val="center"/>
        <w:rPr>
          <w:rFonts w:eastAsiaTheme="minorHAnsi"/>
          <w:sz w:val="26"/>
          <w:szCs w:val="26"/>
          <w:lang w:eastAsia="en-US"/>
        </w:rPr>
      </w:pPr>
    </w:p>
    <w:p w:rsidR="003F354D" w:rsidRPr="000C6C0F" w:rsidRDefault="00532682" w:rsidP="003F354D">
      <w:pPr>
        <w:spacing w:after="1"/>
        <w:jc w:val="center"/>
        <w:rPr>
          <w:b/>
          <w:sz w:val="26"/>
          <w:szCs w:val="26"/>
        </w:rPr>
      </w:pPr>
      <w:hyperlink w:anchor="P233" w:history="1">
        <w:r w:rsidR="004178E8" w:rsidRPr="000C6C0F">
          <w:rPr>
            <w:rFonts w:eastAsiaTheme="minorHAnsi"/>
            <w:sz w:val="26"/>
            <w:szCs w:val="26"/>
            <w:lang w:eastAsia="en-US"/>
          </w:rPr>
          <w:t xml:space="preserve"> ПЕРЕЧЕНЬ ДОЛЖНОСТЕЙ РАБОТНИКОВ, КОТОРЫМ УСТАНАВЛИВАЕТСЯ КОМПЕНСАЦИОННАЯ ВЫПЛАТА ЗА РАБОТУ В ОБРАЗОВАТЕЛЬНОЙ ОРГАНИЗАЦИИ, РАСПОЛОЖЕННОЙ В СЕЛЬСКОЙ МЕСТНОСТИ </w:t>
        </w:r>
      </w:hyperlink>
    </w:p>
    <w:p w:rsidR="006F02D9" w:rsidRPr="00363C7E" w:rsidRDefault="006F02D9" w:rsidP="006F02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02D9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6F02D9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6F02D9">
        <w:rPr>
          <w:rFonts w:eastAsiaTheme="minorHAnsi"/>
          <w:i/>
          <w:sz w:val="26"/>
          <w:szCs w:val="26"/>
          <w:lang w:eastAsia="en-US"/>
        </w:rPr>
        <w:t xml:space="preserve"> ред. постановления Администрации Томского района</w:t>
      </w:r>
      <w:r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363C7E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4"/>
          <w:szCs w:val="24"/>
          <w:lang w:eastAsia="en-US"/>
        </w:rPr>
        <w:t>03.10.2022 №389-П</w:t>
      </w:r>
      <w:r w:rsidRPr="00363C7E">
        <w:rPr>
          <w:rFonts w:eastAsiaTheme="minorHAnsi"/>
          <w:i/>
          <w:sz w:val="26"/>
          <w:szCs w:val="26"/>
          <w:lang w:eastAsia="en-US"/>
        </w:rPr>
        <w:t>)</w:t>
      </w:r>
    </w:p>
    <w:p w:rsidR="004178E8" w:rsidRPr="000C6C0F" w:rsidRDefault="004178E8" w:rsidP="003F354D">
      <w:pPr>
        <w:spacing w:after="1"/>
        <w:jc w:val="center"/>
        <w:rPr>
          <w:b/>
          <w:sz w:val="26"/>
          <w:szCs w:val="26"/>
        </w:rPr>
      </w:pPr>
    </w:p>
    <w:p w:rsidR="004178E8" w:rsidRPr="000C6C0F" w:rsidRDefault="004178E8" w:rsidP="00E17DB8">
      <w:pPr>
        <w:spacing w:line="240" w:lineRule="atLeast"/>
        <w:ind w:firstLine="539"/>
        <w:jc w:val="both"/>
        <w:rPr>
          <w:b/>
          <w:sz w:val="26"/>
          <w:szCs w:val="26"/>
        </w:rPr>
      </w:pP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1. Управляющий учебным хозяйством.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2. Руководитель структурного подразделения образовательной организации.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3. Главные специалисты (главный инженер и др.).</w:t>
      </w:r>
    </w:p>
    <w:p w:rsidR="00B979CA" w:rsidRPr="000C6C0F" w:rsidRDefault="00B979CA" w:rsidP="00E17DB8">
      <w:pPr>
        <w:spacing w:line="240" w:lineRule="atLeast"/>
        <w:ind w:firstLine="539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4. Учитель.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5. Преподаватель.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6. Учитель-дефектолог, учитель-логопед, логопед.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7. Преподаватель-организатор (основ безопасности жизнедеятельности, допризывной подготовки).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8. Руководитель физического воспитания.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9. Методист (включая старшего), инструктор-методист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10. Концертмейстер.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11. Музыкальный руководитель.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12. Воспитатель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13. Социальный педагог.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14. Педагог-психолог.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15. Педагог-организатор.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16. Педагог дополнительного образования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17. Тренер-преподаватель образовательной организации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18. Старший вожатый.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19. Инструктор по труду.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20. Инструктор по физической культуре.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21. Программист.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22. Лаборант (включая старшего).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23. Библиотекари.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24. Бухгалтер, экономист.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25. Врачи и средний медицинский персонал.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 xml:space="preserve">26. </w:t>
      </w:r>
      <w:proofErr w:type="spellStart"/>
      <w:r w:rsidRPr="000C6C0F">
        <w:rPr>
          <w:sz w:val="26"/>
          <w:szCs w:val="26"/>
        </w:rPr>
        <w:t>Тьютор</w:t>
      </w:r>
      <w:proofErr w:type="spellEnd"/>
      <w:r w:rsidRPr="000C6C0F">
        <w:rPr>
          <w:sz w:val="26"/>
          <w:szCs w:val="26"/>
        </w:rPr>
        <w:t>.</w:t>
      </w:r>
    </w:p>
    <w:p w:rsidR="00B979CA" w:rsidRPr="000C6C0F" w:rsidRDefault="00B979CA" w:rsidP="00E17DB8">
      <w:pPr>
        <w:spacing w:line="240" w:lineRule="atLeast"/>
        <w:ind w:firstLine="540"/>
        <w:jc w:val="both"/>
        <w:rPr>
          <w:sz w:val="26"/>
          <w:szCs w:val="26"/>
        </w:rPr>
      </w:pPr>
      <w:r w:rsidRPr="000C6C0F">
        <w:rPr>
          <w:sz w:val="26"/>
          <w:szCs w:val="26"/>
        </w:rPr>
        <w:t>27. Педагог-библиотекарь.</w:t>
      </w:r>
    </w:p>
    <w:p w:rsidR="00B979CA" w:rsidRPr="006F02D9" w:rsidRDefault="006F02D9" w:rsidP="006F02D9">
      <w:pPr>
        <w:spacing w:line="240" w:lineRule="atLeast"/>
        <w:ind w:firstLine="540"/>
        <w:jc w:val="both"/>
        <w:rPr>
          <w:sz w:val="26"/>
          <w:szCs w:val="26"/>
        </w:rPr>
      </w:pPr>
      <w:r w:rsidRPr="006F02D9">
        <w:rPr>
          <w:sz w:val="26"/>
          <w:szCs w:val="26"/>
        </w:rPr>
        <w:t>28. Советник директора по воспитанию и взаимодействию с детскими общественными объединениями.</w:t>
      </w:r>
    </w:p>
    <w:p w:rsidR="00B979CA" w:rsidRPr="003932BA" w:rsidRDefault="00B979CA">
      <w:pPr>
        <w:spacing w:after="1"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B979CA" w:rsidRPr="003932BA" w:rsidRDefault="00B979CA">
      <w:pPr>
        <w:spacing w:after="1" w:line="240" w:lineRule="atLeast"/>
        <w:jc w:val="both"/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  <w:r w:rsidRPr="00731E7D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055620" cy="18097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245" w:rsidRPr="000C6C0F" w:rsidRDefault="00EA5245" w:rsidP="000C6C0F">
                            <w:pPr>
                              <w:spacing w:after="1" w:line="240" w:lineRule="atLeast"/>
                              <w:ind w:right="-163"/>
                              <w:jc w:val="both"/>
                              <w:outlineLvl w:val="1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:rsidR="00EA5245" w:rsidRPr="000C6C0F" w:rsidRDefault="00EA5245" w:rsidP="000C6C0F">
                            <w:pPr>
                              <w:spacing w:after="1" w:line="240" w:lineRule="atLeast"/>
                              <w:ind w:right="-16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к Положению</w:t>
                            </w:r>
                          </w:p>
                          <w:p w:rsidR="00EA5245" w:rsidRPr="000C6C0F" w:rsidRDefault="00EA5245" w:rsidP="000C6C0F">
                            <w:pPr>
                              <w:autoSpaceDE w:val="0"/>
                              <w:autoSpaceDN w:val="0"/>
                              <w:adjustRightInd w:val="0"/>
                              <w:ind w:right="-16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0C6C0F">
                              <w:rPr>
                                <w:sz w:val="26"/>
                                <w:szCs w:val="26"/>
                              </w:rPr>
          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          </w:r>
                          </w:p>
                          <w:p w:rsidR="00EA5245" w:rsidRPr="000C6C0F" w:rsidRDefault="00EA5245" w:rsidP="000C6C0F">
                            <w:pPr>
                              <w:autoSpaceDE w:val="0"/>
                              <w:autoSpaceDN w:val="0"/>
                              <w:adjustRightInd w:val="0"/>
                              <w:ind w:right="-16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C6C0F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 w:rsidRPr="000C6C0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 </w:t>
                            </w:r>
                            <w:r w:rsidRPr="000C6C0F"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:rsidR="00EA5245" w:rsidRPr="003932BA" w:rsidRDefault="00EA5245" w:rsidP="000C6C0F">
                            <w:pPr>
                              <w:spacing w:after="1" w:line="240" w:lineRule="atLeast"/>
                              <w:ind w:right="-163"/>
                              <w:jc w:val="both"/>
                            </w:pPr>
                          </w:p>
                          <w:p w:rsidR="00EA5245" w:rsidRPr="003932BA" w:rsidRDefault="00EA5245" w:rsidP="000C6C0F">
                            <w:pPr>
                              <w:spacing w:after="1" w:line="240" w:lineRule="atLeast"/>
                              <w:ind w:right="-163"/>
                              <w:jc w:val="both"/>
                            </w:pPr>
                          </w:p>
                          <w:p w:rsidR="00EA5245" w:rsidRDefault="00EA5245" w:rsidP="000C6C0F">
                            <w:pPr>
                              <w:ind w:right="-1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.4pt;margin-top:1.05pt;width:240.6pt;height:14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" stroked="f">
                <v:textbox>
                  <w:txbxContent>
                    <w:p w:rsidR="00EA5245" w:rsidRPr="000C6C0F" w:rsidRDefault="00EA5245" w:rsidP="000C6C0F">
                      <w:pPr>
                        <w:spacing w:after="1" w:line="240" w:lineRule="atLeast"/>
                        <w:ind w:right="-163"/>
                        <w:jc w:val="both"/>
                        <w:outlineLvl w:val="1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Приложение 2</w:t>
                      </w:r>
                    </w:p>
                    <w:p w:rsidR="00EA5245" w:rsidRPr="000C6C0F" w:rsidRDefault="00EA5245" w:rsidP="000C6C0F">
                      <w:pPr>
                        <w:spacing w:after="1" w:line="240" w:lineRule="atLeast"/>
                        <w:ind w:right="-163"/>
                        <w:jc w:val="both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к Положению</w:t>
                      </w:r>
                    </w:p>
                    <w:p w:rsidR="00EA5245" w:rsidRPr="000C6C0F" w:rsidRDefault="00EA5245" w:rsidP="000C6C0F">
                      <w:pPr>
                        <w:autoSpaceDE w:val="0"/>
                        <w:autoSpaceDN w:val="0"/>
                        <w:adjustRightInd w:val="0"/>
                        <w:ind w:right="-163"/>
                        <w:jc w:val="both"/>
                        <w:rPr>
                          <w:sz w:val="26"/>
                          <w:szCs w:val="26"/>
                        </w:rPr>
                      </w:pPr>
                      <w:r w:rsidRPr="000C6C0F">
                        <w:rPr>
                          <w:sz w:val="26"/>
                          <w:szCs w:val="26"/>
                        </w:rPr>
                        <w:t>о системе оплаты труда работников муниципальных образовательных учреждений Томского района, утвержденного постановлением Администрации Томского района</w:t>
                      </w:r>
                    </w:p>
                    <w:p w:rsidR="00EA5245" w:rsidRPr="000C6C0F" w:rsidRDefault="00EA5245" w:rsidP="000C6C0F">
                      <w:pPr>
                        <w:autoSpaceDE w:val="0"/>
                        <w:autoSpaceDN w:val="0"/>
                        <w:adjustRightInd w:val="0"/>
                        <w:ind w:right="-163"/>
                        <w:jc w:val="both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0C6C0F">
                        <w:rPr>
                          <w:sz w:val="26"/>
                          <w:szCs w:val="26"/>
                        </w:rPr>
                        <w:t>от</w:t>
                      </w:r>
                      <w:proofErr w:type="gramEnd"/>
                      <w:r w:rsidRPr="000C6C0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____________ </w:t>
                      </w:r>
                      <w:r w:rsidRPr="000C6C0F">
                        <w:rPr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sz w:val="26"/>
                          <w:szCs w:val="26"/>
                        </w:rPr>
                        <w:t>____</w:t>
                      </w:r>
                    </w:p>
                    <w:p w:rsidR="00EA5245" w:rsidRPr="003932BA" w:rsidRDefault="00EA5245" w:rsidP="000C6C0F">
                      <w:pPr>
                        <w:spacing w:after="1" w:line="240" w:lineRule="atLeast"/>
                        <w:ind w:right="-163"/>
                        <w:jc w:val="both"/>
                      </w:pPr>
                    </w:p>
                    <w:p w:rsidR="00EA5245" w:rsidRPr="003932BA" w:rsidRDefault="00EA5245" w:rsidP="000C6C0F">
                      <w:pPr>
                        <w:spacing w:after="1" w:line="240" w:lineRule="atLeast"/>
                        <w:ind w:right="-163"/>
                        <w:jc w:val="both"/>
                      </w:pPr>
                    </w:p>
                    <w:p w:rsidR="00EA5245" w:rsidRDefault="00EA5245" w:rsidP="000C6C0F">
                      <w:pPr>
                        <w:ind w:right="-16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731E7D" w:rsidRDefault="00731E7D">
      <w:pPr>
        <w:spacing w:after="1" w:line="240" w:lineRule="atLeast"/>
        <w:jc w:val="right"/>
        <w:outlineLvl w:val="1"/>
        <w:rPr>
          <w:sz w:val="24"/>
        </w:rPr>
      </w:pPr>
    </w:p>
    <w:p w:rsidR="00FC0C14" w:rsidRDefault="00FC0C14" w:rsidP="00464B5F">
      <w:pPr>
        <w:spacing w:after="1" w:line="240" w:lineRule="atLeast"/>
        <w:jc w:val="center"/>
        <w:outlineLvl w:val="1"/>
        <w:rPr>
          <w:b/>
          <w:sz w:val="24"/>
        </w:rPr>
      </w:pPr>
    </w:p>
    <w:p w:rsidR="00C17CB9" w:rsidRDefault="00C17CB9" w:rsidP="00464B5F">
      <w:pPr>
        <w:spacing w:after="1" w:line="240" w:lineRule="atLeast"/>
        <w:jc w:val="center"/>
        <w:outlineLvl w:val="1"/>
        <w:rPr>
          <w:b/>
          <w:sz w:val="24"/>
        </w:rPr>
      </w:pPr>
    </w:p>
    <w:p w:rsidR="000C6C0F" w:rsidRDefault="000C6C0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0C6C0F" w:rsidRDefault="000C6C0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FF3199" w:rsidRDefault="00FF3199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</w:p>
    <w:p w:rsidR="00464B5F" w:rsidRPr="000C6C0F" w:rsidRDefault="00532682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hyperlink w:anchor="P278" w:history="1">
        <w:r w:rsidR="00464B5F" w:rsidRPr="000C6C0F">
          <w:rPr>
            <w:b/>
            <w:sz w:val="26"/>
            <w:szCs w:val="26"/>
          </w:rPr>
          <w:t>Размеры</w:t>
        </w:r>
      </w:hyperlink>
    </w:p>
    <w:p w:rsidR="00464B5F" w:rsidRPr="000C6C0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r w:rsidRPr="000C6C0F">
        <w:rPr>
          <w:b/>
          <w:sz w:val="26"/>
          <w:szCs w:val="26"/>
        </w:rPr>
        <w:t>компенсационной выплаты за работу в образовательной организации,</w:t>
      </w:r>
    </w:p>
    <w:p w:rsidR="00464B5F" w:rsidRPr="000C6C0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r w:rsidRPr="000C6C0F">
        <w:rPr>
          <w:b/>
          <w:sz w:val="26"/>
          <w:szCs w:val="26"/>
        </w:rPr>
        <w:t xml:space="preserve"> расположенной в сельской местности и ежемесячных надбавок за один </w:t>
      </w:r>
    </w:p>
    <w:p w:rsidR="00464B5F" w:rsidRDefault="00464B5F" w:rsidP="00464B5F">
      <w:pPr>
        <w:spacing w:after="1" w:line="240" w:lineRule="atLeast"/>
        <w:jc w:val="center"/>
        <w:outlineLvl w:val="1"/>
        <w:rPr>
          <w:b/>
          <w:sz w:val="26"/>
          <w:szCs w:val="26"/>
        </w:rPr>
      </w:pPr>
      <w:proofErr w:type="gramStart"/>
      <w:r w:rsidRPr="000C6C0F">
        <w:rPr>
          <w:b/>
          <w:sz w:val="26"/>
          <w:szCs w:val="26"/>
        </w:rPr>
        <w:t>час</w:t>
      </w:r>
      <w:proofErr w:type="gramEnd"/>
      <w:r w:rsidRPr="000C6C0F">
        <w:rPr>
          <w:b/>
          <w:sz w:val="26"/>
          <w:szCs w:val="26"/>
        </w:rPr>
        <w:t xml:space="preserve"> работы по установленной норме часов в неделю</w:t>
      </w:r>
    </w:p>
    <w:p w:rsidR="006F02D9" w:rsidRPr="00363C7E" w:rsidRDefault="006F02D9" w:rsidP="006F02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02D9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6F02D9">
        <w:rPr>
          <w:rFonts w:eastAsiaTheme="minorHAnsi"/>
          <w:i/>
          <w:sz w:val="26"/>
          <w:szCs w:val="26"/>
          <w:lang w:eastAsia="en-US"/>
        </w:rPr>
        <w:t>в</w:t>
      </w:r>
      <w:proofErr w:type="gramEnd"/>
      <w:r w:rsidRPr="006F02D9">
        <w:rPr>
          <w:rFonts w:eastAsiaTheme="minorHAnsi"/>
          <w:i/>
          <w:sz w:val="26"/>
          <w:szCs w:val="26"/>
          <w:lang w:eastAsia="en-US"/>
        </w:rPr>
        <w:t xml:space="preserve"> ред. постановления Администрации Томского района</w:t>
      </w:r>
      <w:r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6"/>
          <w:szCs w:val="26"/>
          <w:lang w:eastAsia="en-US"/>
        </w:rPr>
        <w:t>от</w:t>
      </w:r>
      <w:r w:rsidR="00363C7E" w:rsidRPr="006F02D9">
        <w:rPr>
          <w:rFonts w:eastAsiaTheme="minorHAnsi"/>
          <w:i/>
          <w:color w:val="FF0000"/>
          <w:sz w:val="26"/>
          <w:szCs w:val="26"/>
          <w:lang w:eastAsia="en-US"/>
        </w:rPr>
        <w:t xml:space="preserve"> </w:t>
      </w:r>
      <w:r w:rsidR="00363C7E" w:rsidRPr="00363C7E">
        <w:rPr>
          <w:rFonts w:eastAsiaTheme="minorHAnsi"/>
          <w:i/>
          <w:sz w:val="24"/>
          <w:szCs w:val="24"/>
          <w:lang w:eastAsia="en-US"/>
        </w:rPr>
        <w:t>03.10.2022 №389-П</w:t>
      </w:r>
      <w:r w:rsidRPr="00363C7E">
        <w:rPr>
          <w:rFonts w:eastAsiaTheme="minorHAnsi"/>
          <w:i/>
          <w:sz w:val="26"/>
          <w:szCs w:val="26"/>
          <w:lang w:eastAsia="en-US"/>
        </w:rPr>
        <w:t>)</w:t>
      </w:r>
    </w:p>
    <w:p w:rsidR="00464B5F" w:rsidRDefault="00464B5F">
      <w:pPr>
        <w:spacing w:after="1" w:line="240" w:lineRule="atLeast"/>
        <w:jc w:val="right"/>
        <w:outlineLvl w:val="1"/>
        <w:rPr>
          <w:color w:val="FF0000"/>
          <w:sz w:val="24"/>
        </w:rPr>
      </w:pPr>
    </w:p>
    <w:p w:rsidR="00B979CA" w:rsidRPr="003932BA" w:rsidRDefault="00B979CA">
      <w:pPr>
        <w:spacing w:after="1" w:line="240" w:lineRule="atLeast"/>
        <w:jc w:val="both"/>
      </w:pPr>
      <w:bookmarkStart w:id="16" w:name="P278"/>
      <w:bookmarkEnd w:id="16"/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3301"/>
      </w:tblGrid>
      <w:tr w:rsidR="00B979CA" w:rsidRPr="003932BA" w:rsidTr="00D659C6">
        <w:trPr>
          <w:trHeight w:val="2435"/>
        </w:trPr>
        <w:tc>
          <w:tcPr>
            <w:tcW w:w="6946" w:type="dxa"/>
          </w:tcPr>
          <w:p w:rsidR="00B979CA" w:rsidRPr="000C6C0F" w:rsidRDefault="00B979CA" w:rsidP="00464B5F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0C6C0F">
              <w:rPr>
                <w:sz w:val="24"/>
                <w:szCs w:val="24"/>
              </w:rPr>
              <w:t xml:space="preserve">Наименование компенсационной выплаты и ежемесячных надбавок, устанавливаемых </w:t>
            </w:r>
            <w:r w:rsidR="00464B5F" w:rsidRPr="000C6C0F">
              <w:rPr>
                <w:sz w:val="24"/>
                <w:szCs w:val="24"/>
              </w:rPr>
              <w:t xml:space="preserve">работнику учреждения, в том числе </w:t>
            </w:r>
            <w:r w:rsidRPr="000C6C0F">
              <w:rPr>
                <w:sz w:val="24"/>
                <w:szCs w:val="24"/>
              </w:rPr>
              <w:t xml:space="preserve">педагогическому работнику, которому в соответствии с </w:t>
            </w:r>
            <w:hyperlink r:id="rId35" w:history="1">
              <w:r w:rsidRPr="000C6C0F">
                <w:rPr>
                  <w:sz w:val="24"/>
                  <w:szCs w:val="24"/>
                </w:rPr>
                <w:t>Приказом</w:t>
              </w:r>
            </w:hyperlink>
            <w:r w:rsidRPr="000C6C0F">
              <w:rPr>
                <w:sz w:val="24"/>
                <w:szCs w:val="24"/>
              </w:rPr>
              <w:t xml:space="preserve"> Министерства образования и науки Российской Федерации от 22.12.2014 </w:t>
            </w:r>
            <w:r w:rsidR="00A11E4F" w:rsidRPr="000C6C0F">
              <w:rPr>
                <w:sz w:val="24"/>
                <w:szCs w:val="24"/>
              </w:rPr>
              <w:t>№</w:t>
            </w:r>
            <w:r w:rsidRPr="000C6C0F">
              <w:rPr>
                <w:sz w:val="24"/>
                <w:szCs w:val="24"/>
              </w:rPr>
              <w:t xml:space="preserve"> 1601 </w:t>
            </w:r>
            <w:r w:rsidR="00A11E4F" w:rsidRPr="000C6C0F">
              <w:rPr>
                <w:sz w:val="24"/>
                <w:szCs w:val="24"/>
              </w:rPr>
              <w:t>«</w:t>
            </w:r>
            <w:r w:rsidRPr="000C6C0F">
              <w:rPr>
                <w:sz w:val="24"/>
                <w:szCs w:val="24"/>
              </w:rPr>
    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    </w:r>
            <w:r w:rsidR="00A11E4F" w:rsidRPr="000C6C0F">
              <w:rPr>
                <w:sz w:val="24"/>
                <w:szCs w:val="24"/>
              </w:rPr>
              <w:t>»</w:t>
            </w:r>
            <w:r w:rsidRPr="000C6C0F">
              <w:rPr>
                <w:sz w:val="24"/>
                <w:szCs w:val="24"/>
              </w:rPr>
              <w:t xml:space="preserve"> установлена соответствующая продолжительность рабочего времени в неделю, а также иным работникам исходя из установленной </w:t>
            </w:r>
            <w:r w:rsidR="006F02D9" w:rsidRPr="006F02D9">
              <w:rPr>
                <w:sz w:val="24"/>
                <w:szCs w:val="24"/>
              </w:rPr>
              <w:t>нормы часов в неделю</w:t>
            </w:r>
          </w:p>
        </w:tc>
        <w:tc>
          <w:tcPr>
            <w:tcW w:w="3301" w:type="dxa"/>
          </w:tcPr>
          <w:p w:rsidR="00B979CA" w:rsidRPr="000C6C0F" w:rsidRDefault="00B979CA" w:rsidP="00A11E4F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0C6C0F">
              <w:rPr>
                <w:sz w:val="24"/>
                <w:szCs w:val="24"/>
              </w:rPr>
              <w:t>Размеры компенсационной выплаты и ежемесячных надбавок за один час работы по установленной норме часов в неделю (рублей)</w:t>
            </w:r>
          </w:p>
        </w:tc>
      </w:tr>
      <w:tr w:rsidR="00B979CA" w:rsidRPr="003932BA" w:rsidTr="00D659C6">
        <w:trPr>
          <w:trHeight w:val="833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Учителям за обучение на дому детей, которые по состоянию здоровья не могут посещать образовательные организации,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24,12 до 47,37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17,37 до 34,10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14,47 до 28,42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10,98 до 23,68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8,85 до 31,60</w:t>
            </w:r>
          </w:p>
        </w:tc>
      </w:tr>
      <w:tr w:rsidR="00B979CA" w:rsidRPr="003932BA" w:rsidTr="00D659C6">
        <w:trPr>
          <w:trHeight w:val="567"/>
        </w:trPr>
        <w:tc>
          <w:tcPr>
            <w:tcW w:w="6946" w:type="dxa"/>
          </w:tcPr>
          <w:p w:rsidR="00B979CA" w:rsidRPr="000C6C0F" w:rsidRDefault="008D4EC9" w:rsidP="008D4EC9">
            <w:pPr>
              <w:spacing w:after="1" w:line="240" w:lineRule="atLeast"/>
              <w:jc w:val="both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 xml:space="preserve">За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</w:t>
            </w:r>
            <w:r w:rsidR="00B979CA" w:rsidRPr="000C6C0F">
              <w:rPr>
                <w:sz w:val="26"/>
                <w:szCs w:val="26"/>
              </w:rPr>
              <w:t xml:space="preserve">в классах, группах для детей с ограниченными возможностями </w:t>
            </w:r>
            <w:r w:rsidR="00B979CA" w:rsidRPr="000C6C0F">
              <w:rPr>
                <w:sz w:val="26"/>
                <w:szCs w:val="26"/>
              </w:rPr>
              <w:lastRenderedPageBreak/>
              <w:t>здоровья в образовательных учреждениях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lastRenderedPageBreak/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24,12 до 47,37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17,37 до 34,10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14,47 до 28,42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10,98 до 23,68</w:t>
            </w:r>
          </w:p>
        </w:tc>
      </w:tr>
      <w:tr w:rsidR="0060062A" w:rsidRPr="003932BA" w:rsidTr="00D659C6">
        <w:trPr>
          <w:trHeight w:val="277"/>
        </w:trPr>
        <w:tc>
          <w:tcPr>
            <w:tcW w:w="6946" w:type="dxa"/>
          </w:tcPr>
          <w:p w:rsidR="0060062A" w:rsidRPr="000C6C0F" w:rsidRDefault="0060062A" w:rsidP="0060062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39 часов в неделю</w:t>
            </w:r>
          </w:p>
        </w:tc>
        <w:tc>
          <w:tcPr>
            <w:tcW w:w="3301" w:type="dxa"/>
          </w:tcPr>
          <w:p w:rsidR="0060062A" w:rsidRPr="000C6C0F" w:rsidRDefault="0060062A" w:rsidP="0060062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7,73 до 29,62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6,64 до 31,60</w:t>
            </w:r>
          </w:p>
        </w:tc>
      </w:tr>
      <w:tr w:rsidR="00B979CA" w:rsidRPr="003932BA" w:rsidTr="00D659C6">
        <w:trPr>
          <w:trHeight w:val="846"/>
        </w:trPr>
        <w:tc>
          <w:tcPr>
            <w:tcW w:w="6946" w:type="dxa"/>
          </w:tcPr>
          <w:p w:rsidR="00B979CA" w:rsidRPr="000C6C0F" w:rsidRDefault="00B979CA" w:rsidP="001B20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 xml:space="preserve">Педагогическим работникам общеобразовательных </w:t>
            </w:r>
            <w:r w:rsidR="008D4EC9" w:rsidRPr="000C6C0F">
              <w:rPr>
                <w:sz w:val="26"/>
                <w:szCs w:val="26"/>
              </w:rPr>
              <w:t xml:space="preserve">организаций </w:t>
            </w:r>
            <w:r w:rsidRPr="000C6C0F">
              <w:rPr>
                <w:sz w:val="26"/>
                <w:szCs w:val="26"/>
              </w:rPr>
              <w:t>за работу в классах с углубленным изучением отдельных учебных предметов, профильным обучением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16,28 до 31,97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13,57 до 26,64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13,03 до 25,58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10,86 до 21,32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8,23 до 17,76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6,64 до 23,70</w:t>
            </w:r>
          </w:p>
        </w:tc>
      </w:tr>
      <w:tr w:rsidR="00B979CA" w:rsidRPr="003932BA" w:rsidTr="00D659C6">
        <w:trPr>
          <w:trHeight w:val="555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За работу в образовательных учреждениях, расположенных в сельской местности, при норме часов в неделю: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18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30,15 до 59,21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27,14 до 53,29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24 часа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22,61 до 44,41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25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21,71 до 42,63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18,09 до 35,53</w:t>
            </w:r>
          </w:p>
        </w:tc>
      </w:tr>
      <w:tr w:rsidR="00B979CA" w:rsidRPr="003932BA" w:rsidTr="00D659C6">
        <w:trPr>
          <w:trHeight w:val="290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36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13,72 до 29,60</w:t>
            </w:r>
          </w:p>
        </w:tc>
      </w:tr>
      <w:tr w:rsidR="00B979CA" w:rsidRPr="003932BA" w:rsidTr="00D659C6">
        <w:trPr>
          <w:trHeight w:val="277"/>
        </w:trPr>
        <w:tc>
          <w:tcPr>
            <w:tcW w:w="6946" w:type="dxa"/>
          </w:tcPr>
          <w:p w:rsidR="00B979CA" w:rsidRPr="000C6C0F" w:rsidRDefault="00B979CA">
            <w:pPr>
              <w:spacing w:after="1" w:line="240" w:lineRule="atLeast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40 часов в неделю</w:t>
            </w:r>
          </w:p>
        </w:tc>
        <w:tc>
          <w:tcPr>
            <w:tcW w:w="3301" w:type="dxa"/>
          </w:tcPr>
          <w:p w:rsidR="00B979CA" w:rsidRPr="000C6C0F" w:rsidRDefault="00B979CA">
            <w:pPr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0C6C0F">
              <w:rPr>
                <w:sz w:val="26"/>
                <w:szCs w:val="26"/>
              </w:rPr>
              <w:t>от 11,26 до 39,49</w:t>
            </w:r>
          </w:p>
        </w:tc>
      </w:tr>
    </w:tbl>
    <w:p w:rsidR="00B979CA" w:rsidRPr="003932BA" w:rsidRDefault="00B979CA">
      <w:pPr>
        <w:spacing w:after="1" w:line="240" w:lineRule="atLeast"/>
        <w:jc w:val="both"/>
      </w:pPr>
    </w:p>
    <w:p w:rsidR="00071816" w:rsidRPr="003932BA" w:rsidRDefault="00071816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71816" w:rsidRDefault="00071816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45650" w:rsidRDefault="00D45650" w:rsidP="00071816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7CB9" w:rsidRPr="000C6C0F" w:rsidRDefault="00C17CB9" w:rsidP="00C17CB9">
      <w:pPr>
        <w:ind w:right="-1049"/>
        <w:rPr>
          <w:sz w:val="26"/>
          <w:szCs w:val="26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p w:rsidR="00C17CB9" w:rsidRDefault="00C17CB9" w:rsidP="00C17CB9">
      <w:pPr>
        <w:ind w:right="-1049"/>
        <w:rPr>
          <w:sz w:val="24"/>
          <w:szCs w:val="24"/>
        </w:rPr>
      </w:pPr>
    </w:p>
    <w:sectPr w:rsidR="00C17CB9" w:rsidSect="0064744A">
      <w:footerReference w:type="default" r:id="rId36"/>
      <w:pgSz w:w="11906" w:h="16838" w:code="9"/>
      <w:pgMar w:top="1134" w:right="567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82" w:rsidRDefault="00532682" w:rsidP="005B3C25">
      <w:r>
        <w:separator/>
      </w:r>
    </w:p>
  </w:endnote>
  <w:endnote w:type="continuationSeparator" w:id="0">
    <w:p w:rsidR="00532682" w:rsidRDefault="00532682" w:rsidP="005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86153"/>
      <w:docPartObj>
        <w:docPartGallery w:val="Page Numbers (Bottom of Page)"/>
        <w:docPartUnique/>
      </w:docPartObj>
    </w:sdtPr>
    <w:sdtEndPr/>
    <w:sdtContent>
      <w:p w:rsidR="00EA5245" w:rsidRDefault="00EA524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712">
          <w:rPr>
            <w:noProof/>
          </w:rPr>
          <w:t>14</w:t>
        </w:r>
        <w:r>
          <w:fldChar w:fldCharType="end"/>
        </w:r>
      </w:p>
    </w:sdtContent>
  </w:sdt>
  <w:p w:rsidR="00EA5245" w:rsidRDefault="00EA524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82" w:rsidRDefault="00532682" w:rsidP="005B3C25">
      <w:r>
        <w:separator/>
      </w:r>
    </w:p>
  </w:footnote>
  <w:footnote w:type="continuationSeparator" w:id="0">
    <w:p w:rsidR="00532682" w:rsidRDefault="00532682" w:rsidP="005B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A1042E"/>
    <w:multiLevelType w:val="multilevel"/>
    <w:tmpl w:val="153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A"/>
    <w:rsid w:val="000040AF"/>
    <w:rsid w:val="000123F1"/>
    <w:rsid w:val="00015B59"/>
    <w:rsid w:val="000217C5"/>
    <w:rsid w:val="00033E2D"/>
    <w:rsid w:val="000363B7"/>
    <w:rsid w:val="0003683B"/>
    <w:rsid w:val="00042B77"/>
    <w:rsid w:val="000440BB"/>
    <w:rsid w:val="00044417"/>
    <w:rsid w:val="00046DC2"/>
    <w:rsid w:val="000572BA"/>
    <w:rsid w:val="00060049"/>
    <w:rsid w:val="00062B0E"/>
    <w:rsid w:val="000635F4"/>
    <w:rsid w:val="00063E88"/>
    <w:rsid w:val="0006534C"/>
    <w:rsid w:val="00065883"/>
    <w:rsid w:val="00071816"/>
    <w:rsid w:val="000871FE"/>
    <w:rsid w:val="000877A2"/>
    <w:rsid w:val="000909F9"/>
    <w:rsid w:val="000A306B"/>
    <w:rsid w:val="000A6F00"/>
    <w:rsid w:val="000B1CE8"/>
    <w:rsid w:val="000B7CE1"/>
    <w:rsid w:val="000C6C0F"/>
    <w:rsid w:val="000D1387"/>
    <w:rsid w:val="000D707E"/>
    <w:rsid w:val="000E7DE0"/>
    <w:rsid w:val="000F73B6"/>
    <w:rsid w:val="00117F61"/>
    <w:rsid w:val="00133685"/>
    <w:rsid w:val="001371E1"/>
    <w:rsid w:val="0014121F"/>
    <w:rsid w:val="00143E0E"/>
    <w:rsid w:val="00151134"/>
    <w:rsid w:val="001708B6"/>
    <w:rsid w:val="00176631"/>
    <w:rsid w:val="0019604F"/>
    <w:rsid w:val="001A4807"/>
    <w:rsid w:val="001B0115"/>
    <w:rsid w:val="001B20F0"/>
    <w:rsid w:val="001E0D96"/>
    <w:rsid w:val="001F1307"/>
    <w:rsid w:val="001F136F"/>
    <w:rsid w:val="00200D14"/>
    <w:rsid w:val="002011DB"/>
    <w:rsid w:val="00225596"/>
    <w:rsid w:val="0022687D"/>
    <w:rsid w:val="002312D5"/>
    <w:rsid w:val="00240DE3"/>
    <w:rsid w:val="002460C1"/>
    <w:rsid w:val="00253E23"/>
    <w:rsid w:val="00267CA7"/>
    <w:rsid w:val="00267CC8"/>
    <w:rsid w:val="0027186F"/>
    <w:rsid w:val="002774F4"/>
    <w:rsid w:val="002775C7"/>
    <w:rsid w:val="00282788"/>
    <w:rsid w:val="00285D80"/>
    <w:rsid w:val="0029175B"/>
    <w:rsid w:val="0029685E"/>
    <w:rsid w:val="002A157A"/>
    <w:rsid w:val="002A53D8"/>
    <w:rsid w:val="002A71CC"/>
    <w:rsid w:val="002A7B3E"/>
    <w:rsid w:val="002B52F4"/>
    <w:rsid w:val="002C074D"/>
    <w:rsid w:val="002C64CB"/>
    <w:rsid w:val="002D4F45"/>
    <w:rsid w:val="002E2BD0"/>
    <w:rsid w:val="00301B31"/>
    <w:rsid w:val="00305B84"/>
    <w:rsid w:val="00320CA8"/>
    <w:rsid w:val="00353C59"/>
    <w:rsid w:val="003557C2"/>
    <w:rsid w:val="00355D81"/>
    <w:rsid w:val="00363C7E"/>
    <w:rsid w:val="00366325"/>
    <w:rsid w:val="0038619B"/>
    <w:rsid w:val="003861F2"/>
    <w:rsid w:val="00386F6B"/>
    <w:rsid w:val="003909D2"/>
    <w:rsid w:val="003932BA"/>
    <w:rsid w:val="00396D7F"/>
    <w:rsid w:val="003A30C2"/>
    <w:rsid w:val="003A3A99"/>
    <w:rsid w:val="003A5B76"/>
    <w:rsid w:val="003A6BA2"/>
    <w:rsid w:val="003A755F"/>
    <w:rsid w:val="003B1FB7"/>
    <w:rsid w:val="003D1F25"/>
    <w:rsid w:val="003E04B1"/>
    <w:rsid w:val="003E36E2"/>
    <w:rsid w:val="003F0478"/>
    <w:rsid w:val="003F2CE6"/>
    <w:rsid w:val="003F354D"/>
    <w:rsid w:val="00401225"/>
    <w:rsid w:val="00401B55"/>
    <w:rsid w:val="00405551"/>
    <w:rsid w:val="00413112"/>
    <w:rsid w:val="00416327"/>
    <w:rsid w:val="00416F31"/>
    <w:rsid w:val="004178E8"/>
    <w:rsid w:val="00424C11"/>
    <w:rsid w:val="00424FD5"/>
    <w:rsid w:val="00435312"/>
    <w:rsid w:val="004370CD"/>
    <w:rsid w:val="00442E23"/>
    <w:rsid w:val="00445D3B"/>
    <w:rsid w:val="00464B5F"/>
    <w:rsid w:val="00464F5E"/>
    <w:rsid w:val="00476061"/>
    <w:rsid w:val="004816E2"/>
    <w:rsid w:val="004905C3"/>
    <w:rsid w:val="00495E63"/>
    <w:rsid w:val="00497A94"/>
    <w:rsid w:val="004C4F26"/>
    <w:rsid w:val="004E2CC5"/>
    <w:rsid w:val="004F5720"/>
    <w:rsid w:val="005028F0"/>
    <w:rsid w:val="005051CC"/>
    <w:rsid w:val="00505CDF"/>
    <w:rsid w:val="00507064"/>
    <w:rsid w:val="00507550"/>
    <w:rsid w:val="00532682"/>
    <w:rsid w:val="0053341B"/>
    <w:rsid w:val="00560027"/>
    <w:rsid w:val="0056384E"/>
    <w:rsid w:val="005728D9"/>
    <w:rsid w:val="00572E75"/>
    <w:rsid w:val="00573590"/>
    <w:rsid w:val="005749E1"/>
    <w:rsid w:val="005830FF"/>
    <w:rsid w:val="00594D43"/>
    <w:rsid w:val="005A6E91"/>
    <w:rsid w:val="005B176E"/>
    <w:rsid w:val="005B3C25"/>
    <w:rsid w:val="005B4FD4"/>
    <w:rsid w:val="005C54AC"/>
    <w:rsid w:val="005C6325"/>
    <w:rsid w:val="005D19A3"/>
    <w:rsid w:val="005F50F8"/>
    <w:rsid w:val="005F601B"/>
    <w:rsid w:val="0060062A"/>
    <w:rsid w:val="006042A3"/>
    <w:rsid w:val="00621518"/>
    <w:rsid w:val="00623942"/>
    <w:rsid w:val="00625F69"/>
    <w:rsid w:val="0064744A"/>
    <w:rsid w:val="00650510"/>
    <w:rsid w:val="0065581C"/>
    <w:rsid w:val="00661667"/>
    <w:rsid w:val="006616BB"/>
    <w:rsid w:val="00672568"/>
    <w:rsid w:val="00675789"/>
    <w:rsid w:val="0067714D"/>
    <w:rsid w:val="00692BD6"/>
    <w:rsid w:val="00696B66"/>
    <w:rsid w:val="006A2B72"/>
    <w:rsid w:val="006B0CCF"/>
    <w:rsid w:val="006D0367"/>
    <w:rsid w:val="006E55E5"/>
    <w:rsid w:val="006F02D9"/>
    <w:rsid w:val="00713FBD"/>
    <w:rsid w:val="00721AF5"/>
    <w:rsid w:val="00722F4D"/>
    <w:rsid w:val="007243B3"/>
    <w:rsid w:val="0073185D"/>
    <w:rsid w:val="00731E7D"/>
    <w:rsid w:val="00737219"/>
    <w:rsid w:val="0074104D"/>
    <w:rsid w:val="00745C91"/>
    <w:rsid w:val="00750BDE"/>
    <w:rsid w:val="007520A5"/>
    <w:rsid w:val="00752130"/>
    <w:rsid w:val="0076000B"/>
    <w:rsid w:val="007612FA"/>
    <w:rsid w:val="007737B8"/>
    <w:rsid w:val="00781392"/>
    <w:rsid w:val="00785F75"/>
    <w:rsid w:val="00787419"/>
    <w:rsid w:val="0079624E"/>
    <w:rsid w:val="007A2241"/>
    <w:rsid w:val="007A7470"/>
    <w:rsid w:val="007B200E"/>
    <w:rsid w:val="007C1560"/>
    <w:rsid w:val="007C2712"/>
    <w:rsid w:val="007D0410"/>
    <w:rsid w:val="007D5D48"/>
    <w:rsid w:val="007D66D8"/>
    <w:rsid w:val="007D6CCF"/>
    <w:rsid w:val="007E5122"/>
    <w:rsid w:val="007E5D49"/>
    <w:rsid w:val="007F14C9"/>
    <w:rsid w:val="007F3381"/>
    <w:rsid w:val="007F5EBD"/>
    <w:rsid w:val="007F6712"/>
    <w:rsid w:val="00804463"/>
    <w:rsid w:val="008055FE"/>
    <w:rsid w:val="008222CA"/>
    <w:rsid w:val="00825606"/>
    <w:rsid w:val="00830470"/>
    <w:rsid w:val="00830FD5"/>
    <w:rsid w:val="00832424"/>
    <w:rsid w:val="00837A26"/>
    <w:rsid w:val="00846A96"/>
    <w:rsid w:val="00851124"/>
    <w:rsid w:val="00860840"/>
    <w:rsid w:val="00866E57"/>
    <w:rsid w:val="00870010"/>
    <w:rsid w:val="00874529"/>
    <w:rsid w:val="008756C8"/>
    <w:rsid w:val="00893451"/>
    <w:rsid w:val="008956C1"/>
    <w:rsid w:val="008A4D3F"/>
    <w:rsid w:val="008A7554"/>
    <w:rsid w:val="008B3D8E"/>
    <w:rsid w:val="008B6B16"/>
    <w:rsid w:val="008C0A0B"/>
    <w:rsid w:val="008C150D"/>
    <w:rsid w:val="008C6615"/>
    <w:rsid w:val="008D0392"/>
    <w:rsid w:val="008D4EC9"/>
    <w:rsid w:val="008D5A47"/>
    <w:rsid w:val="008F20B5"/>
    <w:rsid w:val="00901BEB"/>
    <w:rsid w:val="00912FAC"/>
    <w:rsid w:val="00916D58"/>
    <w:rsid w:val="00925D13"/>
    <w:rsid w:val="00926EE6"/>
    <w:rsid w:val="00926F1C"/>
    <w:rsid w:val="00933137"/>
    <w:rsid w:val="009404B2"/>
    <w:rsid w:val="0094109C"/>
    <w:rsid w:val="009431DE"/>
    <w:rsid w:val="009434B2"/>
    <w:rsid w:val="00944BF7"/>
    <w:rsid w:val="0096270A"/>
    <w:rsid w:val="00967178"/>
    <w:rsid w:val="009743E5"/>
    <w:rsid w:val="00983D5F"/>
    <w:rsid w:val="00990125"/>
    <w:rsid w:val="00996B7E"/>
    <w:rsid w:val="009977DC"/>
    <w:rsid w:val="009A10D6"/>
    <w:rsid w:val="009D03BC"/>
    <w:rsid w:val="009D5B87"/>
    <w:rsid w:val="009D7F8C"/>
    <w:rsid w:val="009E40DC"/>
    <w:rsid w:val="009E6160"/>
    <w:rsid w:val="009F1156"/>
    <w:rsid w:val="009F2FFA"/>
    <w:rsid w:val="009F6C34"/>
    <w:rsid w:val="00A00262"/>
    <w:rsid w:val="00A01217"/>
    <w:rsid w:val="00A014C9"/>
    <w:rsid w:val="00A059AA"/>
    <w:rsid w:val="00A07667"/>
    <w:rsid w:val="00A11E4F"/>
    <w:rsid w:val="00A17915"/>
    <w:rsid w:val="00A34224"/>
    <w:rsid w:val="00A43132"/>
    <w:rsid w:val="00A45C2D"/>
    <w:rsid w:val="00A529A5"/>
    <w:rsid w:val="00A55287"/>
    <w:rsid w:val="00A71BC0"/>
    <w:rsid w:val="00A7545E"/>
    <w:rsid w:val="00A81B89"/>
    <w:rsid w:val="00A83FF1"/>
    <w:rsid w:val="00A84C0F"/>
    <w:rsid w:val="00A91717"/>
    <w:rsid w:val="00A9422D"/>
    <w:rsid w:val="00A958ED"/>
    <w:rsid w:val="00A96E56"/>
    <w:rsid w:val="00AA1F78"/>
    <w:rsid w:val="00AB1251"/>
    <w:rsid w:val="00AB4392"/>
    <w:rsid w:val="00AC056E"/>
    <w:rsid w:val="00AC2199"/>
    <w:rsid w:val="00AC4718"/>
    <w:rsid w:val="00AC4B8D"/>
    <w:rsid w:val="00AD613C"/>
    <w:rsid w:val="00AF2D6A"/>
    <w:rsid w:val="00B132CE"/>
    <w:rsid w:val="00B2254E"/>
    <w:rsid w:val="00B41058"/>
    <w:rsid w:val="00B41813"/>
    <w:rsid w:val="00B454B4"/>
    <w:rsid w:val="00B56EE8"/>
    <w:rsid w:val="00B60740"/>
    <w:rsid w:val="00B63F07"/>
    <w:rsid w:val="00B66A2E"/>
    <w:rsid w:val="00B66D2A"/>
    <w:rsid w:val="00B73088"/>
    <w:rsid w:val="00B80FA9"/>
    <w:rsid w:val="00B979CA"/>
    <w:rsid w:val="00BA572B"/>
    <w:rsid w:val="00BB1674"/>
    <w:rsid w:val="00BB4DD6"/>
    <w:rsid w:val="00BB5A30"/>
    <w:rsid w:val="00BD0FE6"/>
    <w:rsid w:val="00BD1518"/>
    <w:rsid w:val="00BD2863"/>
    <w:rsid w:val="00BD3391"/>
    <w:rsid w:val="00BD4920"/>
    <w:rsid w:val="00BF3692"/>
    <w:rsid w:val="00BF4557"/>
    <w:rsid w:val="00C07284"/>
    <w:rsid w:val="00C154E6"/>
    <w:rsid w:val="00C17CB9"/>
    <w:rsid w:val="00C21BED"/>
    <w:rsid w:val="00C2573F"/>
    <w:rsid w:val="00C2706A"/>
    <w:rsid w:val="00C41759"/>
    <w:rsid w:val="00C438FE"/>
    <w:rsid w:val="00C45D13"/>
    <w:rsid w:val="00C53CDC"/>
    <w:rsid w:val="00C56F58"/>
    <w:rsid w:val="00C770F7"/>
    <w:rsid w:val="00C86D46"/>
    <w:rsid w:val="00C92CAE"/>
    <w:rsid w:val="00CA45BD"/>
    <w:rsid w:val="00CB20D1"/>
    <w:rsid w:val="00CB4375"/>
    <w:rsid w:val="00CB4DE2"/>
    <w:rsid w:val="00CB7DB6"/>
    <w:rsid w:val="00CC7720"/>
    <w:rsid w:val="00CD0203"/>
    <w:rsid w:val="00CD427C"/>
    <w:rsid w:val="00D0619B"/>
    <w:rsid w:val="00D07665"/>
    <w:rsid w:val="00D123B0"/>
    <w:rsid w:val="00D226BC"/>
    <w:rsid w:val="00D23814"/>
    <w:rsid w:val="00D26B51"/>
    <w:rsid w:val="00D403A0"/>
    <w:rsid w:val="00D45650"/>
    <w:rsid w:val="00D527BB"/>
    <w:rsid w:val="00D60B5C"/>
    <w:rsid w:val="00D60C1A"/>
    <w:rsid w:val="00D659C6"/>
    <w:rsid w:val="00D70036"/>
    <w:rsid w:val="00D71843"/>
    <w:rsid w:val="00D84BE2"/>
    <w:rsid w:val="00D92149"/>
    <w:rsid w:val="00D95678"/>
    <w:rsid w:val="00D957E2"/>
    <w:rsid w:val="00DA4538"/>
    <w:rsid w:val="00DA50D1"/>
    <w:rsid w:val="00DA7838"/>
    <w:rsid w:val="00DA7866"/>
    <w:rsid w:val="00DB2814"/>
    <w:rsid w:val="00DB6015"/>
    <w:rsid w:val="00DC0D6A"/>
    <w:rsid w:val="00DC0E72"/>
    <w:rsid w:val="00DC125B"/>
    <w:rsid w:val="00DC43C8"/>
    <w:rsid w:val="00DE15C5"/>
    <w:rsid w:val="00DF637A"/>
    <w:rsid w:val="00E04CB8"/>
    <w:rsid w:val="00E05255"/>
    <w:rsid w:val="00E067B6"/>
    <w:rsid w:val="00E06840"/>
    <w:rsid w:val="00E075C2"/>
    <w:rsid w:val="00E12BA3"/>
    <w:rsid w:val="00E137A4"/>
    <w:rsid w:val="00E17DB8"/>
    <w:rsid w:val="00E20095"/>
    <w:rsid w:val="00E21026"/>
    <w:rsid w:val="00E31F3D"/>
    <w:rsid w:val="00E34B9D"/>
    <w:rsid w:val="00E36F25"/>
    <w:rsid w:val="00E446FA"/>
    <w:rsid w:val="00E508D9"/>
    <w:rsid w:val="00E50A97"/>
    <w:rsid w:val="00E53087"/>
    <w:rsid w:val="00E57721"/>
    <w:rsid w:val="00E60B5A"/>
    <w:rsid w:val="00E838D1"/>
    <w:rsid w:val="00E866A9"/>
    <w:rsid w:val="00EA0B75"/>
    <w:rsid w:val="00EA2DF1"/>
    <w:rsid w:val="00EA5245"/>
    <w:rsid w:val="00EB611F"/>
    <w:rsid w:val="00EC16C8"/>
    <w:rsid w:val="00EC1D1F"/>
    <w:rsid w:val="00EE5E71"/>
    <w:rsid w:val="00F161D3"/>
    <w:rsid w:val="00F2022B"/>
    <w:rsid w:val="00F21139"/>
    <w:rsid w:val="00F22B1D"/>
    <w:rsid w:val="00F338B4"/>
    <w:rsid w:val="00F448F8"/>
    <w:rsid w:val="00F523D8"/>
    <w:rsid w:val="00F546D2"/>
    <w:rsid w:val="00F5489D"/>
    <w:rsid w:val="00F71AD4"/>
    <w:rsid w:val="00F75B94"/>
    <w:rsid w:val="00F7671F"/>
    <w:rsid w:val="00F80720"/>
    <w:rsid w:val="00F847E5"/>
    <w:rsid w:val="00F96D7B"/>
    <w:rsid w:val="00FA1F81"/>
    <w:rsid w:val="00FA5980"/>
    <w:rsid w:val="00FB3BD2"/>
    <w:rsid w:val="00FB62F8"/>
    <w:rsid w:val="00FC0C14"/>
    <w:rsid w:val="00FD76B3"/>
    <w:rsid w:val="00FF0A9A"/>
    <w:rsid w:val="00FF3199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54DB22-B9DF-42CB-9100-ACBADBC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E60B5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60B5A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0B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E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E60B5A"/>
    <w:rPr>
      <w:b/>
      <w:sz w:val="24"/>
    </w:rPr>
  </w:style>
  <w:style w:type="paragraph" w:customStyle="1" w:styleId="a3">
    <w:name w:val="реквизитПодпись"/>
    <w:basedOn w:val="10"/>
    <w:rsid w:val="00E60B5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E60B5A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E60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nhideWhenUsed/>
    <w:rsid w:val="00F22B1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F7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B5C"/>
    <w:pPr>
      <w:ind w:left="720"/>
      <w:contextualSpacing/>
    </w:pPr>
  </w:style>
  <w:style w:type="paragraph" w:customStyle="1" w:styleId="ConsPlusNonformat">
    <w:name w:val="ConsPlusNonformat"/>
    <w:rsid w:val="00933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336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2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rsid w:val="00FB62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B62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6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5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d">
    <w:name w:val="Содержимое таблицы"/>
    <w:basedOn w:val="a"/>
    <w:rsid w:val="00015B59"/>
    <w:pPr>
      <w:suppressLineNumbers/>
      <w:suppressAutoHyphens/>
    </w:pPr>
    <w:rPr>
      <w:lang w:eastAsia="ar-SA"/>
    </w:rPr>
  </w:style>
  <w:style w:type="paragraph" w:styleId="ae">
    <w:name w:val="footnote text"/>
    <w:basedOn w:val="a"/>
    <w:link w:val="af"/>
    <w:rsid w:val="005B3C25"/>
  </w:style>
  <w:style w:type="character" w:customStyle="1" w:styleId="af">
    <w:name w:val="Текст сноски Знак"/>
    <w:basedOn w:val="a0"/>
    <w:link w:val="ae"/>
    <w:rsid w:val="005B3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B3C25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132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13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00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3644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88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  <w:div w:id="1549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C97C74225A72C87E9AAC4E23DC79FAEC57857D8A8C3954511E6C0B0E834B848EA83073C4F526D08E4AECD187E541826D8GEY1I" TargetMode="External"/><Relationship Id="rId18" Type="http://schemas.openxmlformats.org/officeDocument/2006/relationships/hyperlink" Target="consultantplus://offline/ref=8A403677C3BD97D102CE04D9CFC1B724EE56CD0E64267B016C8CA35CA486D53C5A4A3C15E8DC5CD2E8EC0C4DAC815DF1B7089C1E0EE9BFFBM8H4D" TargetMode="External"/><Relationship Id="rId26" Type="http://schemas.openxmlformats.org/officeDocument/2006/relationships/hyperlink" Target="consultantplus://offline/ref=9DECC26DB91BD33F4F1F5784F4A41D37219B36A3FB994D7677E8FFAF591EA17CDE8E75AFEA201DF7E53AFB1FE24C181423FDD1582D96AE724021D129uAu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34" Type="http://schemas.openxmlformats.org/officeDocument/2006/relationships/hyperlink" Target="consultantplus://offline/ref=BB46865F008129D923561D0D8CD0764BF75FE3C6A2850C5A8AF1E1F41CCB7E40F3778C15BF3938B01497069D8A2127E1BEC7A08666BB35DB615559c73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hyperlink" Target="consultantplus://offline/ref=8A403677C3BD97D102CE04D9CFC1B724EC54CC0A60227B016C8CA35CA486D53C5A4A3C16E8DE5786B0A30D11EAD24EF2B1089F1E11MEH3D" TargetMode="External"/><Relationship Id="rId25" Type="http://schemas.openxmlformats.org/officeDocument/2006/relationships/hyperlink" Target="consultantplus://offline/ref=9DECC26DB91BD33F4F1F4989E2C8433322916CA8FE994F272BB8F9F8064EA7299ECE73FAA96410F6EC30AD4DA612414761B6DD5A358AAF73u5u6H" TargetMode="External"/><Relationship Id="rId33" Type="http://schemas.openxmlformats.org/officeDocument/2006/relationships/hyperlink" Target="consultantplus://offline/ref=8A403677C3BD97D102CE1AD4D9ADE920EE5F96066620735336DEA50BFBD6D3691A0A3A40B99809DFE3E1461DE8CA52F3B0M1HE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82D1E6A9C62B350384450CE96757BFA8BBFF87DAC2A17D2C00F00DAC91EA5D9A600A9FE5CE3B66925A6F1C4AF26CDF25871D93CA77A81F778382KC14J" TargetMode="External"/><Relationship Id="rId20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9" Type="http://schemas.openxmlformats.org/officeDocument/2006/relationships/hyperlink" Target="consultantplus://offline/ref=9DECC26DB91BD33F4F1F4989E2C8433322916CA8FE994F272BB8F9F8064EA7299ECE73FAA96410F6EC30AD4DA612414761B6DD5A358AAF73u5u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24" Type="http://schemas.openxmlformats.org/officeDocument/2006/relationships/hyperlink" Target="consultantplus://offline/ref=4CF42088C2C8B333E4B54C063B3F9809806274433E28BD515353596D6BD44731ED3FEC0884465F1605A8A5D016737E5E16062550658E1192bDZ6C" TargetMode="External"/><Relationship Id="rId32" Type="http://schemas.openxmlformats.org/officeDocument/2006/relationships/hyperlink" Target="consultantplus://offline/ref=DB390060BB8656F2A0DA296BE8A395BC0F715B48F792A152FC9604006D8EF2C45AB78058CB7615E5D783C7DF3894D5938C0A1461C1B213D64BtB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403677C3BD97D102CE1AD4D9ADE920EE5F96066422785533D3F801F38FDF6B1D056545AC8951D0E7F9591CF6D650F2MBH9D" TargetMode="External"/><Relationship Id="rId23" Type="http://schemas.openxmlformats.org/officeDocument/2006/relationships/hyperlink" Target="consultantplus://offline/ref=4CF42088C2C8B333E4B54C063B3F9809806274433E28BD515353596D6BD44731ED3FEC0884465F170FA8A5D016737E5E16062550658E1192bDZ6C" TargetMode="External"/><Relationship Id="rId28" Type="http://schemas.openxmlformats.org/officeDocument/2006/relationships/hyperlink" Target="consultantplus://offline/ref=9DECC26DB91BD33F4F1F5784F4A41D37219B36A3FB994D7677E8FFAF591EA17CDE8E75AFEA201DF7E53AF91AE54C181423FDD1582D96AE724021D129uAu0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19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31" Type="http://schemas.openxmlformats.org/officeDocument/2006/relationships/hyperlink" Target="consultantplus://offline/ref=EE98CA19CC35BBB388F304A40239036017A546A643D57DEAF1F003E7A52698D672F78097767E0583751675D78BD57A4D37C843AEEAF5D0D1a6q9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82D1E6A9C62B350384450CE96757BFA8BBFF87DAC2A17D2C00F00DAC91EA5D9A600A9FE5CE3B66925A6F1C4AF26CDF25871D93CA77A81F778382KC14J" TargetMode="External"/><Relationship Id="rId22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27" Type="http://schemas.openxmlformats.org/officeDocument/2006/relationships/hyperlink" Target="consultantplus://offline/ref=9DECC26DB91BD33F4F1F5784F4A41D37219B36A3FB994D7677E8FFAF591EA17CDE8E75AFEA201DF7E53AF91AE54C181423FDD1582D96AE724021D129uAu0H" TargetMode="External"/><Relationship Id="rId30" Type="http://schemas.openxmlformats.org/officeDocument/2006/relationships/hyperlink" Target="consultantplus://offline/ref=8A403677C3BD97D102CE1AD4D9ADE920EE5F96066620765637DAA50BFBD6D3691A0A3A40B99809DFE3E1461DE8CA52F3B0M1HED" TargetMode="External"/><Relationship Id="rId35" Type="http://schemas.openxmlformats.org/officeDocument/2006/relationships/hyperlink" Target="consultantplus://offline/ref=8A403677C3BD97D102CE04D9CFC1B724ED54CA0B66207B016C8CA35CA486D53C484A6419EADA42D3E1F95A1CE9MD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78B5-10F5-4B61-B881-62E32BA4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14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68</cp:revision>
  <cp:lastPrinted>2019-04-29T10:09:00Z</cp:lastPrinted>
  <dcterms:created xsi:type="dcterms:W3CDTF">2018-10-26T06:19:00Z</dcterms:created>
  <dcterms:modified xsi:type="dcterms:W3CDTF">2023-02-07T02:28:00Z</dcterms:modified>
</cp:coreProperties>
</file>