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62" w:rsidRPr="00802D0F" w:rsidRDefault="00A05762" w:rsidP="00A05762">
      <w:pPr>
        <w:pStyle w:val="a3"/>
        <w:ind w:left="0"/>
        <w:rPr>
          <w:color w:val="000000" w:themeColor="text1"/>
          <w:sz w:val="28"/>
          <w:szCs w:val="28"/>
        </w:rPr>
      </w:pPr>
      <w:r w:rsidRPr="00802D0F">
        <w:rPr>
          <w:color w:val="000000" w:themeColor="text1"/>
          <w:sz w:val="28"/>
          <w:szCs w:val="28"/>
        </w:rPr>
        <w:t>ТОМСКАЯ область</w:t>
      </w:r>
    </w:p>
    <w:p w:rsidR="00A05762" w:rsidRDefault="00A05762" w:rsidP="00A05762">
      <w:pPr>
        <w:jc w:val="center"/>
        <w:rPr>
          <w:b/>
          <w:caps/>
          <w:color w:val="000000" w:themeColor="text1"/>
          <w:sz w:val="28"/>
          <w:szCs w:val="28"/>
        </w:rPr>
      </w:pPr>
      <w:r w:rsidRPr="00802D0F"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A05762" w:rsidRDefault="00A05762" w:rsidP="00A05762">
      <w:pPr>
        <w:jc w:val="center"/>
        <w:rPr>
          <w:b/>
          <w:caps/>
          <w:color w:val="000000" w:themeColor="text1"/>
          <w:sz w:val="28"/>
          <w:szCs w:val="28"/>
        </w:rPr>
      </w:pPr>
    </w:p>
    <w:p w:rsidR="00A05762" w:rsidRPr="00802D0F" w:rsidRDefault="00A05762" w:rsidP="00A05762">
      <w:pPr>
        <w:jc w:val="center"/>
        <w:rPr>
          <w:b/>
          <w:color w:val="000000" w:themeColor="text1"/>
          <w:sz w:val="28"/>
          <w:szCs w:val="28"/>
        </w:rPr>
      </w:pPr>
    </w:p>
    <w:p w:rsidR="00A05762" w:rsidRPr="00802D0F" w:rsidRDefault="00A05762" w:rsidP="00A05762">
      <w:pPr>
        <w:jc w:val="center"/>
        <w:rPr>
          <w:b/>
          <w:caps/>
          <w:color w:val="000000" w:themeColor="text1"/>
          <w:sz w:val="28"/>
          <w:szCs w:val="28"/>
        </w:rPr>
      </w:pPr>
      <w:r w:rsidRPr="00802D0F">
        <w:rPr>
          <w:b/>
          <w:caps/>
          <w:color w:val="000000" w:themeColor="text1"/>
          <w:sz w:val="28"/>
          <w:szCs w:val="28"/>
        </w:rPr>
        <w:t xml:space="preserve">решение № </w:t>
      </w:r>
      <w:r>
        <w:rPr>
          <w:b/>
          <w:caps/>
          <w:color w:val="000000" w:themeColor="text1"/>
          <w:sz w:val="28"/>
          <w:szCs w:val="28"/>
        </w:rPr>
        <w:t>36</w:t>
      </w:r>
    </w:p>
    <w:p w:rsidR="00A05762" w:rsidRPr="00802D0F" w:rsidRDefault="00A05762" w:rsidP="00A05762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802D0F">
        <w:rPr>
          <w:b/>
          <w:color w:val="000000" w:themeColor="text1"/>
          <w:sz w:val="28"/>
          <w:szCs w:val="28"/>
        </w:rPr>
        <w:t>г. Томск</w:t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  <w:u w:val="single"/>
        </w:rPr>
        <w:tab/>
      </w:r>
      <w:r>
        <w:rPr>
          <w:b/>
          <w:color w:val="000000" w:themeColor="text1"/>
          <w:sz w:val="28"/>
          <w:szCs w:val="28"/>
          <w:u w:val="single"/>
        </w:rPr>
        <w:t>25 февраля 2016</w:t>
      </w:r>
      <w:r w:rsidRPr="00802D0F">
        <w:rPr>
          <w:b/>
          <w:color w:val="000000" w:themeColor="text1"/>
          <w:sz w:val="28"/>
          <w:szCs w:val="28"/>
          <w:u w:val="single"/>
        </w:rPr>
        <w:t xml:space="preserve"> г.   </w:t>
      </w:r>
    </w:p>
    <w:p w:rsidR="00A05762" w:rsidRDefault="00A05762" w:rsidP="00A05762">
      <w:pPr>
        <w:jc w:val="both"/>
        <w:rPr>
          <w:b/>
          <w:color w:val="000000" w:themeColor="text1"/>
          <w:sz w:val="28"/>
          <w:szCs w:val="28"/>
        </w:rPr>
      </w:pP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  <w:t xml:space="preserve">  </w:t>
      </w:r>
      <w:r>
        <w:rPr>
          <w:b/>
          <w:color w:val="000000" w:themeColor="text1"/>
          <w:sz w:val="28"/>
          <w:szCs w:val="28"/>
        </w:rPr>
        <w:t>5</w:t>
      </w:r>
      <w:r w:rsidRPr="00802D0F">
        <w:rPr>
          <w:b/>
          <w:color w:val="000000" w:themeColor="text1"/>
          <w:sz w:val="28"/>
          <w:szCs w:val="28"/>
        </w:rPr>
        <w:t xml:space="preserve">-ое собрание  </w:t>
      </w:r>
      <w:r w:rsidRPr="00802D0F">
        <w:rPr>
          <w:b/>
          <w:color w:val="000000" w:themeColor="text1"/>
          <w:sz w:val="28"/>
          <w:szCs w:val="28"/>
          <w:lang w:val="en-US"/>
        </w:rPr>
        <w:t>V</w:t>
      </w:r>
      <w:r>
        <w:rPr>
          <w:b/>
          <w:color w:val="000000" w:themeColor="text1"/>
          <w:sz w:val="28"/>
          <w:szCs w:val="28"/>
          <w:lang w:val="en-US"/>
        </w:rPr>
        <w:t>I</w:t>
      </w:r>
      <w:r w:rsidRPr="00802D0F">
        <w:rPr>
          <w:b/>
          <w:color w:val="000000" w:themeColor="text1"/>
          <w:sz w:val="28"/>
          <w:szCs w:val="28"/>
        </w:rPr>
        <w:t>-го созыва</w:t>
      </w:r>
    </w:p>
    <w:p w:rsidR="00A05762" w:rsidRPr="00D16963" w:rsidRDefault="00A05762" w:rsidP="00A05762">
      <w:pPr>
        <w:jc w:val="both"/>
        <w:rPr>
          <w:b/>
          <w:sz w:val="28"/>
          <w:szCs w:val="28"/>
        </w:rPr>
      </w:pPr>
    </w:p>
    <w:p w:rsidR="00A05762" w:rsidRDefault="00A05762" w:rsidP="00A05762">
      <w:pPr>
        <w:jc w:val="center"/>
      </w:pPr>
    </w:p>
    <w:p w:rsidR="00A05762" w:rsidRDefault="00A05762" w:rsidP="00A05762">
      <w:pPr>
        <w:jc w:val="center"/>
      </w:pPr>
      <w:r>
        <w:t xml:space="preserve"> </w:t>
      </w:r>
    </w:p>
    <w:p w:rsidR="00A05762" w:rsidRPr="00D20171" w:rsidRDefault="00A05762" w:rsidP="00A05762">
      <w:pPr>
        <w:jc w:val="both"/>
        <w:rPr>
          <w:bCs/>
          <w:sz w:val="28"/>
          <w:szCs w:val="28"/>
        </w:rPr>
      </w:pPr>
      <w:r w:rsidRPr="00D20171">
        <w:rPr>
          <w:sz w:val="28"/>
          <w:szCs w:val="28"/>
        </w:rPr>
        <w:t xml:space="preserve">О </w:t>
      </w:r>
      <w:r w:rsidRPr="00D20171">
        <w:rPr>
          <w:bCs/>
          <w:sz w:val="28"/>
          <w:szCs w:val="28"/>
        </w:rPr>
        <w:t xml:space="preserve">внесении изменений в решение Думы </w:t>
      </w:r>
      <w:proofErr w:type="gramStart"/>
      <w:r w:rsidRPr="00D20171">
        <w:rPr>
          <w:bCs/>
          <w:sz w:val="28"/>
          <w:szCs w:val="28"/>
        </w:rPr>
        <w:t>Томского</w:t>
      </w:r>
      <w:proofErr w:type="gramEnd"/>
    </w:p>
    <w:p w:rsidR="00A05762" w:rsidRPr="00D20171" w:rsidRDefault="00A05762" w:rsidP="00A05762">
      <w:pPr>
        <w:jc w:val="both"/>
        <w:rPr>
          <w:sz w:val="28"/>
          <w:szCs w:val="28"/>
        </w:rPr>
      </w:pPr>
      <w:r w:rsidRPr="00D20171">
        <w:rPr>
          <w:bCs/>
          <w:sz w:val="28"/>
          <w:szCs w:val="28"/>
        </w:rPr>
        <w:t xml:space="preserve">района </w:t>
      </w:r>
      <w:r w:rsidRPr="00D20171">
        <w:rPr>
          <w:sz w:val="28"/>
          <w:szCs w:val="28"/>
        </w:rPr>
        <w:t xml:space="preserve">от 25.04.2013 № 240 </w:t>
      </w:r>
      <w:r w:rsidRPr="00D20171">
        <w:rPr>
          <w:bCs/>
          <w:sz w:val="28"/>
          <w:szCs w:val="28"/>
        </w:rPr>
        <w:t>«О принятии Положения</w:t>
      </w:r>
      <w:r w:rsidRPr="00D20171">
        <w:rPr>
          <w:sz w:val="28"/>
          <w:szCs w:val="28"/>
        </w:rPr>
        <w:t xml:space="preserve"> </w:t>
      </w:r>
    </w:p>
    <w:p w:rsidR="00A05762" w:rsidRPr="00D20171" w:rsidRDefault="00A05762" w:rsidP="00A05762">
      <w:pPr>
        <w:jc w:val="both"/>
        <w:rPr>
          <w:sz w:val="28"/>
          <w:szCs w:val="28"/>
        </w:rPr>
      </w:pPr>
      <w:r w:rsidRPr="00D20171">
        <w:rPr>
          <w:sz w:val="28"/>
          <w:szCs w:val="28"/>
        </w:rPr>
        <w:t>«О порядке приватизации муниципального имущества</w:t>
      </w:r>
    </w:p>
    <w:p w:rsidR="00A05762" w:rsidRPr="00D20171" w:rsidRDefault="00A05762" w:rsidP="00A05762">
      <w:pPr>
        <w:jc w:val="both"/>
        <w:rPr>
          <w:sz w:val="28"/>
          <w:szCs w:val="28"/>
        </w:rPr>
      </w:pPr>
      <w:r w:rsidRPr="00D20171">
        <w:rPr>
          <w:sz w:val="28"/>
          <w:szCs w:val="28"/>
        </w:rPr>
        <w:t>муниципального образования «Томский район»</w:t>
      </w:r>
    </w:p>
    <w:p w:rsidR="00A05762" w:rsidRDefault="00A05762" w:rsidP="00A05762">
      <w:pPr>
        <w:jc w:val="both"/>
        <w:rPr>
          <w:sz w:val="28"/>
          <w:szCs w:val="28"/>
        </w:rPr>
      </w:pPr>
      <w:r w:rsidRPr="00D20171">
        <w:rPr>
          <w:sz w:val="28"/>
          <w:szCs w:val="28"/>
        </w:rPr>
        <w:t xml:space="preserve">(в ред. от 27.03.2014 №322, в ред. от 30.10.2014 №384) </w:t>
      </w:r>
    </w:p>
    <w:p w:rsidR="00A05762" w:rsidRDefault="00A05762" w:rsidP="00A05762">
      <w:pPr>
        <w:jc w:val="both"/>
        <w:rPr>
          <w:sz w:val="28"/>
          <w:szCs w:val="28"/>
        </w:rPr>
      </w:pPr>
    </w:p>
    <w:p w:rsidR="00A05762" w:rsidRPr="00D20171" w:rsidRDefault="00A05762" w:rsidP="00A05762">
      <w:pPr>
        <w:jc w:val="both"/>
        <w:rPr>
          <w:sz w:val="28"/>
          <w:szCs w:val="28"/>
        </w:rPr>
      </w:pPr>
    </w:p>
    <w:p w:rsidR="00A05762" w:rsidRPr="00D20171" w:rsidRDefault="00A05762" w:rsidP="00A05762">
      <w:pPr>
        <w:jc w:val="both"/>
        <w:rPr>
          <w:sz w:val="28"/>
          <w:szCs w:val="28"/>
        </w:rPr>
      </w:pPr>
    </w:p>
    <w:p w:rsidR="00A05762" w:rsidRDefault="00A05762" w:rsidP="00A05762">
      <w:pPr>
        <w:autoSpaceDE w:val="0"/>
        <w:ind w:firstLine="285"/>
        <w:jc w:val="both"/>
        <w:rPr>
          <w:sz w:val="28"/>
          <w:szCs w:val="28"/>
        </w:rPr>
      </w:pPr>
      <w:r w:rsidRPr="00D20171">
        <w:rPr>
          <w:sz w:val="28"/>
          <w:szCs w:val="28"/>
        </w:rPr>
        <w:t xml:space="preserve"> Рассмотрев разработанный Администрацией Томского района, представленный контрольно-правовым комитетом Думы </w:t>
      </w:r>
      <w:r>
        <w:rPr>
          <w:sz w:val="28"/>
          <w:szCs w:val="28"/>
        </w:rPr>
        <w:t xml:space="preserve">Томского района </w:t>
      </w:r>
      <w:r w:rsidRPr="00D20171">
        <w:rPr>
          <w:sz w:val="28"/>
          <w:szCs w:val="28"/>
        </w:rPr>
        <w:t>проект решения, руководствуясь пунктом 1.5 статьи 24 Устава муниципального образования «Томский район»,</w:t>
      </w:r>
    </w:p>
    <w:p w:rsidR="00A05762" w:rsidRDefault="00A05762" w:rsidP="00A05762">
      <w:pPr>
        <w:autoSpaceDE w:val="0"/>
        <w:ind w:firstLine="285"/>
        <w:jc w:val="both"/>
        <w:rPr>
          <w:sz w:val="28"/>
          <w:szCs w:val="28"/>
        </w:rPr>
      </w:pPr>
    </w:p>
    <w:p w:rsidR="00A05762" w:rsidRPr="00D20171" w:rsidRDefault="00A05762" w:rsidP="00A05762">
      <w:pPr>
        <w:autoSpaceDE w:val="0"/>
        <w:ind w:firstLine="285"/>
        <w:jc w:val="both"/>
        <w:rPr>
          <w:sz w:val="28"/>
          <w:szCs w:val="28"/>
        </w:rPr>
      </w:pPr>
    </w:p>
    <w:p w:rsidR="00A05762" w:rsidRDefault="00A05762" w:rsidP="00A05762">
      <w:pPr>
        <w:jc w:val="center"/>
        <w:rPr>
          <w:b/>
          <w:bCs/>
          <w:sz w:val="28"/>
          <w:szCs w:val="28"/>
        </w:rPr>
      </w:pPr>
      <w:r w:rsidRPr="00D20171">
        <w:rPr>
          <w:b/>
          <w:bCs/>
          <w:sz w:val="28"/>
          <w:szCs w:val="28"/>
        </w:rPr>
        <w:t>Дума Томского района решила:</w:t>
      </w:r>
    </w:p>
    <w:p w:rsidR="00A05762" w:rsidRDefault="00A05762" w:rsidP="00A05762">
      <w:pPr>
        <w:jc w:val="center"/>
        <w:rPr>
          <w:b/>
          <w:bCs/>
          <w:sz w:val="28"/>
          <w:szCs w:val="28"/>
        </w:rPr>
      </w:pPr>
    </w:p>
    <w:p w:rsidR="00A05762" w:rsidRPr="00D20171" w:rsidRDefault="00A05762" w:rsidP="00A05762">
      <w:pPr>
        <w:jc w:val="center"/>
        <w:rPr>
          <w:sz w:val="28"/>
          <w:szCs w:val="28"/>
        </w:rPr>
      </w:pPr>
    </w:p>
    <w:p w:rsidR="00A05762" w:rsidRPr="00D20171" w:rsidRDefault="00A05762" w:rsidP="00A05762">
      <w:pPr>
        <w:ind w:firstLine="426"/>
        <w:jc w:val="both"/>
        <w:rPr>
          <w:sz w:val="28"/>
          <w:szCs w:val="28"/>
        </w:rPr>
      </w:pPr>
      <w:r w:rsidRPr="00D20171">
        <w:rPr>
          <w:sz w:val="28"/>
          <w:szCs w:val="28"/>
        </w:rPr>
        <w:t xml:space="preserve">1. Внести в решение </w:t>
      </w:r>
      <w:r w:rsidRPr="00D20171">
        <w:rPr>
          <w:bCs/>
          <w:sz w:val="28"/>
          <w:szCs w:val="28"/>
        </w:rPr>
        <w:t>Думы Томского района</w:t>
      </w:r>
      <w:r w:rsidRPr="00D20171">
        <w:rPr>
          <w:sz w:val="28"/>
          <w:szCs w:val="28"/>
        </w:rPr>
        <w:t xml:space="preserve"> от 25.04.2013 № 240 </w:t>
      </w:r>
      <w:r w:rsidRPr="00D20171">
        <w:rPr>
          <w:bCs/>
          <w:sz w:val="28"/>
          <w:szCs w:val="28"/>
        </w:rPr>
        <w:t>«О принятии Положения</w:t>
      </w:r>
      <w:r w:rsidRPr="00D20171">
        <w:rPr>
          <w:sz w:val="28"/>
          <w:szCs w:val="28"/>
        </w:rPr>
        <w:t xml:space="preserve"> «О порядке приватизации муниципального имущества муниципального образования «Томский район» (в ред. от 27.03.2014 №322, в ред. от 30.10.2014 №384) следующие изменения и дополнения:</w:t>
      </w:r>
    </w:p>
    <w:p w:rsidR="00A05762" w:rsidRPr="00D20171" w:rsidRDefault="00A05762" w:rsidP="00A05762">
      <w:pPr>
        <w:ind w:firstLine="426"/>
        <w:jc w:val="both"/>
        <w:rPr>
          <w:sz w:val="28"/>
          <w:szCs w:val="28"/>
        </w:rPr>
      </w:pPr>
      <w:r w:rsidRPr="00D20171">
        <w:rPr>
          <w:sz w:val="28"/>
          <w:szCs w:val="28"/>
        </w:rPr>
        <w:t xml:space="preserve">- пункт 5.1 Положения «О порядке приватизации муниципального имущества муниципального образования «Томский район» изложить в следующей редакции: </w:t>
      </w:r>
    </w:p>
    <w:p w:rsidR="00A05762" w:rsidRPr="00D20171" w:rsidRDefault="00A05762" w:rsidP="00A05762">
      <w:pPr>
        <w:jc w:val="both"/>
        <w:rPr>
          <w:sz w:val="28"/>
          <w:szCs w:val="28"/>
        </w:rPr>
      </w:pPr>
      <w:r w:rsidRPr="00D20171">
        <w:rPr>
          <w:sz w:val="28"/>
          <w:szCs w:val="28"/>
        </w:rPr>
        <w:t xml:space="preserve">слова «программа приватизации» </w:t>
      </w:r>
      <w:proofErr w:type="gramStart"/>
      <w:r w:rsidRPr="00D20171">
        <w:rPr>
          <w:sz w:val="28"/>
          <w:szCs w:val="28"/>
        </w:rPr>
        <w:t>заменить на слова</w:t>
      </w:r>
      <w:proofErr w:type="gramEnd"/>
      <w:r w:rsidRPr="00D20171">
        <w:rPr>
          <w:sz w:val="28"/>
          <w:szCs w:val="28"/>
        </w:rPr>
        <w:t xml:space="preserve"> «прогнозный план (программа)», слова «обязательному опубликованию в официальном печатном издании и» исключить; </w:t>
      </w:r>
    </w:p>
    <w:p w:rsidR="00A05762" w:rsidRPr="00D20171" w:rsidRDefault="00A05762" w:rsidP="00A05762">
      <w:pPr>
        <w:ind w:firstLine="426"/>
        <w:jc w:val="both"/>
        <w:rPr>
          <w:sz w:val="28"/>
          <w:szCs w:val="28"/>
        </w:rPr>
      </w:pPr>
      <w:r w:rsidRPr="00D20171">
        <w:rPr>
          <w:sz w:val="28"/>
          <w:szCs w:val="28"/>
        </w:rPr>
        <w:t>- пункт 5.2 изложить в следующей редакции:</w:t>
      </w:r>
    </w:p>
    <w:p w:rsidR="00A05762" w:rsidRPr="00D20171" w:rsidRDefault="00A05762" w:rsidP="00A05762">
      <w:pPr>
        <w:ind w:firstLine="426"/>
        <w:jc w:val="both"/>
        <w:rPr>
          <w:sz w:val="28"/>
          <w:szCs w:val="28"/>
        </w:rPr>
      </w:pPr>
      <w:r w:rsidRPr="00D20171">
        <w:rPr>
          <w:sz w:val="28"/>
          <w:szCs w:val="28"/>
        </w:rPr>
        <w:t xml:space="preserve">слова «опубликованию в вышеуказанных средствах массовой информации в течение 30 дней» </w:t>
      </w:r>
      <w:proofErr w:type="gramStart"/>
      <w:r w:rsidRPr="00D20171">
        <w:rPr>
          <w:sz w:val="28"/>
          <w:szCs w:val="28"/>
        </w:rPr>
        <w:t>заменить на слова</w:t>
      </w:r>
      <w:proofErr w:type="gramEnd"/>
      <w:r w:rsidRPr="00D20171">
        <w:rPr>
          <w:sz w:val="28"/>
          <w:szCs w:val="28"/>
        </w:rPr>
        <w:t xml:space="preserve"> «размещению на сайтах в сети «Интернет» в течение десяти дней».</w:t>
      </w:r>
    </w:p>
    <w:p w:rsidR="00A05762" w:rsidRPr="00D20171" w:rsidRDefault="00A05762" w:rsidP="00A05762">
      <w:pPr>
        <w:jc w:val="both"/>
        <w:rPr>
          <w:sz w:val="28"/>
          <w:szCs w:val="28"/>
        </w:rPr>
      </w:pPr>
      <w:r w:rsidRPr="00D20171">
        <w:rPr>
          <w:sz w:val="28"/>
          <w:szCs w:val="28"/>
        </w:rPr>
        <w:t>2. Настоящее решение направить Главе Т</w:t>
      </w:r>
      <w:r>
        <w:rPr>
          <w:sz w:val="28"/>
          <w:szCs w:val="28"/>
        </w:rPr>
        <w:t>омского района для подписания, опубликования и размещения на официальном сайте Томского района в сети Интернет</w:t>
      </w:r>
      <w:r>
        <w:rPr>
          <w:sz w:val="26"/>
          <w:szCs w:val="26"/>
        </w:rPr>
        <w:t>.</w:t>
      </w:r>
    </w:p>
    <w:p w:rsidR="00A05762" w:rsidRPr="00D20171" w:rsidRDefault="00A05762" w:rsidP="00A05762">
      <w:pPr>
        <w:numPr>
          <w:ilvl w:val="0"/>
          <w:numId w:val="1"/>
        </w:numPr>
        <w:tabs>
          <w:tab w:val="left" w:pos="0"/>
        </w:tabs>
        <w:suppressAutoHyphens/>
        <w:ind w:firstLine="426"/>
        <w:jc w:val="both"/>
        <w:rPr>
          <w:sz w:val="28"/>
          <w:szCs w:val="28"/>
        </w:rPr>
      </w:pPr>
      <w:r w:rsidRPr="00D20171">
        <w:rPr>
          <w:sz w:val="28"/>
          <w:szCs w:val="28"/>
        </w:rPr>
        <w:lastRenderedPageBreak/>
        <w:t xml:space="preserve">3. Настоящее решение вступает в силу </w:t>
      </w:r>
      <w:proofErr w:type="gramStart"/>
      <w:r w:rsidRPr="00D20171">
        <w:rPr>
          <w:sz w:val="28"/>
          <w:szCs w:val="28"/>
        </w:rPr>
        <w:t>с</w:t>
      </w:r>
      <w:proofErr w:type="gramEnd"/>
      <w:r w:rsidRPr="00D20171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Pr="00D20171">
        <w:rPr>
          <w:sz w:val="28"/>
          <w:szCs w:val="28"/>
        </w:rPr>
        <w:t xml:space="preserve"> его официального опубликования.</w:t>
      </w:r>
    </w:p>
    <w:p w:rsidR="00A05762" w:rsidRDefault="00A05762" w:rsidP="00A05762">
      <w:pPr>
        <w:numPr>
          <w:ilvl w:val="0"/>
          <w:numId w:val="1"/>
        </w:numPr>
        <w:tabs>
          <w:tab w:val="left" w:pos="0"/>
        </w:tabs>
        <w:suppressAutoHyphens/>
        <w:ind w:firstLine="426"/>
        <w:jc w:val="both"/>
        <w:rPr>
          <w:sz w:val="28"/>
          <w:szCs w:val="28"/>
        </w:rPr>
      </w:pPr>
      <w:r w:rsidRPr="00D20171">
        <w:rPr>
          <w:sz w:val="28"/>
          <w:szCs w:val="28"/>
        </w:rPr>
        <w:t xml:space="preserve">4. </w:t>
      </w:r>
      <w:proofErr w:type="gramStart"/>
      <w:r w:rsidRPr="00D20171">
        <w:rPr>
          <w:sz w:val="28"/>
          <w:szCs w:val="28"/>
        </w:rPr>
        <w:t>Контроль за</w:t>
      </w:r>
      <w:proofErr w:type="gramEnd"/>
      <w:r w:rsidRPr="00D20171">
        <w:rPr>
          <w:sz w:val="28"/>
          <w:szCs w:val="28"/>
        </w:rPr>
        <w:t xml:space="preserve"> исполнением настоящего решения возложить на контрольно-правовой комитет Думы Томского района.</w:t>
      </w:r>
    </w:p>
    <w:p w:rsidR="00A05762" w:rsidRPr="00D20171" w:rsidRDefault="00A05762" w:rsidP="00A05762">
      <w:pPr>
        <w:numPr>
          <w:ilvl w:val="0"/>
          <w:numId w:val="1"/>
        </w:numPr>
        <w:tabs>
          <w:tab w:val="left" w:pos="0"/>
        </w:tabs>
        <w:suppressAutoHyphens/>
        <w:ind w:firstLine="426"/>
        <w:jc w:val="both"/>
        <w:rPr>
          <w:sz w:val="28"/>
          <w:szCs w:val="28"/>
        </w:rPr>
      </w:pPr>
    </w:p>
    <w:p w:rsidR="00A05762" w:rsidRDefault="00A05762" w:rsidP="00A05762">
      <w:pPr>
        <w:jc w:val="both"/>
        <w:rPr>
          <w:sz w:val="28"/>
          <w:szCs w:val="28"/>
        </w:rPr>
      </w:pPr>
      <w:r w:rsidRPr="00D20171">
        <w:rPr>
          <w:sz w:val="28"/>
          <w:szCs w:val="28"/>
        </w:rPr>
        <w:t xml:space="preserve">Председатель Думы </w:t>
      </w:r>
    </w:p>
    <w:p w:rsidR="00A05762" w:rsidRPr="00D20171" w:rsidRDefault="00A05762" w:rsidP="00A05762">
      <w:pPr>
        <w:jc w:val="both"/>
        <w:rPr>
          <w:sz w:val="28"/>
          <w:szCs w:val="28"/>
        </w:rPr>
      </w:pPr>
      <w:r w:rsidRPr="00D20171">
        <w:rPr>
          <w:sz w:val="28"/>
          <w:szCs w:val="28"/>
        </w:rPr>
        <w:t xml:space="preserve">Томского района                                                       </w:t>
      </w:r>
      <w:r>
        <w:rPr>
          <w:sz w:val="28"/>
          <w:szCs w:val="28"/>
        </w:rPr>
        <w:t xml:space="preserve">     </w:t>
      </w:r>
      <w:r w:rsidRPr="00D20171">
        <w:rPr>
          <w:sz w:val="28"/>
          <w:szCs w:val="28"/>
        </w:rPr>
        <w:t xml:space="preserve">    Р. Р. </w:t>
      </w:r>
      <w:proofErr w:type="spellStart"/>
      <w:r w:rsidRPr="00D20171">
        <w:rPr>
          <w:sz w:val="28"/>
          <w:szCs w:val="28"/>
        </w:rPr>
        <w:t>Габдулганиев</w:t>
      </w:r>
      <w:proofErr w:type="spellEnd"/>
    </w:p>
    <w:p w:rsidR="00A05762" w:rsidRPr="00D20171" w:rsidRDefault="00A05762" w:rsidP="00A05762">
      <w:pPr>
        <w:jc w:val="both"/>
        <w:rPr>
          <w:sz w:val="28"/>
          <w:szCs w:val="28"/>
        </w:rPr>
      </w:pPr>
    </w:p>
    <w:p w:rsidR="00A05762" w:rsidRDefault="00A05762" w:rsidP="00A05762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A05762" w:rsidRDefault="00A05762" w:rsidP="00A05762">
      <w:pPr>
        <w:rPr>
          <w:sz w:val="28"/>
          <w:szCs w:val="28"/>
        </w:rPr>
      </w:pPr>
      <w:r>
        <w:rPr>
          <w:sz w:val="28"/>
          <w:szCs w:val="28"/>
        </w:rPr>
        <w:t>Главы  Томского района</w:t>
      </w:r>
    </w:p>
    <w:p w:rsidR="00A05762" w:rsidRDefault="00A05762" w:rsidP="00A0576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A05762" w:rsidRDefault="00A05762" w:rsidP="00A05762">
      <w:pPr>
        <w:rPr>
          <w:sz w:val="28"/>
          <w:szCs w:val="28"/>
        </w:rPr>
      </w:pPr>
      <w:r>
        <w:rPr>
          <w:sz w:val="28"/>
          <w:szCs w:val="28"/>
        </w:rPr>
        <w:t xml:space="preserve">по социально – экономическому </w:t>
      </w:r>
    </w:p>
    <w:p w:rsidR="00A05762" w:rsidRDefault="00A05762" w:rsidP="00A05762">
      <w:pPr>
        <w:rPr>
          <w:sz w:val="28"/>
          <w:szCs w:val="28"/>
        </w:rPr>
      </w:pPr>
      <w:r>
        <w:rPr>
          <w:sz w:val="28"/>
          <w:szCs w:val="28"/>
        </w:rPr>
        <w:t>развитию села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А.В.Крикунов</w:t>
      </w:r>
    </w:p>
    <w:p w:rsidR="00A05762" w:rsidRPr="00D20171" w:rsidRDefault="00A05762" w:rsidP="00A05762">
      <w:pPr>
        <w:tabs>
          <w:tab w:val="left" w:pos="5415"/>
        </w:tabs>
        <w:rPr>
          <w:sz w:val="28"/>
          <w:szCs w:val="28"/>
        </w:rPr>
      </w:pPr>
    </w:p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762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762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395D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6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5762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A05762"/>
    <w:rPr>
      <w:rFonts w:ascii="Times New Roman" w:eastAsia="Times New Roman" w:hAnsi="Times New Roman" w:cs="Times New Roman"/>
      <w:b/>
      <w:cap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2016-03-10T03:37:00Z</dcterms:created>
  <dcterms:modified xsi:type="dcterms:W3CDTF">2016-03-10T03:37:00Z</dcterms:modified>
</cp:coreProperties>
</file>