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2.6pt" o:ole="" fillcolor="window">
            <v:imagedata r:id="rId9" o:title=""/>
          </v:shape>
          <o:OLEObject Type="Embed" ProgID="Word.Picture.8" ShapeID="_x0000_i1025" DrawAspect="Content" ObjectID="_1779798562" r:id="rId10"/>
        </w:object>
      </w:r>
    </w:p>
    <w:p w:rsidR="001C7300" w:rsidRDefault="001C7300" w:rsidP="00D30750">
      <w:pPr>
        <w:pStyle w:val="a8"/>
        <w:spacing w:after="120"/>
      </w:pP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EF7746" w:rsidRDefault="00EF7746" w:rsidP="00EF7746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  <w:t>№ 26</w:t>
      </w:r>
      <w:r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:rsidR="00225BA4" w:rsidRDefault="00225BA4" w:rsidP="008D266A">
      <w:pPr>
        <w:jc w:val="both"/>
        <w:rPr>
          <w:color w:val="000000"/>
          <w:sz w:val="28"/>
          <w:szCs w:val="28"/>
        </w:rPr>
      </w:pPr>
    </w:p>
    <w:p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D266A" w:rsidRDefault="008D266A" w:rsidP="008D266A">
      <w:pPr>
        <w:ind w:firstLine="709"/>
        <w:rPr>
          <w:sz w:val="28"/>
          <w:szCs w:val="28"/>
        </w:rPr>
      </w:pPr>
    </w:p>
    <w:p w:rsidR="00155027" w:rsidRPr="00822621" w:rsidRDefault="00087D86" w:rsidP="00A84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A84BB6" w:rsidRPr="005B496F">
        <w:rPr>
          <w:sz w:val="28"/>
          <w:szCs w:val="28"/>
        </w:rPr>
        <w:t xml:space="preserve">в части установления функциональных и территориальных </w:t>
      </w:r>
      <w:r w:rsidR="00A84BB6" w:rsidRPr="005B496F">
        <w:rPr>
          <w:sz w:val="28"/>
          <w:szCs w:val="28"/>
        </w:rPr>
        <w:lastRenderedPageBreak/>
        <w:t>зон общественно-делового и рекреационного назначения</w:t>
      </w:r>
      <w:proofErr w:type="gramEnd"/>
      <w:r w:rsidR="00A84BB6" w:rsidRPr="005B496F">
        <w:rPr>
          <w:sz w:val="28"/>
          <w:szCs w:val="28"/>
        </w:rPr>
        <w:t>, транспортной и инженерной инфраструктуры, отражения объектов местного значения применительно к территории микрорайонов «Северный», «Центральный» и «Левобережный»</w:t>
      </w:r>
      <w:r w:rsidR="008E5854" w:rsidRPr="00831014">
        <w:rPr>
          <w:sz w:val="28"/>
          <w:szCs w:val="28"/>
        </w:rPr>
        <w:t xml:space="preserve"> (далее – проект)</w:t>
      </w:r>
      <w:r w:rsidR="008E5854">
        <w:rPr>
          <w:sz w:val="28"/>
          <w:szCs w:val="28"/>
        </w:rPr>
        <w:t xml:space="preserve">, </w:t>
      </w:r>
      <w:r w:rsidR="00155027" w:rsidRPr="00822621">
        <w:rPr>
          <w:sz w:val="28"/>
          <w:szCs w:val="28"/>
        </w:rPr>
        <w:t xml:space="preserve">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B59D8">
        <w:rPr>
          <w:sz w:val="28"/>
          <w:szCs w:val="28"/>
        </w:rPr>
        <w:t>26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8B59D8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8B59D8">
        <w:rPr>
          <w:sz w:val="28"/>
          <w:szCs w:val="28"/>
        </w:rPr>
        <w:t>22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A84BB6">
        <w:rPr>
          <w:sz w:val="28"/>
          <w:szCs w:val="28"/>
        </w:rPr>
        <w:t>5</w:t>
      </w:r>
      <w:r w:rsidR="00155027" w:rsidRPr="00822621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</w:t>
      </w:r>
    </w:p>
    <w:p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130F3F">
        <w:rPr>
          <w:rFonts w:eastAsia="Calibri"/>
          <w:sz w:val="28"/>
          <w:szCs w:val="28"/>
        </w:rPr>
        <w:t>следующ</w:t>
      </w:r>
      <w:r w:rsidR="00C8581F">
        <w:rPr>
          <w:rFonts w:eastAsia="Calibri"/>
          <w:sz w:val="28"/>
          <w:szCs w:val="28"/>
        </w:rPr>
        <w:t>их</w:t>
      </w:r>
      <w:r w:rsidR="00130F3F">
        <w:rPr>
          <w:rFonts w:eastAsia="Calibri"/>
          <w:sz w:val="28"/>
          <w:szCs w:val="28"/>
        </w:rPr>
        <w:t xml:space="preserve"> населенн</w:t>
      </w:r>
      <w:r w:rsidR="00C8581F">
        <w:rPr>
          <w:rFonts w:eastAsia="Calibri"/>
          <w:sz w:val="28"/>
          <w:szCs w:val="28"/>
        </w:rPr>
        <w:t>ых</w:t>
      </w:r>
      <w:r w:rsidR="00130F3F">
        <w:rPr>
          <w:rFonts w:eastAsia="Calibri"/>
          <w:sz w:val="28"/>
          <w:szCs w:val="28"/>
        </w:rPr>
        <w:t xml:space="preserve"> пункт</w:t>
      </w:r>
      <w:r w:rsidR="00C8581F">
        <w:rPr>
          <w:rFonts w:eastAsia="Calibri"/>
          <w:sz w:val="28"/>
          <w:szCs w:val="28"/>
        </w:rPr>
        <w:t>ах</w:t>
      </w:r>
      <w:r w:rsidRPr="00822621">
        <w:rPr>
          <w:sz w:val="28"/>
          <w:szCs w:val="28"/>
        </w:rPr>
        <w:t xml:space="preserve"> 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130F3F">
        <w:rPr>
          <w:sz w:val="28"/>
          <w:szCs w:val="28"/>
        </w:rPr>
        <w:t xml:space="preserve">: </w:t>
      </w:r>
      <w:r w:rsidR="00C8581F" w:rsidRPr="00C8581F">
        <w:rPr>
          <w:sz w:val="28"/>
          <w:szCs w:val="28"/>
        </w:rPr>
        <w:t>деревня Кисловка, деревня Чёрная Речка.</w:t>
      </w:r>
    </w:p>
    <w:p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B59D8">
        <w:rPr>
          <w:sz w:val="28"/>
          <w:szCs w:val="28"/>
        </w:rPr>
        <w:t>0</w:t>
      </w:r>
      <w:r w:rsidR="00A84BB6">
        <w:rPr>
          <w:sz w:val="28"/>
          <w:szCs w:val="28"/>
        </w:rPr>
        <w:t>6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8B59D8">
        <w:rPr>
          <w:sz w:val="28"/>
          <w:szCs w:val="28"/>
        </w:rPr>
        <w:t>0</w:t>
      </w:r>
      <w:r w:rsidR="00A84BB6">
        <w:rPr>
          <w:sz w:val="28"/>
          <w:szCs w:val="28"/>
        </w:rPr>
        <w:t>6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по </w:t>
      </w:r>
      <w:r w:rsidR="008B59D8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   ул. Карла Маркса, 56, 5 этаж, </w:t>
      </w:r>
      <w:proofErr w:type="spellStart"/>
      <w:r w:rsidRPr="004A5865">
        <w:rPr>
          <w:sz w:val="28"/>
          <w:szCs w:val="28"/>
        </w:rPr>
        <w:t>каб</w:t>
      </w:r>
      <w:proofErr w:type="spellEnd"/>
      <w:r w:rsidRPr="004A5865">
        <w:rPr>
          <w:sz w:val="28"/>
          <w:szCs w:val="28"/>
        </w:rPr>
        <w:t xml:space="preserve">. 506; 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A84BB6">
        <w:rPr>
          <w:sz w:val="28"/>
          <w:szCs w:val="28"/>
        </w:rPr>
        <w:t>2</w:t>
      </w:r>
      <w:r w:rsidR="008B59D8">
        <w:rPr>
          <w:sz w:val="28"/>
          <w:szCs w:val="28"/>
        </w:rPr>
        <w:t>1</w:t>
      </w:r>
      <w:r w:rsidRPr="004A5865">
        <w:rPr>
          <w:sz w:val="28"/>
          <w:szCs w:val="28"/>
        </w:rPr>
        <w:t>.0</w:t>
      </w:r>
      <w:r w:rsidR="00A84BB6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A84BB6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</w:t>
      </w:r>
      <w:r w:rsidR="005F5361">
        <w:rPr>
          <w:sz w:val="28"/>
          <w:szCs w:val="28"/>
        </w:rPr>
        <w:t>следующ</w:t>
      </w:r>
      <w:r w:rsidR="00D34134">
        <w:rPr>
          <w:sz w:val="28"/>
          <w:szCs w:val="28"/>
        </w:rPr>
        <w:t>их</w:t>
      </w:r>
      <w:r w:rsidRPr="004A5865">
        <w:rPr>
          <w:sz w:val="28"/>
          <w:szCs w:val="28"/>
        </w:rPr>
        <w:t xml:space="preserve"> населенн</w:t>
      </w:r>
      <w:r w:rsidR="00D34134">
        <w:rPr>
          <w:sz w:val="28"/>
          <w:szCs w:val="28"/>
        </w:rPr>
        <w:t>ых</w:t>
      </w:r>
      <w:r w:rsidRPr="004A5865"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lastRenderedPageBreak/>
        <w:t>пункт</w:t>
      </w:r>
      <w:r w:rsidR="00D34134">
        <w:rPr>
          <w:sz w:val="28"/>
          <w:szCs w:val="28"/>
        </w:rPr>
        <w:t>ах</w:t>
      </w:r>
      <w:r w:rsidRPr="004A5865">
        <w:rPr>
          <w:sz w:val="28"/>
          <w:szCs w:val="28"/>
        </w:rPr>
        <w:t xml:space="preserve">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поселение»</w:t>
      </w:r>
      <w:r w:rsidR="005F5361">
        <w:rPr>
          <w:sz w:val="28"/>
          <w:szCs w:val="28"/>
        </w:rPr>
        <w:t xml:space="preserve">: </w:t>
      </w:r>
      <w:r w:rsidR="00D34134" w:rsidRPr="00C8581F">
        <w:rPr>
          <w:sz w:val="28"/>
          <w:szCs w:val="28"/>
        </w:rPr>
        <w:t xml:space="preserve">деревня Кисловка, </w:t>
      </w:r>
      <w:r w:rsidR="00D34134">
        <w:rPr>
          <w:sz w:val="28"/>
          <w:szCs w:val="28"/>
        </w:rPr>
        <w:t>деревня Чёрная Речка</w:t>
      </w:r>
      <w:r w:rsidRPr="004A5865">
        <w:rPr>
          <w:sz w:val="28"/>
          <w:szCs w:val="28"/>
        </w:rPr>
        <w:t>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</w:t>
      </w:r>
      <w:proofErr w:type="gramStart"/>
      <w:r w:rsidRPr="004A5865">
        <w:rPr>
          <w:sz w:val="28"/>
          <w:szCs w:val="28"/>
        </w:rPr>
        <w:t>разместить проект</w:t>
      </w:r>
      <w:proofErr w:type="gramEnd"/>
      <w:r w:rsidRPr="004A5865">
        <w:rPr>
          <w:sz w:val="28"/>
          <w:szCs w:val="28"/>
        </w:rPr>
        <w:t xml:space="preserve">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4A5865">
        <w:rPr>
          <w:sz w:val="28"/>
          <w:szCs w:val="28"/>
        </w:rPr>
        <w:t xml:space="preserve">с </w:t>
      </w:r>
      <w:r w:rsidR="008B59D8">
        <w:rPr>
          <w:sz w:val="28"/>
          <w:szCs w:val="28"/>
        </w:rPr>
        <w:t>0</w:t>
      </w:r>
      <w:r w:rsidR="009F44E8">
        <w:rPr>
          <w:sz w:val="28"/>
          <w:szCs w:val="28"/>
        </w:rPr>
        <w:t>6</w:t>
      </w:r>
      <w:r w:rsidR="006F65BF" w:rsidRPr="004A5865">
        <w:rPr>
          <w:sz w:val="28"/>
          <w:szCs w:val="28"/>
        </w:rPr>
        <w:t>.0</w:t>
      </w:r>
      <w:r w:rsidR="009F44E8">
        <w:rPr>
          <w:sz w:val="28"/>
          <w:szCs w:val="28"/>
        </w:rPr>
        <w:t>5</w:t>
      </w:r>
      <w:r w:rsidR="006F65BF" w:rsidRPr="004A5865">
        <w:rPr>
          <w:sz w:val="28"/>
          <w:szCs w:val="28"/>
        </w:rPr>
        <w:t>.202</w:t>
      </w:r>
      <w:r w:rsidR="009F44E8">
        <w:rPr>
          <w:sz w:val="28"/>
          <w:szCs w:val="28"/>
        </w:rPr>
        <w:t>4</w:t>
      </w:r>
      <w:r w:rsidR="006F65BF" w:rsidRPr="004A5865">
        <w:rPr>
          <w:sz w:val="28"/>
          <w:szCs w:val="28"/>
        </w:rPr>
        <w:t xml:space="preserve"> по </w:t>
      </w:r>
      <w:r w:rsidR="008B59D8">
        <w:rPr>
          <w:sz w:val="28"/>
          <w:szCs w:val="28"/>
        </w:rPr>
        <w:t>17</w:t>
      </w:r>
      <w:r w:rsidR="006F65BF" w:rsidRPr="004A5865">
        <w:rPr>
          <w:sz w:val="28"/>
          <w:szCs w:val="28"/>
        </w:rPr>
        <w:t>.0</w:t>
      </w:r>
      <w:r w:rsidR="009F44E8">
        <w:rPr>
          <w:sz w:val="28"/>
          <w:szCs w:val="28"/>
        </w:rPr>
        <w:t>5</w:t>
      </w:r>
      <w:r w:rsidR="006F65BF" w:rsidRPr="004A5865">
        <w:rPr>
          <w:sz w:val="28"/>
          <w:szCs w:val="28"/>
        </w:rPr>
        <w:t>.202</w:t>
      </w:r>
      <w:r w:rsidR="009F44E8">
        <w:rPr>
          <w:sz w:val="28"/>
          <w:szCs w:val="28"/>
        </w:rPr>
        <w:t>4</w:t>
      </w:r>
      <w:r w:rsidR="006F65BF" w:rsidRPr="004A5865"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t>включительно;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9F44E8">
        <w:rPr>
          <w:sz w:val="28"/>
          <w:szCs w:val="28"/>
        </w:rPr>
        <w:t>2</w:t>
      </w:r>
      <w:r w:rsidR="008B59D8">
        <w:rPr>
          <w:sz w:val="28"/>
          <w:szCs w:val="28"/>
        </w:rPr>
        <w:t>2</w:t>
      </w:r>
      <w:r w:rsidRPr="004A5865">
        <w:rPr>
          <w:sz w:val="28"/>
          <w:szCs w:val="28"/>
        </w:rPr>
        <w:t>.0</w:t>
      </w:r>
      <w:r w:rsidR="009F44E8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9F44E8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8. Управлению Делами Администрации Томского района </w:t>
      </w:r>
      <w:proofErr w:type="gramStart"/>
      <w:r w:rsidRPr="004A5865">
        <w:rPr>
          <w:sz w:val="28"/>
          <w:szCs w:val="28"/>
        </w:rPr>
        <w:t>разместить</w:t>
      </w:r>
      <w:proofErr w:type="gramEnd"/>
      <w:r w:rsidRPr="004A5865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9. </w:t>
      </w:r>
      <w:proofErr w:type="gramStart"/>
      <w:r w:rsidRPr="004A5865">
        <w:rPr>
          <w:sz w:val="28"/>
          <w:szCs w:val="28"/>
        </w:rPr>
        <w:t>Контроль за</w:t>
      </w:r>
      <w:proofErr w:type="gramEnd"/>
      <w:r w:rsidRPr="004A5865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225BA4" w:rsidRPr="004A5865" w:rsidRDefault="00225BA4" w:rsidP="00225BA4">
      <w:pPr>
        <w:jc w:val="both"/>
        <w:rPr>
          <w:sz w:val="28"/>
          <w:szCs w:val="28"/>
        </w:rPr>
      </w:pPr>
    </w:p>
    <w:p w:rsidR="00225BA4" w:rsidRDefault="00225BA4" w:rsidP="00225BA4">
      <w:pPr>
        <w:jc w:val="both"/>
        <w:rPr>
          <w:color w:val="000000"/>
          <w:sz w:val="28"/>
          <w:szCs w:val="28"/>
        </w:rPr>
      </w:pPr>
    </w:p>
    <w:p w:rsidR="00D34134" w:rsidRPr="004A5865" w:rsidRDefault="00D34134" w:rsidP="00225BA4">
      <w:pPr>
        <w:jc w:val="both"/>
        <w:rPr>
          <w:color w:val="000000"/>
          <w:sz w:val="28"/>
          <w:szCs w:val="28"/>
        </w:rPr>
      </w:pPr>
    </w:p>
    <w:p w:rsidR="00225BA4" w:rsidRPr="00225BA4" w:rsidRDefault="00225BA4" w:rsidP="00EF7746">
      <w:pPr>
        <w:pStyle w:val="23"/>
        <w:ind w:left="8080" w:hanging="808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Глав</w:t>
      </w:r>
      <w:r w:rsidR="009F44E8">
        <w:rPr>
          <w:sz w:val="28"/>
          <w:szCs w:val="28"/>
        </w:rPr>
        <w:t>а</w:t>
      </w:r>
      <w:r w:rsidRPr="004A5865">
        <w:rPr>
          <w:sz w:val="28"/>
          <w:szCs w:val="28"/>
        </w:rPr>
        <w:t xml:space="preserve"> Томского района</w:t>
      </w:r>
      <w:r w:rsidR="00EF7746">
        <w:rPr>
          <w:sz w:val="28"/>
          <w:szCs w:val="28"/>
        </w:rPr>
        <w:tab/>
      </w:r>
      <w:r w:rsidR="009F44E8">
        <w:rPr>
          <w:snapToGrid w:val="0"/>
          <w:color w:val="000000"/>
          <w:sz w:val="28"/>
          <w:szCs w:val="28"/>
        </w:rPr>
        <w:t xml:space="preserve">В.М. </w:t>
      </w:r>
      <w:proofErr w:type="gramStart"/>
      <w:r w:rsidR="009F44E8">
        <w:rPr>
          <w:snapToGrid w:val="0"/>
          <w:color w:val="000000"/>
          <w:sz w:val="28"/>
          <w:szCs w:val="28"/>
        </w:rPr>
        <w:t>Черноус</w:t>
      </w:r>
      <w:proofErr w:type="gramEnd"/>
    </w:p>
    <w:sectPr w:rsidR="00225BA4" w:rsidRPr="00225BA4" w:rsidSect="00225BA4">
      <w:pgSz w:w="11906" w:h="16838"/>
      <w:pgMar w:top="851" w:right="56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45" w:rsidRDefault="002F0B45" w:rsidP="003152D4">
      <w:r>
        <w:separator/>
      </w:r>
    </w:p>
  </w:endnote>
  <w:endnote w:type="continuationSeparator" w:id="0">
    <w:p w:rsidR="002F0B45" w:rsidRDefault="002F0B4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45" w:rsidRDefault="002F0B45" w:rsidP="003152D4">
      <w:r>
        <w:separator/>
      </w:r>
    </w:p>
  </w:footnote>
  <w:footnote w:type="continuationSeparator" w:id="0">
    <w:p w:rsidR="002F0B45" w:rsidRDefault="002F0B4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4206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33C3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17B4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6471F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E4D0A"/>
    <w:rsid w:val="002F0B45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7FB8"/>
    <w:rsid w:val="003C3149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43C73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854DB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57B59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814C5"/>
    <w:rsid w:val="008904A0"/>
    <w:rsid w:val="00895A89"/>
    <w:rsid w:val="008A58A5"/>
    <w:rsid w:val="008B0FF4"/>
    <w:rsid w:val="008B4A90"/>
    <w:rsid w:val="008B59D8"/>
    <w:rsid w:val="008C7198"/>
    <w:rsid w:val="008D266A"/>
    <w:rsid w:val="008D6497"/>
    <w:rsid w:val="008E5654"/>
    <w:rsid w:val="008E5854"/>
    <w:rsid w:val="008E63D6"/>
    <w:rsid w:val="008F003A"/>
    <w:rsid w:val="008F5A04"/>
    <w:rsid w:val="00924F8C"/>
    <w:rsid w:val="009256E7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9F44E8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6A91"/>
    <w:rsid w:val="00A84BB6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877"/>
    <w:rsid w:val="00CB4A53"/>
    <w:rsid w:val="00CB4F9B"/>
    <w:rsid w:val="00CB553E"/>
    <w:rsid w:val="00CB7832"/>
    <w:rsid w:val="00CC127C"/>
    <w:rsid w:val="00CC1505"/>
    <w:rsid w:val="00CC2955"/>
    <w:rsid w:val="00CC34D8"/>
    <w:rsid w:val="00CD1176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A21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9B3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EF7746"/>
    <w:rsid w:val="00F00030"/>
    <w:rsid w:val="00F16DDC"/>
    <w:rsid w:val="00F202CB"/>
    <w:rsid w:val="00F2726D"/>
    <w:rsid w:val="00F31C52"/>
    <w:rsid w:val="00F33A05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6868-2C77-4286-99FA-3E29CBE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21</cp:revision>
  <cp:lastPrinted>2024-04-18T04:29:00Z</cp:lastPrinted>
  <dcterms:created xsi:type="dcterms:W3CDTF">2023-08-07T02:58:00Z</dcterms:created>
  <dcterms:modified xsi:type="dcterms:W3CDTF">2024-06-13T08:43:00Z</dcterms:modified>
</cp:coreProperties>
</file>