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5E73C0">
        <w:rPr>
          <w:b/>
          <w:sz w:val="28"/>
          <w:szCs w:val="28"/>
        </w:rPr>
        <w:t>264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E505A2">
        <w:rPr>
          <w:b/>
          <w:sz w:val="28"/>
          <w:szCs w:val="28"/>
          <w:u w:val="single"/>
        </w:rPr>
        <w:t xml:space="preserve">20  декабря 2018 </w:t>
      </w:r>
      <w:r>
        <w:rPr>
          <w:b/>
          <w:sz w:val="28"/>
          <w:szCs w:val="28"/>
          <w:u w:val="single"/>
        </w:rPr>
        <w:t>г.</w:t>
      </w:r>
    </w:p>
    <w:p w:rsidR="00D14FA2" w:rsidRDefault="00D14FA2" w:rsidP="00D14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94C19">
        <w:rPr>
          <w:b/>
          <w:sz w:val="28"/>
          <w:szCs w:val="28"/>
        </w:rPr>
        <w:t xml:space="preserve">  </w:t>
      </w:r>
      <w:r w:rsidR="005E73C0">
        <w:rPr>
          <w:b/>
          <w:sz w:val="28"/>
          <w:szCs w:val="28"/>
        </w:rPr>
        <w:t>37</w:t>
      </w:r>
      <w:r w:rsidR="00194C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r w:rsidR="00077CF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 w:rsidR="00001D4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-го созыва</w:t>
      </w:r>
    </w:p>
    <w:p w:rsidR="00D14FA2" w:rsidRDefault="00D14FA2" w:rsidP="00D14FA2">
      <w:pPr>
        <w:ind w:firstLine="709"/>
        <w:jc w:val="both"/>
        <w:rPr>
          <w:sz w:val="28"/>
          <w:szCs w:val="28"/>
        </w:rPr>
      </w:pPr>
    </w:p>
    <w:p w:rsidR="00D14FA2" w:rsidRDefault="00D14FA2" w:rsidP="00D14FA2">
      <w:pPr>
        <w:jc w:val="both"/>
        <w:rPr>
          <w:b/>
          <w:sz w:val="28"/>
          <w:szCs w:val="28"/>
        </w:rPr>
      </w:pPr>
    </w:p>
    <w:p w:rsidR="00D14FA2" w:rsidRPr="0075529B" w:rsidRDefault="00D14FA2" w:rsidP="00D14FA2">
      <w:pPr>
        <w:jc w:val="both"/>
        <w:rPr>
          <w:b/>
          <w:sz w:val="28"/>
          <w:szCs w:val="28"/>
        </w:rPr>
      </w:pPr>
    </w:p>
    <w:p w:rsidR="00D14FA2" w:rsidRPr="00D14FA2" w:rsidRDefault="00D14FA2" w:rsidP="00D14FA2">
      <w:pPr>
        <w:pStyle w:val="aa"/>
        <w:ind w:left="0" w:right="34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направлении проекта Решения Думы Томского района «</w:t>
      </w:r>
      <w:r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</w:t>
      </w:r>
      <w:r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82 «О принятии Устава муниципального образования «Томский район»» на публичные слушания и об опубликовании проекта; об установлении порядка учета предложений и замечаний граждан  и проведении публичных слушаний по проекту</w:t>
      </w:r>
      <w:proofErr w:type="gramEnd"/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 разработанный Администрацией Томского района и представленный контрольно-правовым</w:t>
      </w:r>
      <w:r w:rsidR="00E505A2">
        <w:rPr>
          <w:sz w:val="28"/>
          <w:szCs w:val="28"/>
        </w:rPr>
        <w:t xml:space="preserve">, </w:t>
      </w:r>
      <w:proofErr w:type="spellStart"/>
      <w:proofErr w:type="gramStart"/>
      <w:r w:rsidR="00E505A2">
        <w:rPr>
          <w:sz w:val="28"/>
          <w:szCs w:val="28"/>
        </w:rPr>
        <w:t>бюджетно</w:t>
      </w:r>
      <w:proofErr w:type="spellEnd"/>
      <w:r w:rsidR="00E505A2">
        <w:rPr>
          <w:sz w:val="28"/>
          <w:szCs w:val="28"/>
        </w:rPr>
        <w:t xml:space="preserve"> – финансовым</w:t>
      </w:r>
      <w:proofErr w:type="gramEnd"/>
      <w:r w:rsidR="00E505A2">
        <w:rPr>
          <w:sz w:val="28"/>
          <w:szCs w:val="28"/>
        </w:rPr>
        <w:t>, социально - экономическим комитетами</w:t>
      </w:r>
      <w:r>
        <w:rPr>
          <w:sz w:val="28"/>
          <w:szCs w:val="28"/>
        </w:rPr>
        <w:t xml:space="preserve"> Думы Томского района проект решения, </w:t>
      </w:r>
      <w:r w:rsidR="00E505A2">
        <w:rPr>
          <w:sz w:val="28"/>
          <w:szCs w:val="28"/>
        </w:rPr>
        <w:t xml:space="preserve">с учетом заключения Прокуратуры Томского района, </w:t>
      </w:r>
      <w:r>
        <w:rPr>
          <w:sz w:val="28"/>
          <w:szCs w:val="28"/>
        </w:rPr>
        <w:t xml:space="preserve">на основании ч.4 ст.44 Федерального закона от 06.10.2003 г.  № 131- ФЗ  «Об общих принципах организации местного самоуправления в Российской Федерации», статей 17, 53, 54 Устава  муниципального образования «Томский район», статей 6, 7  Положения «О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организации и проведения публичных слушаний в муниципальном образовании «Томский район», принятого решением Думы Томского района от 29.03.2006 г. № 52,</w:t>
      </w:r>
    </w:p>
    <w:p w:rsidR="00D14FA2" w:rsidRDefault="00D14FA2" w:rsidP="00D14FA2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 у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 xml:space="preserve"> а Томского района решила: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Томского района «</w:t>
      </w:r>
      <w:r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</w:t>
      </w:r>
      <w:r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 согласно приложению  1  направить на публичные слушания.</w:t>
      </w:r>
      <w:r>
        <w:rPr>
          <w:sz w:val="28"/>
          <w:szCs w:val="28"/>
        </w:rPr>
        <w:tab/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проект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 </w:t>
      </w:r>
      <w:r w:rsidR="006A1865" w:rsidRPr="00D14FA2">
        <w:rPr>
          <w:sz w:val="28"/>
          <w:szCs w:val="28"/>
        </w:rPr>
        <w:t xml:space="preserve">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  согласно приложению 1.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 порядок учета предложений и замечаний граждан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 </w:t>
      </w:r>
      <w:r w:rsidR="006A1865"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</w:t>
      </w:r>
      <w:r w:rsidR="006A1865" w:rsidRPr="00D14FA2">
        <w:rPr>
          <w:sz w:val="28"/>
          <w:szCs w:val="28"/>
        </w:rPr>
        <w:lastRenderedPageBreak/>
        <w:t xml:space="preserve">муниципального образования «Томский район»» </w:t>
      </w:r>
      <w:r>
        <w:rPr>
          <w:sz w:val="28"/>
          <w:szCs w:val="28"/>
        </w:rPr>
        <w:t>в представленной редакции</w:t>
      </w:r>
      <w:r w:rsidR="009F1E3B">
        <w:rPr>
          <w:sz w:val="28"/>
          <w:szCs w:val="28"/>
        </w:rPr>
        <w:t xml:space="preserve"> и порядок участия граждан в обсуждении проекта</w:t>
      </w:r>
      <w:r>
        <w:rPr>
          <w:sz w:val="28"/>
          <w:szCs w:val="28"/>
        </w:rPr>
        <w:t xml:space="preserve"> согласно приложению  2.</w:t>
      </w:r>
      <w:proofErr w:type="gramEnd"/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Поручить осуществлять прием предложений и замечаний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A77F09">
        <w:rPr>
          <w:sz w:val="28"/>
          <w:szCs w:val="28"/>
        </w:rPr>
        <w:t xml:space="preserve"> г.</w:t>
      </w:r>
      <w:r w:rsidR="006A1865"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в представленной редакции от жителей Томского района </w:t>
      </w:r>
      <w:r w:rsidR="00B468FE">
        <w:rPr>
          <w:sz w:val="28"/>
          <w:szCs w:val="28"/>
        </w:rPr>
        <w:t>сотрудникам Аппарата Думы Томского района.</w:t>
      </w:r>
      <w:proofErr w:type="gramEnd"/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Провести публичные слушания по проекту Решения Думы Томского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A77F09">
        <w:rPr>
          <w:sz w:val="28"/>
          <w:szCs w:val="28"/>
        </w:rPr>
        <w:t xml:space="preserve"> г.</w:t>
      </w:r>
      <w:r w:rsidR="006A1865"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 w:rsidR="00146320">
        <w:rPr>
          <w:sz w:val="28"/>
          <w:szCs w:val="28"/>
        </w:rPr>
        <w:t xml:space="preserve">согласно приложению  1 «21» января  2019 </w:t>
      </w:r>
      <w:r w:rsidR="0069430F">
        <w:rPr>
          <w:sz w:val="28"/>
          <w:szCs w:val="28"/>
        </w:rPr>
        <w:t>г</w:t>
      </w:r>
      <w:r w:rsidR="00146320">
        <w:rPr>
          <w:sz w:val="28"/>
          <w:szCs w:val="28"/>
        </w:rPr>
        <w:t>. в  11</w:t>
      </w:r>
      <w:r w:rsidR="00A77F09">
        <w:rPr>
          <w:sz w:val="28"/>
          <w:szCs w:val="28"/>
        </w:rPr>
        <w:t xml:space="preserve"> </w:t>
      </w:r>
      <w:r w:rsidR="00146320">
        <w:rPr>
          <w:sz w:val="28"/>
          <w:szCs w:val="28"/>
        </w:rPr>
        <w:t>-</w:t>
      </w:r>
      <w:r w:rsidR="00A77F09">
        <w:rPr>
          <w:sz w:val="28"/>
          <w:szCs w:val="28"/>
        </w:rPr>
        <w:t xml:space="preserve"> </w:t>
      </w:r>
      <w:r w:rsidR="00146320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часов по адресу: </w:t>
      </w:r>
      <w:r w:rsidR="000B3074">
        <w:rPr>
          <w:sz w:val="28"/>
          <w:szCs w:val="28"/>
        </w:rPr>
        <w:t>г. Томск, пр.</w:t>
      </w:r>
      <w:proofErr w:type="gramEnd"/>
      <w:r w:rsidR="000B3074">
        <w:rPr>
          <w:sz w:val="28"/>
          <w:szCs w:val="28"/>
        </w:rPr>
        <w:t xml:space="preserve"> Фрунзе, 59а</w:t>
      </w:r>
      <w:r w:rsidR="00A77F09">
        <w:rPr>
          <w:sz w:val="28"/>
          <w:szCs w:val="28"/>
        </w:rPr>
        <w:t>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B468FE"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 xml:space="preserve">ответственного за организацию </w:t>
      </w:r>
      <w:r w:rsidR="00B468FE">
        <w:rPr>
          <w:sz w:val="28"/>
          <w:szCs w:val="28"/>
        </w:rPr>
        <w:t>и проведение публичных слушаний</w:t>
      </w:r>
      <w:r w:rsidR="00A77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председателя контрольно-правового</w:t>
      </w:r>
      <w:r w:rsidR="00B468FE">
        <w:rPr>
          <w:sz w:val="28"/>
          <w:szCs w:val="28"/>
        </w:rPr>
        <w:t xml:space="preserve"> комитета Думы Томского района </w:t>
      </w:r>
      <w:r>
        <w:rPr>
          <w:sz w:val="28"/>
          <w:szCs w:val="28"/>
        </w:rPr>
        <w:t xml:space="preserve"> </w:t>
      </w:r>
      <w:r w:rsidR="00E505A2">
        <w:rPr>
          <w:sz w:val="28"/>
          <w:szCs w:val="28"/>
        </w:rPr>
        <w:t>(Андреев И.Г.</w:t>
      </w:r>
      <w:r>
        <w:rPr>
          <w:sz w:val="28"/>
          <w:szCs w:val="28"/>
        </w:rPr>
        <w:t>).</w:t>
      </w:r>
    </w:p>
    <w:p w:rsidR="00D14FA2" w:rsidRPr="00222C9C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2C9C">
        <w:rPr>
          <w:sz w:val="28"/>
          <w:szCs w:val="28"/>
        </w:rPr>
        <w:t>Назначит</w:t>
      </w:r>
      <w:r w:rsidR="0020233B">
        <w:rPr>
          <w:sz w:val="28"/>
          <w:szCs w:val="28"/>
        </w:rPr>
        <w:t>ь секретарем публичных слушаний</w:t>
      </w:r>
      <w:r w:rsidR="005D0A51">
        <w:rPr>
          <w:sz w:val="28"/>
          <w:szCs w:val="28"/>
        </w:rPr>
        <w:t xml:space="preserve"> </w:t>
      </w:r>
      <w:r w:rsidR="0020233B">
        <w:rPr>
          <w:sz w:val="28"/>
          <w:szCs w:val="28"/>
        </w:rPr>
        <w:t>сотрудника</w:t>
      </w:r>
      <w:r w:rsidR="00B468FE">
        <w:rPr>
          <w:sz w:val="28"/>
          <w:szCs w:val="28"/>
        </w:rPr>
        <w:t xml:space="preserve"> Аппарата</w:t>
      </w:r>
      <w:r w:rsidRPr="00222C9C">
        <w:rPr>
          <w:sz w:val="28"/>
          <w:szCs w:val="28"/>
        </w:rPr>
        <w:t xml:space="preserve"> Думы Томского рай</w:t>
      </w:r>
      <w:r w:rsidR="00B468FE">
        <w:rPr>
          <w:sz w:val="28"/>
          <w:szCs w:val="28"/>
        </w:rPr>
        <w:t>она (</w:t>
      </w:r>
      <w:proofErr w:type="spellStart"/>
      <w:r w:rsidR="000B3074">
        <w:rPr>
          <w:sz w:val="28"/>
          <w:szCs w:val="28"/>
        </w:rPr>
        <w:t>Черняйкина</w:t>
      </w:r>
      <w:proofErr w:type="spellEnd"/>
      <w:r w:rsidR="000B3074">
        <w:rPr>
          <w:sz w:val="28"/>
          <w:szCs w:val="28"/>
        </w:rPr>
        <w:t xml:space="preserve"> П.С.</w:t>
      </w:r>
      <w:r w:rsidR="00B468FE">
        <w:rPr>
          <w:sz w:val="28"/>
          <w:szCs w:val="28"/>
        </w:rPr>
        <w:t>)</w:t>
      </w:r>
      <w:r w:rsidR="0020233B">
        <w:rPr>
          <w:sz w:val="28"/>
          <w:szCs w:val="28"/>
        </w:rPr>
        <w:t>.</w:t>
      </w:r>
    </w:p>
    <w:p w:rsidR="00D14FA2" w:rsidRDefault="00D14FA2" w:rsidP="00D14FA2">
      <w:pPr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05A2">
        <w:rPr>
          <w:sz w:val="28"/>
          <w:szCs w:val="28"/>
        </w:rPr>
        <w:t xml:space="preserve">    </w:t>
      </w:r>
      <w:r w:rsidR="00A77F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B002F7" w:rsidRDefault="00B002F7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D45A13">
      <w:pPr>
        <w:widowControl/>
        <w:ind w:left="5529"/>
        <w:jc w:val="center"/>
        <w:outlineLvl w:val="0"/>
        <w:rPr>
          <w:i/>
          <w:sz w:val="24"/>
          <w:szCs w:val="24"/>
        </w:rPr>
      </w:pPr>
    </w:p>
    <w:p w:rsidR="00D45A13" w:rsidRPr="00077CF2" w:rsidRDefault="006B15E4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</w:t>
      </w:r>
      <w:r w:rsidR="00D45A13" w:rsidRPr="00077CF2">
        <w:rPr>
          <w:i/>
          <w:sz w:val="24"/>
          <w:szCs w:val="24"/>
        </w:rPr>
        <w:t xml:space="preserve">Приложение </w:t>
      </w:r>
      <w:r w:rsidR="00D45A13">
        <w:rPr>
          <w:i/>
          <w:sz w:val="24"/>
          <w:szCs w:val="24"/>
        </w:rPr>
        <w:t xml:space="preserve">1 </w:t>
      </w:r>
      <w:r w:rsidR="00D45A13" w:rsidRPr="00077CF2">
        <w:rPr>
          <w:i/>
          <w:sz w:val="24"/>
          <w:szCs w:val="24"/>
        </w:rPr>
        <w:t>к решению</w:t>
      </w:r>
    </w:p>
    <w:p w:rsidR="00D45A13" w:rsidRPr="00077CF2" w:rsidRDefault="00D45A13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D45A13" w:rsidRDefault="009A405C" w:rsidP="006B15E4">
      <w:pPr>
        <w:widowControl/>
        <w:ind w:left="5529"/>
        <w:jc w:val="right"/>
        <w:outlineLvl w:val="0"/>
        <w:rPr>
          <w:b/>
          <w:sz w:val="26"/>
          <w:szCs w:val="26"/>
        </w:rPr>
      </w:pPr>
      <w:r>
        <w:rPr>
          <w:i/>
          <w:sz w:val="24"/>
          <w:szCs w:val="24"/>
        </w:rPr>
        <w:t xml:space="preserve">  от 20 </w:t>
      </w:r>
      <w:r w:rsidR="00CB30E0">
        <w:rPr>
          <w:i/>
          <w:sz w:val="24"/>
          <w:szCs w:val="24"/>
        </w:rPr>
        <w:t xml:space="preserve">декабря </w:t>
      </w:r>
      <w:r w:rsidR="008824F9">
        <w:rPr>
          <w:i/>
          <w:sz w:val="24"/>
          <w:szCs w:val="24"/>
        </w:rPr>
        <w:t>2018</w:t>
      </w:r>
      <w:r w:rsidR="00EB6E98">
        <w:rPr>
          <w:i/>
          <w:sz w:val="24"/>
          <w:szCs w:val="24"/>
        </w:rPr>
        <w:t xml:space="preserve"> г.</w:t>
      </w:r>
      <w:r w:rsidR="00D45A13" w:rsidRPr="00077CF2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264</w:t>
      </w:r>
    </w:p>
    <w:p w:rsidR="00D45A13" w:rsidRDefault="00D45A13" w:rsidP="00A64DA8">
      <w:pPr>
        <w:widowControl/>
        <w:ind w:firstLine="854"/>
        <w:jc w:val="right"/>
        <w:outlineLvl w:val="0"/>
        <w:rPr>
          <w:b/>
          <w:sz w:val="26"/>
          <w:szCs w:val="26"/>
        </w:rPr>
      </w:pPr>
    </w:p>
    <w:p w:rsidR="00692A20" w:rsidRDefault="00692A20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692A20" w:rsidRDefault="00692A20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A81901" w:rsidRDefault="00A81901" w:rsidP="00A77F09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81901" w:rsidRPr="00B714B9" w:rsidRDefault="00A81901" w:rsidP="00A81901">
      <w:pPr>
        <w:pStyle w:val="aff0"/>
        <w:rPr>
          <w:rFonts w:ascii="Times New Roman" w:hAnsi="Times New Roman" w:cs="Times New Roman"/>
          <w:sz w:val="28"/>
          <w:szCs w:val="28"/>
        </w:rPr>
      </w:pPr>
      <w:r w:rsidRPr="00B714B9">
        <w:rPr>
          <w:rFonts w:ascii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hAnsi="Times New Roman" w:cs="Times New Roman"/>
          <w:sz w:val="28"/>
          <w:szCs w:val="28"/>
        </w:rPr>
        <w:t>ОБЛАСТЬ</w:t>
      </w:r>
    </w:p>
    <w:p w:rsidR="00A81901" w:rsidRPr="00B714B9" w:rsidRDefault="00A81901" w:rsidP="00A81901">
      <w:pPr>
        <w:jc w:val="center"/>
        <w:rPr>
          <w:b/>
          <w:caps/>
          <w:sz w:val="28"/>
          <w:szCs w:val="28"/>
        </w:rPr>
      </w:pPr>
      <w:r w:rsidRPr="00B714B9">
        <w:rPr>
          <w:b/>
          <w:caps/>
          <w:sz w:val="28"/>
          <w:szCs w:val="28"/>
        </w:rPr>
        <w:t>ДУМА ТОМСКОГО РАЙОНА</w:t>
      </w:r>
    </w:p>
    <w:p w:rsidR="00A81901" w:rsidRPr="00B714B9" w:rsidRDefault="00A81901" w:rsidP="00A81901">
      <w:pPr>
        <w:jc w:val="center"/>
        <w:rPr>
          <w:b/>
          <w:sz w:val="28"/>
          <w:szCs w:val="28"/>
        </w:rPr>
      </w:pPr>
    </w:p>
    <w:p w:rsidR="00A81901" w:rsidRPr="00B714B9" w:rsidRDefault="00A81901" w:rsidP="00A8190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_____</w:t>
      </w:r>
    </w:p>
    <w:p w:rsidR="00A81901" w:rsidRPr="00B714B9" w:rsidRDefault="00A81901" w:rsidP="00A81901">
      <w:pPr>
        <w:rPr>
          <w:b/>
          <w:caps/>
          <w:sz w:val="28"/>
          <w:szCs w:val="28"/>
        </w:rPr>
      </w:pPr>
    </w:p>
    <w:p w:rsidR="00A81901" w:rsidRDefault="00A81901" w:rsidP="00A819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     ___________</w:t>
      </w:r>
    </w:p>
    <w:p w:rsidR="00A81901" w:rsidRPr="00B714B9" w:rsidRDefault="00A81901" w:rsidP="00A819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_________</w:t>
      </w:r>
      <w:r w:rsidRPr="00B714B9">
        <w:rPr>
          <w:b/>
          <w:sz w:val="28"/>
          <w:szCs w:val="28"/>
        </w:rPr>
        <w:t xml:space="preserve"> собрание </w:t>
      </w:r>
      <w:r w:rsidRPr="00B714B9">
        <w:rPr>
          <w:b/>
          <w:sz w:val="28"/>
          <w:szCs w:val="28"/>
          <w:lang w:val="en-US"/>
        </w:rPr>
        <w:t>VI</w:t>
      </w:r>
      <w:r w:rsidRPr="00B714B9">
        <w:rPr>
          <w:b/>
          <w:sz w:val="28"/>
          <w:szCs w:val="28"/>
        </w:rPr>
        <w:t>-го созыва</w:t>
      </w:r>
    </w:p>
    <w:p w:rsidR="00A81901" w:rsidRPr="00B714B9" w:rsidRDefault="00A81901" w:rsidP="00A81901">
      <w:pPr>
        <w:jc w:val="both"/>
        <w:rPr>
          <w:sz w:val="24"/>
          <w:szCs w:val="24"/>
        </w:rPr>
      </w:pPr>
    </w:p>
    <w:p w:rsidR="00A81901" w:rsidRPr="00D16963" w:rsidRDefault="00A81901" w:rsidP="00A81901">
      <w:pPr>
        <w:keepNext/>
        <w:ind w:firstLine="854"/>
        <w:rPr>
          <w:b/>
          <w:sz w:val="28"/>
          <w:szCs w:val="28"/>
        </w:rPr>
      </w:pPr>
    </w:p>
    <w:p w:rsidR="00A81901" w:rsidRPr="008F6052" w:rsidRDefault="00A81901" w:rsidP="00A81901">
      <w:pPr>
        <w:keepNext/>
        <w:tabs>
          <w:tab w:val="left" w:pos="5387"/>
        </w:tabs>
        <w:ind w:right="4537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 </w:t>
      </w:r>
    </w:p>
    <w:p w:rsidR="00A81901" w:rsidRPr="00D16963" w:rsidRDefault="00A81901" w:rsidP="00A81901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Pr="00D16963">
        <w:rPr>
          <w:b/>
          <w:bCs/>
          <w:sz w:val="28"/>
          <w:szCs w:val="28"/>
        </w:rPr>
        <w:tab/>
      </w:r>
    </w:p>
    <w:p w:rsidR="00A81901" w:rsidRPr="008F6052" w:rsidRDefault="00A81901" w:rsidP="00A81901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F6052">
        <w:rPr>
          <w:rFonts w:eastAsiaTheme="minorHAnsi"/>
          <w:sz w:val="26"/>
          <w:szCs w:val="26"/>
          <w:lang w:eastAsia="en-US"/>
        </w:rPr>
        <w:t xml:space="preserve">В целях совершенствования отдельных положений </w:t>
      </w:r>
      <w:hyperlink r:id="rId8" w:history="1">
        <w:r w:rsidRPr="008F6052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район»,  рассмотрев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</w:t>
      </w:r>
      <w:r>
        <w:rPr>
          <w:rFonts w:eastAsiaTheme="minorHAnsi"/>
          <w:sz w:val="26"/>
          <w:szCs w:val="26"/>
          <w:lang w:eastAsia="en-US"/>
        </w:rPr>
        <w:t>0</w:t>
      </w:r>
      <w:r w:rsidRPr="008F6052">
        <w:rPr>
          <w:rFonts w:eastAsiaTheme="minorHAnsi"/>
          <w:sz w:val="26"/>
          <w:szCs w:val="26"/>
          <w:lang w:eastAsia="en-US"/>
        </w:rPr>
        <w:t>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</w:t>
      </w:r>
      <w:proofErr w:type="gramEnd"/>
    </w:p>
    <w:p w:rsidR="00A81901" w:rsidRDefault="00A81901" w:rsidP="00A81901">
      <w:pPr>
        <w:keepNext/>
        <w:jc w:val="center"/>
        <w:rPr>
          <w:b/>
          <w:bCs/>
          <w:sz w:val="28"/>
          <w:szCs w:val="28"/>
        </w:rPr>
      </w:pPr>
    </w:p>
    <w:p w:rsidR="00A81901" w:rsidRDefault="00A81901" w:rsidP="00A81901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Pr="00D16963">
        <w:rPr>
          <w:b/>
          <w:bCs/>
          <w:sz w:val="28"/>
          <w:szCs w:val="28"/>
        </w:rPr>
        <w:t>:</w:t>
      </w:r>
    </w:p>
    <w:p w:rsidR="00A81901" w:rsidRPr="00D16963" w:rsidRDefault="00A81901" w:rsidP="00A81901">
      <w:pPr>
        <w:keepNext/>
        <w:jc w:val="center"/>
        <w:rPr>
          <w:b/>
          <w:bCs/>
          <w:sz w:val="28"/>
          <w:szCs w:val="28"/>
        </w:rPr>
      </w:pPr>
    </w:p>
    <w:p w:rsidR="00A81901" w:rsidRPr="008F6052" w:rsidRDefault="00A81901" w:rsidP="00A81901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>1. Внести изменения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 согласно приложению к настоящему решению.</w:t>
      </w:r>
    </w:p>
    <w:p w:rsidR="00A81901" w:rsidRPr="008F6052" w:rsidRDefault="00A81901" w:rsidP="00A81901">
      <w:pPr>
        <w:widowControl/>
        <w:ind w:right="1"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A81901" w:rsidRPr="008F6052" w:rsidRDefault="00A81901" w:rsidP="00A81901">
      <w:pPr>
        <w:widowControl/>
        <w:ind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3. Данное решение вступает в силу со дня его официального опубликования</w:t>
      </w:r>
      <w:r>
        <w:rPr>
          <w:sz w:val="26"/>
          <w:szCs w:val="26"/>
        </w:rPr>
        <w:t>.</w:t>
      </w:r>
    </w:p>
    <w:p w:rsidR="00A81901" w:rsidRPr="008F6052" w:rsidRDefault="00A81901" w:rsidP="00A81901">
      <w:pPr>
        <w:tabs>
          <w:tab w:val="left" w:pos="720"/>
        </w:tabs>
        <w:ind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4. </w:t>
      </w:r>
      <w:proofErr w:type="gramStart"/>
      <w:r w:rsidRPr="008F6052">
        <w:rPr>
          <w:sz w:val="26"/>
          <w:szCs w:val="26"/>
        </w:rPr>
        <w:t>Контроль за</w:t>
      </w:r>
      <w:proofErr w:type="gramEnd"/>
      <w:r w:rsidRPr="008F6052">
        <w:rPr>
          <w:sz w:val="26"/>
          <w:szCs w:val="26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A81901" w:rsidRPr="008F6052" w:rsidRDefault="00A81901" w:rsidP="00A81901">
      <w:pPr>
        <w:keepNext/>
        <w:jc w:val="both"/>
        <w:rPr>
          <w:sz w:val="26"/>
          <w:szCs w:val="26"/>
        </w:rPr>
      </w:pPr>
    </w:p>
    <w:p w:rsidR="00A81901" w:rsidRPr="004D16FE" w:rsidRDefault="00A81901" w:rsidP="00A8190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Pr="004D16FE">
        <w:rPr>
          <w:sz w:val="26"/>
          <w:szCs w:val="26"/>
        </w:rPr>
        <w:t xml:space="preserve"> </w:t>
      </w:r>
    </w:p>
    <w:p w:rsidR="00A81901" w:rsidRPr="004D16FE" w:rsidRDefault="00A81901" w:rsidP="00A8190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Габдулганиев</w:t>
      </w:r>
      <w:proofErr w:type="spellEnd"/>
    </w:p>
    <w:p w:rsidR="00A81901" w:rsidRPr="004D16FE" w:rsidRDefault="00A81901" w:rsidP="00A81901">
      <w:pPr>
        <w:jc w:val="right"/>
        <w:rPr>
          <w:sz w:val="26"/>
          <w:szCs w:val="26"/>
        </w:rPr>
      </w:pPr>
    </w:p>
    <w:p w:rsidR="00A81901" w:rsidRPr="004D16FE" w:rsidRDefault="00A81901" w:rsidP="00A8190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А.А. Терещенко</w:t>
      </w:r>
    </w:p>
    <w:p w:rsidR="00A81901" w:rsidRDefault="00A81901" w:rsidP="00A81901">
      <w:pPr>
        <w:widowControl/>
        <w:ind w:left="5529"/>
        <w:jc w:val="center"/>
        <w:outlineLvl w:val="0"/>
        <w:rPr>
          <w:sz w:val="28"/>
          <w:szCs w:val="28"/>
        </w:rPr>
      </w:pPr>
    </w:p>
    <w:p w:rsidR="00A81901" w:rsidRDefault="00A81901" w:rsidP="00A81901">
      <w:pPr>
        <w:widowControl/>
        <w:ind w:left="5529"/>
        <w:jc w:val="center"/>
        <w:outlineLvl w:val="0"/>
        <w:rPr>
          <w:sz w:val="28"/>
          <w:szCs w:val="28"/>
        </w:rPr>
      </w:pPr>
    </w:p>
    <w:p w:rsidR="00A81901" w:rsidRPr="004D16FE" w:rsidRDefault="00A81901" w:rsidP="00A81901">
      <w:pPr>
        <w:widowControl/>
        <w:ind w:left="5529"/>
        <w:jc w:val="center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4D16FE">
        <w:rPr>
          <w:sz w:val="24"/>
          <w:szCs w:val="24"/>
        </w:rPr>
        <w:t>Пр</w:t>
      </w:r>
      <w:bookmarkStart w:id="0" w:name="_GoBack"/>
      <w:bookmarkEnd w:id="0"/>
      <w:r w:rsidRPr="004D16FE">
        <w:rPr>
          <w:sz w:val="24"/>
          <w:szCs w:val="24"/>
        </w:rPr>
        <w:t>иложение к решению</w:t>
      </w:r>
    </w:p>
    <w:p w:rsidR="00A81901" w:rsidRPr="004D16FE" w:rsidRDefault="00A81901" w:rsidP="00A81901">
      <w:pPr>
        <w:widowControl/>
        <w:ind w:left="5529"/>
        <w:jc w:val="center"/>
        <w:outlineLvl w:val="0"/>
        <w:rPr>
          <w:sz w:val="24"/>
          <w:szCs w:val="24"/>
        </w:rPr>
      </w:pPr>
      <w:r w:rsidRPr="004D16FE">
        <w:rPr>
          <w:sz w:val="24"/>
          <w:szCs w:val="24"/>
        </w:rPr>
        <w:t>Думы Томского района</w:t>
      </w:r>
    </w:p>
    <w:p w:rsidR="00A81901" w:rsidRPr="004D16FE" w:rsidRDefault="00A81901" w:rsidP="00A81901">
      <w:pPr>
        <w:widowControl/>
        <w:ind w:left="552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D16FE">
        <w:rPr>
          <w:sz w:val="24"/>
          <w:szCs w:val="24"/>
        </w:rPr>
        <w:t>от __________ № _____</w:t>
      </w:r>
    </w:p>
    <w:p w:rsidR="00A81901" w:rsidRDefault="00A81901" w:rsidP="00A81901">
      <w:pPr>
        <w:widowControl/>
        <w:ind w:firstLine="854"/>
        <w:jc w:val="center"/>
        <w:outlineLvl w:val="0"/>
        <w:rPr>
          <w:b/>
          <w:sz w:val="24"/>
          <w:szCs w:val="24"/>
        </w:rPr>
      </w:pPr>
    </w:p>
    <w:p w:rsidR="00A81901" w:rsidRDefault="00A81901" w:rsidP="00A81901">
      <w:pPr>
        <w:widowControl/>
        <w:ind w:firstLine="854"/>
        <w:jc w:val="center"/>
        <w:outlineLvl w:val="0"/>
        <w:rPr>
          <w:b/>
          <w:sz w:val="24"/>
          <w:szCs w:val="24"/>
        </w:rPr>
      </w:pPr>
    </w:p>
    <w:p w:rsidR="00A81901" w:rsidRDefault="00A81901" w:rsidP="00A81901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A81901" w:rsidRPr="008F6052" w:rsidRDefault="00A81901" w:rsidP="00A81901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A81901" w:rsidRPr="008F6052" w:rsidRDefault="00A81901" w:rsidP="00A81901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>«ТОМСКИЙ РАЙОН»</w:t>
      </w:r>
    </w:p>
    <w:p w:rsidR="00A81901" w:rsidRPr="008F6052" w:rsidRDefault="00A81901" w:rsidP="00A81901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A81901" w:rsidRDefault="00A81901" w:rsidP="00A81901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D16FE">
        <w:rPr>
          <w:sz w:val="26"/>
          <w:szCs w:val="26"/>
        </w:rPr>
        <w:t xml:space="preserve"> 1) </w:t>
      </w:r>
      <w:r>
        <w:rPr>
          <w:sz w:val="26"/>
          <w:szCs w:val="26"/>
        </w:rPr>
        <w:t>Главу 5. Гарантии осуществления полномочий депутатов Думы Томского района, Главы Томского района дополнить статьей 46.1. следующего содержания:</w:t>
      </w:r>
    </w:p>
    <w:p w:rsidR="00A81901" w:rsidRDefault="00A81901" w:rsidP="00A81901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«Статья 46.1. Возмещение расходов, связанных с осуществлением полномочий Главы Томского района</w:t>
      </w:r>
    </w:p>
    <w:p w:rsidR="00A81901" w:rsidRDefault="00A81901" w:rsidP="00A81901">
      <w:pPr>
        <w:pStyle w:val="aa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Главе Томского района за счет средств местного бюджета возмещаются транспортные расходы, связанные с осуществлением им полномочий вне постоянного места жительства, в соответствии с действующим законодательством.</w:t>
      </w:r>
    </w:p>
    <w:p w:rsidR="00A81901" w:rsidRDefault="00A81901" w:rsidP="00A81901">
      <w:pPr>
        <w:pStyle w:val="aa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Главе Томского района, </w:t>
      </w:r>
      <w:proofErr w:type="gramStart"/>
      <w:r>
        <w:rPr>
          <w:rFonts w:eastAsiaTheme="minorHAnsi"/>
          <w:sz w:val="26"/>
          <w:szCs w:val="26"/>
          <w:lang w:eastAsia="en-US"/>
        </w:rPr>
        <w:t>использующему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личный транспорт для осуществления своих полномочий, за счет средств местного бюджета возмещаются расходы на его содержание и эксплуатацию.</w:t>
      </w:r>
    </w:p>
    <w:p w:rsidR="00A81901" w:rsidRPr="00E71BA9" w:rsidRDefault="00A81901" w:rsidP="00A81901">
      <w:pPr>
        <w:pStyle w:val="aa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Расходы Главы Томского района, использующего личный транспорт для осуществления своих полномочий, возмещаются за счет средств местного бюджета при условии предоставления Главой Томского района документов, подтверждающих право владения транспортным средством, а также предоставления отчета о расходах на его содержание и эксплуатацию с приложением соответствующих расходных документов.</w:t>
      </w:r>
    </w:p>
    <w:p w:rsidR="00A81901" w:rsidRDefault="00A81901" w:rsidP="00A77F09">
      <w:pPr>
        <w:pStyle w:val="aa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Порядок и условия возмещения расходов, связанных с осуществлением полномочий Главы Томского района, устанавливаются нормативным правовым актом Думы Томского района в соответствии с законодательством Российской Федерации и Томской области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.». </w:t>
      </w:r>
      <w:proofErr w:type="gramEnd"/>
    </w:p>
    <w:p w:rsidR="00A81901" w:rsidRDefault="00A81901" w:rsidP="00A81901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81901" w:rsidRDefault="00A81901" w:rsidP="00A81901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81901" w:rsidRDefault="00A81901" w:rsidP="00A81901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81901" w:rsidRDefault="00A81901" w:rsidP="00A81901">
      <w:pPr>
        <w:pStyle w:val="aa"/>
        <w:ind w:left="0"/>
        <w:jc w:val="both"/>
        <w:rPr>
          <w:sz w:val="26"/>
          <w:szCs w:val="26"/>
        </w:rPr>
      </w:pPr>
    </w:p>
    <w:p w:rsidR="00A81901" w:rsidRPr="008F6052" w:rsidRDefault="00A81901" w:rsidP="00A81901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                               А.А. Терещенко  </w:t>
      </w:r>
    </w:p>
    <w:p w:rsidR="00692A20" w:rsidRDefault="00692A20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692A20" w:rsidRDefault="00692A20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692A20" w:rsidRDefault="00692A20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692A20" w:rsidRDefault="00692A20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692A20" w:rsidRDefault="00692A20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692A20" w:rsidRDefault="00692A20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692A20" w:rsidRDefault="00692A20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A81901" w:rsidRDefault="00A81901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A81901" w:rsidRDefault="00A81901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A81901" w:rsidRDefault="00A81901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A81901" w:rsidRDefault="00A81901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A77F09" w:rsidRDefault="00A77F09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A77F09" w:rsidRDefault="00A77F09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A77F09" w:rsidRDefault="00A77F09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A77F09" w:rsidRDefault="00A77F09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A77F09" w:rsidRDefault="00A77F09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6B15E4" w:rsidRPr="00077CF2" w:rsidRDefault="006B15E4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 xml:space="preserve">2 </w:t>
      </w:r>
      <w:r w:rsidRPr="00077CF2">
        <w:rPr>
          <w:i/>
          <w:sz w:val="24"/>
          <w:szCs w:val="24"/>
        </w:rPr>
        <w:t>к решению</w:t>
      </w:r>
    </w:p>
    <w:p w:rsidR="006B15E4" w:rsidRPr="00077CF2" w:rsidRDefault="006B15E4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077CF2" w:rsidRPr="00D45A13" w:rsidRDefault="00A77F09" w:rsidP="00BD5F79">
      <w:pPr>
        <w:widowControl/>
        <w:ind w:left="5529"/>
        <w:jc w:val="right"/>
        <w:outlineLvl w:val="0"/>
        <w:rPr>
          <w:i/>
        </w:rPr>
      </w:pPr>
      <w:r>
        <w:rPr>
          <w:i/>
          <w:sz w:val="24"/>
          <w:szCs w:val="24"/>
        </w:rPr>
        <w:t xml:space="preserve">  от 20 </w:t>
      </w:r>
      <w:r w:rsidR="00692A20">
        <w:rPr>
          <w:i/>
          <w:sz w:val="24"/>
          <w:szCs w:val="24"/>
        </w:rPr>
        <w:t>декабря 2018</w:t>
      </w:r>
      <w:r w:rsidR="006B15E4">
        <w:rPr>
          <w:i/>
          <w:sz w:val="24"/>
          <w:szCs w:val="24"/>
        </w:rPr>
        <w:t xml:space="preserve"> г.</w:t>
      </w:r>
      <w:r w:rsidR="006B15E4" w:rsidRPr="00077CF2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264</w:t>
      </w:r>
    </w:p>
    <w:p w:rsidR="00077CF2" w:rsidRPr="00D45A13" w:rsidRDefault="00077CF2" w:rsidP="00077CF2">
      <w:pPr>
        <w:pStyle w:val="aa"/>
        <w:ind w:left="0"/>
        <w:jc w:val="both"/>
        <w:rPr>
          <w:i/>
        </w:rPr>
      </w:pPr>
    </w:p>
    <w:p w:rsidR="002E5C99" w:rsidRDefault="00077CF2" w:rsidP="00D45A13">
      <w:pPr>
        <w:ind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учета  предложений и замечаний граждан по Проекту Решения Думы Томского района </w:t>
      </w:r>
      <w:r>
        <w:rPr>
          <w:sz w:val="28"/>
          <w:szCs w:val="28"/>
        </w:rPr>
        <w:t>«</w:t>
      </w:r>
      <w:r w:rsidRPr="00F811EA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2E5C99">
        <w:rPr>
          <w:b/>
          <w:i/>
          <w:sz w:val="28"/>
          <w:szCs w:val="28"/>
        </w:rPr>
        <w:t xml:space="preserve">м Думы Томского района от 29 сентября </w:t>
      </w:r>
      <w:r w:rsidRPr="00F811EA">
        <w:rPr>
          <w:b/>
          <w:i/>
          <w:sz w:val="28"/>
          <w:szCs w:val="28"/>
        </w:rPr>
        <w:t>2011 №</w:t>
      </w:r>
      <w:r w:rsidR="002E5C99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 xml:space="preserve">82 </w:t>
      </w:r>
    </w:p>
    <w:p w:rsidR="009A405C" w:rsidRDefault="00077CF2" w:rsidP="00D45A13">
      <w:pPr>
        <w:ind w:firstLine="900"/>
        <w:jc w:val="center"/>
        <w:rPr>
          <w:b/>
          <w:i/>
          <w:sz w:val="28"/>
          <w:szCs w:val="28"/>
        </w:rPr>
      </w:pPr>
      <w:r w:rsidRPr="00F811EA">
        <w:rPr>
          <w:b/>
          <w:i/>
          <w:sz w:val="28"/>
          <w:szCs w:val="28"/>
        </w:rPr>
        <w:t>«О принятии Устава муниципальн</w:t>
      </w:r>
      <w:r>
        <w:rPr>
          <w:b/>
          <w:i/>
          <w:sz w:val="28"/>
          <w:szCs w:val="28"/>
        </w:rPr>
        <w:t>ого образования «Томский район»</w:t>
      </w:r>
      <w:r w:rsidRPr="00F811EA">
        <w:rPr>
          <w:b/>
          <w:i/>
          <w:sz w:val="28"/>
          <w:szCs w:val="28"/>
        </w:rPr>
        <w:t xml:space="preserve">    </w:t>
      </w:r>
    </w:p>
    <w:p w:rsidR="00692A20" w:rsidRDefault="008354C5" w:rsidP="00D45A13">
      <w:pPr>
        <w:ind w:firstLine="90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(далее – Проект Решения) </w:t>
      </w:r>
      <w:r w:rsidR="00077CF2" w:rsidRPr="00F811EA">
        <w:rPr>
          <w:b/>
          <w:i/>
          <w:sz w:val="28"/>
          <w:szCs w:val="28"/>
        </w:rPr>
        <w:t>и участия граждан</w:t>
      </w:r>
      <w:r w:rsidR="00077CF2">
        <w:rPr>
          <w:b/>
          <w:i/>
          <w:sz w:val="28"/>
          <w:szCs w:val="28"/>
        </w:rPr>
        <w:t xml:space="preserve"> в обсуждении проекта</w:t>
      </w:r>
    </w:p>
    <w:p w:rsidR="00077CF2" w:rsidRDefault="00077CF2" w:rsidP="00077CF2">
      <w:pPr>
        <w:widowControl/>
        <w:numPr>
          <w:ilvl w:val="0"/>
          <w:numId w:val="10"/>
        </w:numPr>
        <w:tabs>
          <w:tab w:val="clear" w:pos="2145"/>
          <w:tab w:val="num" w:pos="0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Граждане, постоянно или преимущественно проживающие на территории Томского района и достигшие 18</w:t>
      </w:r>
      <w:r w:rsidR="00692A2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92A20">
        <w:rPr>
          <w:sz w:val="28"/>
          <w:szCs w:val="28"/>
        </w:rPr>
        <w:t xml:space="preserve"> </w:t>
      </w:r>
      <w:r>
        <w:rPr>
          <w:sz w:val="28"/>
          <w:szCs w:val="28"/>
        </w:rPr>
        <w:t>летнего возраста (далее граждане), могут направлять предложения и замечания  по Проекту</w:t>
      </w:r>
      <w:r w:rsidR="008354C5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Pr="00F811EA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</w:t>
      </w:r>
      <w:r w:rsidR="008354C5">
        <w:rPr>
          <w:b/>
          <w:i/>
          <w:sz w:val="28"/>
          <w:szCs w:val="28"/>
        </w:rPr>
        <w:t xml:space="preserve">м Думы Томского района от 29 сентября </w:t>
      </w:r>
      <w:r w:rsidRPr="00F811EA">
        <w:rPr>
          <w:b/>
          <w:i/>
          <w:sz w:val="28"/>
          <w:szCs w:val="28"/>
        </w:rPr>
        <w:t>2011 №</w:t>
      </w:r>
      <w:r w:rsidR="008354C5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>в Думу Томского района в письменном</w:t>
      </w:r>
      <w:r w:rsidR="00692A20">
        <w:rPr>
          <w:sz w:val="28"/>
          <w:szCs w:val="28"/>
        </w:rPr>
        <w:t xml:space="preserve"> виде по адресу:</w:t>
      </w:r>
      <w:proofErr w:type="gramEnd"/>
      <w:r w:rsidR="00692A20">
        <w:rPr>
          <w:sz w:val="28"/>
          <w:szCs w:val="28"/>
        </w:rPr>
        <w:t xml:space="preserve"> Россия,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Томск,  </w:t>
      </w:r>
      <w:r w:rsidR="00692A20">
        <w:rPr>
          <w:sz w:val="28"/>
          <w:szCs w:val="28"/>
        </w:rPr>
        <w:t>пр. Фрунзе, 59а</w:t>
      </w:r>
      <w:r w:rsidR="008354C5">
        <w:rPr>
          <w:sz w:val="28"/>
          <w:szCs w:val="28"/>
        </w:rPr>
        <w:t xml:space="preserve">,  в течение 10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настоящего решения,  либо передавать работникам аппарата Думы Томского района в рабочее время с 08</w:t>
      </w:r>
      <w:r w:rsidR="00692A20">
        <w:rPr>
          <w:sz w:val="28"/>
          <w:szCs w:val="28"/>
        </w:rPr>
        <w:t>.00</w:t>
      </w:r>
      <w:r>
        <w:rPr>
          <w:sz w:val="28"/>
          <w:szCs w:val="28"/>
        </w:rPr>
        <w:t xml:space="preserve"> до 17.00, </w:t>
      </w:r>
      <w:r w:rsidR="008354C5">
        <w:rPr>
          <w:sz w:val="28"/>
          <w:szCs w:val="28"/>
        </w:rPr>
        <w:t>(</w:t>
      </w:r>
      <w:r>
        <w:rPr>
          <w:sz w:val="28"/>
          <w:szCs w:val="28"/>
        </w:rPr>
        <w:t>перерыв с 13</w:t>
      </w:r>
      <w:r w:rsidR="00692A20">
        <w:rPr>
          <w:sz w:val="28"/>
          <w:szCs w:val="28"/>
        </w:rPr>
        <w:t>.00</w:t>
      </w:r>
      <w:r>
        <w:rPr>
          <w:sz w:val="28"/>
          <w:szCs w:val="28"/>
        </w:rPr>
        <w:t xml:space="preserve"> до 14</w:t>
      </w:r>
      <w:r w:rsidR="00692A20">
        <w:rPr>
          <w:sz w:val="28"/>
          <w:szCs w:val="28"/>
        </w:rPr>
        <w:t>.00</w:t>
      </w:r>
      <w:r w:rsidR="008354C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по указанному адресу, ежедневно в рабочие дн</w:t>
      </w:r>
      <w:r w:rsidR="008354C5">
        <w:rPr>
          <w:sz w:val="28"/>
          <w:szCs w:val="28"/>
        </w:rPr>
        <w:t>и с даты публикации настоящего Р</w:t>
      </w:r>
      <w:r w:rsidR="00A64DA8">
        <w:rPr>
          <w:sz w:val="28"/>
          <w:szCs w:val="28"/>
        </w:rPr>
        <w:t xml:space="preserve">ешения до 17 часов </w:t>
      </w:r>
      <w:r w:rsidR="008354C5">
        <w:rPr>
          <w:sz w:val="28"/>
          <w:szCs w:val="28"/>
        </w:rPr>
        <w:t>18 января</w:t>
      </w:r>
      <w:r w:rsidR="00692A20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</w:t>
      </w:r>
    </w:p>
    <w:p w:rsidR="00077CF2" w:rsidRDefault="00077CF2" w:rsidP="00077CF2">
      <w:pPr>
        <w:widowControl/>
        <w:numPr>
          <w:ilvl w:val="0"/>
          <w:numId w:val="10"/>
        </w:numPr>
        <w:tabs>
          <w:tab w:val="num" w:pos="1260"/>
        </w:tabs>
        <w:autoSpaceDE/>
        <w:autoSpaceDN/>
        <w:adjustRightInd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Предложения и замечания граждан фиксируются </w:t>
      </w:r>
      <w:r w:rsidR="00A8263C">
        <w:rPr>
          <w:sz w:val="28"/>
          <w:szCs w:val="28"/>
        </w:rPr>
        <w:t xml:space="preserve">в  журнале входящей </w:t>
      </w:r>
      <w:r>
        <w:rPr>
          <w:sz w:val="28"/>
          <w:szCs w:val="28"/>
        </w:rPr>
        <w:t>корреспонденции Думы Томского района под соответствующими порядковыми номерами.</w:t>
      </w:r>
    </w:p>
    <w:p w:rsidR="00077CF2" w:rsidRDefault="00077CF2" w:rsidP="00077CF2">
      <w:pPr>
        <w:tabs>
          <w:tab w:val="num" w:pos="162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Предложения и замечания граждан по Проекту</w:t>
      </w:r>
      <w:r w:rsidR="008354C5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Pr="00F811EA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рассматриваются на публичных слушаниях. </w:t>
      </w:r>
    </w:p>
    <w:p w:rsidR="00077CF2" w:rsidRDefault="00077CF2" w:rsidP="00077CF2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Граждане могут принять участие в обсуждении Проекта</w:t>
      </w:r>
      <w:r w:rsidR="008354C5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 во время проведения публичных слуш</w:t>
      </w:r>
      <w:r w:rsidR="00A8263C">
        <w:rPr>
          <w:sz w:val="28"/>
          <w:szCs w:val="28"/>
        </w:rPr>
        <w:t xml:space="preserve">аний, которые состоятся </w:t>
      </w:r>
      <w:r w:rsidR="008354C5">
        <w:rPr>
          <w:sz w:val="28"/>
          <w:szCs w:val="28"/>
        </w:rPr>
        <w:t xml:space="preserve"> 21 января </w:t>
      </w:r>
      <w:r w:rsidR="00692A20">
        <w:rPr>
          <w:sz w:val="28"/>
          <w:szCs w:val="28"/>
        </w:rPr>
        <w:t>2019</w:t>
      </w:r>
      <w:r w:rsidR="00A8263C">
        <w:rPr>
          <w:sz w:val="28"/>
          <w:szCs w:val="28"/>
        </w:rPr>
        <w:t xml:space="preserve"> г.</w:t>
      </w:r>
      <w:r w:rsidR="008354C5">
        <w:rPr>
          <w:sz w:val="28"/>
          <w:szCs w:val="28"/>
        </w:rPr>
        <w:t xml:space="preserve"> в 11.00</w:t>
      </w:r>
      <w:r w:rsidR="000B3074">
        <w:rPr>
          <w:sz w:val="28"/>
          <w:szCs w:val="28"/>
        </w:rPr>
        <w:t xml:space="preserve">  по адресу: г. Томск, пр. Фрунзе, 59а</w:t>
      </w:r>
      <w:r>
        <w:rPr>
          <w:sz w:val="28"/>
          <w:szCs w:val="28"/>
        </w:rPr>
        <w:t>.</w:t>
      </w:r>
    </w:p>
    <w:p w:rsidR="00692A20" w:rsidRPr="008354C5" w:rsidRDefault="00077CF2" w:rsidP="00692A20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ind w:left="180" w:firstLine="720"/>
        <w:jc w:val="both"/>
        <w:rPr>
          <w:sz w:val="28"/>
          <w:szCs w:val="28"/>
        </w:rPr>
      </w:pPr>
      <w:r w:rsidRPr="008354C5">
        <w:rPr>
          <w:sz w:val="28"/>
          <w:szCs w:val="28"/>
        </w:rPr>
        <w:t>Публичные слушания проводятся в виде совместного собрания депутатов Думы Томского района, Главы Томского района, жителей Томского района, которые имеют право решающего голоса при обсуждении Проекта</w:t>
      </w:r>
      <w:r w:rsidR="008354C5" w:rsidRPr="008354C5">
        <w:rPr>
          <w:sz w:val="28"/>
          <w:szCs w:val="28"/>
        </w:rPr>
        <w:t xml:space="preserve"> Решения</w:t>
      </w:r>
      <w:r w:rsidRPr="008354C5">
        <w:rPr>
          <w:sz w:val="28"/>
          <w:szCs w:val="28"/>
        </w:rPr>
        <w:t xml:space="preserve"> «</w:t>
      </w:r>
      <w:r w:rsidRPr="008354C5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район».</w:t>
      </w:r>
    </w:p>
    <w:p w:rsidR="00077CF2" w:rsidRDefault="00077CF2" w:rsidP="0007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Думы</w:t>
      </w:r>
    </w:p>
    <w:p w:rsidR="00752F88" w:rsidRPr="00752F88" w:rsidRDefault="00077CF2" w:rsidP="00077CF2">
      <w:pPr>
        <w:pStyle w:val="af7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Томского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D45A13">
        <w:rPr>
          <w:szCs w:val="28"/>
        </w:rPr>
        <w:t xml:space="preserve">   </w:t>
      </w:r>
      <w:r>
        <w:rPr>
          <w:szCs w:val="28"/>
        </w:rPr>
        <w:t xml:space="preserve">Р.Р. </w:t>
      </w:r>
      <w:proofErr w:type="spellStart"/>
      <w:r>
        <w:rPr>
          <w:szCs w:val="28"/>
        </w:rPr>
        <w:t>Габдулганиев</w:t>
      </w:r>
      <w:proofErr w:type="spellEnd"/>
    </w:p>
    <w:sectPr w:rsidR="00752F88" w:rsidRPr="00752F88" w:rsidSect="00CF54A3">
      <w:footerReference w:type="default" r:id="rId10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E4" w:rsidRDefault="004262E4">
      <w:r>
        <w:separator/>
      </w:r>
    </w:p>
  </w:endnote>
  <w:endnote w:type="continuationSeparator" w:id="0">
    <w:p w:rsidR="004262E4" w:rsidRDefault="0042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F4" w:rsidRDefault="004262E4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E4" w:rsidRDefault="004262E4">
      <w:r>
        <w:separator/>
      </w:r>
    </w:p>
  </w:footnote>
  <w:footnote w:type="continuationSeparator" w:id="0">
    <w:p w:rsidR="004262E4" w:rsidRDefault="00426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EEE"/>
    <w:rsid w:val="00000989"/>
    <w:rsid w:val="00001D41"/>
    <w:rsid w:val="00026AA7"/>
    <w:rsid w:val="00027D5D"/>
    <w:rsid w:val="000360C0"/>
    <w:rsid w:val="00036B11"/>
    <w:rsid w:val="0004615D"/>
    <w:rsid w:val="000461D2"/>
    <w:rsid w:val="00060264"/>
    <w:rsid w:val="000713F7"/>
    <w:rsid w:val="00077CF2"/>
    <w:rsid w:val="000A435B"/>
    <w:rsid w:val="000A5BE8"/>
    <w:rsid w:val="000B2D76"/>
    <w:rsid w:val="000B3074"/>
    <w:rsid w:val="000B3D9C"/>
    <w:rsid w:val="000D1B43"/>
    <w:rsid w:val="001061FB"/>
    <w:rsid w:val="00115193"/>
    <w:rsid w:val="001239BA"/>
    <w:rsid w:val="00127DA6"/>
    <w:rsid w:val="00136FD0"/>
    <w:rsid w:val="00141680"/>
    <w:rsid w:val="001433E5"/>
    <w:rsid w:val="00146320"/>
    <w:rsid w:val="00153EDE"/>
    <w:rsid w:val="00191003"/>
    <w:rsid w:val="00194C19"/>
    <w:rsid w:val="0019657D"/>
    <w:rsid w:val="001B137B"/>
    <w:rsid w:val="001C2AC3"/>
    <w:rsid w:val="0020233B"/>
    <w:rsid w:val="00220CB9"/>
    <w:rsid w:val="00224733"/>
    <w:rsid w:val="002411E8"/>
    <w:rsid w:val="002878A0"/>
    <w:rsid w:val="00295B01"/>
    <w:rsid w:val="002C4B94"/>
    <w:rsid w:val="002D1E92"/>
    <w:rsid w:val="002D4A9F"/>
    <w:rsid w:val="002D7395"/>
    <w:rsid w:val="002E3B81"/>
    <w:rsid w:val="002E5C99"/>
    <w:rsid w:val="002F0557"/>
    <w:rsid w:val="002F51C9"/>
    <w:rsid w:val="00307473"/>
    <w:rsid w:val="00310FC9"/>
    <w:rsid w:val="003325E7"/>
    <w:rsid w:val="00356522"/>
    <w:rsid w:val="00373070"/>
    <w:rsid w:val="00391128"/>
    <w:rsid w:val="003964E2"/>
    <w:rsid w:val="003B6704"/>
    <w:rsid w:val="003D0391"/>
    <w:rsid w:val="003D4691"/>
    <w:rsid w:val="004262E4"/>
    <w:rsid w:val="00427C4B"/>
    <w:rsid w:val="00446CC0"/>
    <w:rsid w:val="0046263A"/>
    <w:rsid w:val="00483FE1"/>
    <w:rsid w:val="004939B2"/>
    <w:rsid w:val="004C098A"/>
    <w:rsid w:val="004E324C"/>
    <w:rsid w:val="004E4893"/>
    <w:rsid w:val="004F0A73"/>
    <w:rsid w:val="00507945"/>
    <w:rsid w:val="00537177"/>
    <w:rsid w:val="00543CF4"/>
    <w:rsid w:val="00547801"/>
    <w:rsid w:val="00551688"/>
    <w:rsid w:val="00556DD5"/>
    <w:rsid w:val="005573F8"/>
    <w:rsid w:val="005740FD"/>
    <w:rsid w:val="00597787"/>
    <w:rsid w:val="005A2792"/>
    <w:rsid w:val="005A6BFB"/>
    <w:rsid w:val="005B1245"/>
    <w:rsid w:val="005B1ABA"/>
    <w:rsid w:val="005C0A14"/>
    <w:rsid w:val="005C2A37"/>
    <w:rsid w:val="005D0A51"/>
    <w:rsid w:val="005E73C0"/>
    <w:rsid w:val="006101BF"/>
    <w:rsid w:val="00624F03"/>
    <w:rsid w:val="00635979"/>
    <w:rsid w:val="00646565"/>
    <w:rsid w:val="006541C8"/>
    <w:rsid w:val="00655661"/>
    <w:rsid w:val="00656746"/>
    <w:rsid w:val="00663502"/>
    <w:rsid w:val="006644BD"/>
    <w:rsid w:val="0066547F"/>
    <w:rsid w:val="00674321"/>
    <w:rsid w:val="006840F1"/>
    <w:rsid w:val="006922A1"/>
    <w:rsid w:val="00692A20"/>
    <w:rsid w:val="0069430F"/>
    <w:rsid w:val="006A1265"/>
    <w:rsid w:val="006A1865"/>
    <w:rsid w:val="006B15E4"/>
    <w:rsid w:val="006F2462"/>
    <w:rsid w:val="006F6529"/>
    <w:rsid w:val="0070581B"/>
    <w:rsid w:val="00711117"/>
    <w:rsid w:val="007424BB"/>
    <w:rsid w:val="0074715C"/>
    <w:rsid w:val="00752F88"/>
    <w:rsid w:val="007632EC"/>
    <w:rsid w:val="00797E84"/>
    <w:rsid w:val="007A69A4"/>
    <w:rsid w:val="007B4363"/>
    <w:rsid w:val="007B7462"/>
    <w:rsid w:val="007D20A5"/>
    <w:rsid w:val="007F7937"/>
    <w:rsid w:val="00804A87"/>
    <w:rsid w:val="00816F84"/>
    <w:rsid w:val="00830FEE"/>
    <w:rsid w:val="008354C5"/>
    <w:rsid w:val="00850FCF"/>
    <w:rsid w:val="008510E1"/>
    <w:rsid w:val="00881E6E"/>
    <w:rsid w:val="008824F9"/>
    <w:rsid w:val="00893162"/>
    <w:rsid w:val="008B3AC3"/>
    <w:rsid w:val="008B6555"/>
    <w:rsid w:val="008C5D59"/>
    <w:rsid w:val="008E49F7"/>
    <w:rsid w:val="008F6052"/>
    <w:rsid w:val="0090012F"/>
    <w:rsid w:val="00904FAA"/>
    <w:rsid w:val="0091245B"/>
    <w:rsid w:val="00915E8A"/>
    <w:rsid w:val="00931D3E"/>
    <w:rsid w:val="00950353"/>
    <w:rsid w:val="00964E80"/>
    <w:rsid w:val="009977CC"/>
    <w:rsid w:val="009A405C"/>
    <w:rsid w:val="009E76B1"/>
    <w:rsid w:val="009F1E3B"/>
    <w:rsid w:val="009F7132"/>
    <w:rsid w:val="00A3291B"/>
    <w:rsid w:val="00A420AE"/>
    <w:rsid w:val="00A64DA8"/>
    <w:rsid w:val="00A76BBF"/>
    <w:rsid w:val="00A77F09"/>
    <w:rsid w:val="00A81901"/>
    <w:rsid w:val="00A8263C"/>
    <w:rsid w:val="00AA1E3D"/>
    <w:rsid w:val="00AC7662"/>
    <w:rsid w:val="00AE6C63"/>
    <w:rsid w:val="00AF5FD8"/>
    <w:rsid w:val="00B002F7"/>
    <w:rsid w:val="00B17D44"/>
    <w:rsid w:val="00B21F46"/>
    <w:rsid w:val="00B251CE"/>
    <w:rsid w:val="00B468FE"/>
    <w:rsid w:val="00B46A3A"/>
    <w:rsid w:val="00B93FE3"/>
    <w:rsid w:val="00BA0034"/>
    <w:rsid w:val="00BA040D"/>
    <w:rsid w:val="00BB21E3"/>
    <w:rsid w:val="00BC3F4F"/>
    <w:rsid w:val="00BD1B83"/>
    <w:rsid w:val="00BD5F79"/>
    <w:rsid w:val="00C00496"/>
    <w:rsid w:val="00C02321"/>
    <w:rsid w:val="00C02448"/>
    <w:rsid w:val="00C139F7"/>
    <w:rsid w:val="00C14252"/>
    <w:rsid w:val="00C356A6"/>
    <w:rsid w:val="00C541E8"/>
    <w:rsid w:val="00C64825"/>
    <w:rsid w:val="00C6511A"/>
    <w:rsid w:val="00C80065"/>
    <w:rsid w:val="00C82CC2"/>
    <w:rsid w:val="00C945DE"/>
    <w:rsid w:val="00CB2EEE"/>
    <w:rsid w:val="00CB30E0"/>
    <w:rsid w:val="00CC00C4"/>
    <w:rsid w:val="00CC25AB"/>
    <w:rsid w:val="00CE0E0E"/>
    <w:rsid w:val="00CF54A3"/>
    <w:rsid w:val="00CF5772"/>
    <w:rsid w:val="00D01485"/>
    <w:rsid w:val="00D0375D"/>
    <w:rsid w:val="00D03F07"/>
    <w:rsid w:val="00D14FA2"/>
    <w:rsid w:val="00D16963"/>
    <w:rsid w:val="00D2144B"/>
    <w:rsid w:val="00D27671"/>
    <w:rsid w:val="00D312DE"/>
    <w:rsid w:val="00D31687"/>
    <w:rsid w:val="00D45A13"/>
    <w:rsid w:val="00D62F1A"/>
    <w:rsid w:val="00D71017"/>
    <w:rsid w:val="00D74F15"/>
    <w:rsid w:val="00DB5E04"/>
    <w:rsid w:val="00DC059F"/>
    <w:rsid w:val="00DE3262"/>
    <w:rsid w:val="00DE6FAB"/>
    <w:rsid w:val="00E115A3"/>
    <w:rsid w:val="00E21199"/>
    <w:rsid w:val="00E36899"/>
    <w:rsid w:val="00E4307F"/>
    <w:rsid w:val="00E505A2"/>
    <w:rsid w:val="00E54E42"/>
    <w:rsid w:val="00E7440D"/>
    <w:rsid w:val="00E75163"/>
    <w:rsid w:val="00E91162"/>
    <w:rsid w:val="00EA0031"/>
    <w:rsid w:val="00EA163C"/>
    <w:rsid w:val="00EB6E98"/>
    <w:rsid w:val="00EC71C9"/>
    <w:rsid w:val="00ED5F8C"/>
    <w:rsid w:val="00EE1768"/>
    <w:rsid w:val="00F043DE"/>
    <w:rsid w:val="00F30ECD"/>
    <w:rsid w:val="00F55F72"/>
    <w:rsid w:val="00F6568E"/>
    <w:rsid w:val="00F811EA"/>
    <w:rsid w:val="00F93DB8"/>
    <w:rsid w:val="00F95868"/>
    <w:rsid w:val="00FA07EE"/>
    <w:rsid w:val="00FA56F3"/>
    <w:rsid w:val="00FC1AF2"/>
    <w:rsid w:val="00FD6E58"/>
    <w:rsid w:val="00FD72D3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B694443753279B6125F1F43B5A04F2B9AE09B4901726pAI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DACD-6C68-42F1-BFF7-62647EA8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duma</cp:lastModifiedBy>
  <cp:revision>45</cp:revision>
  <cp:lastPrinted>2018-12-24T04:00:00Z</cp:lastPrinted>
  <dcterms:created xsi:type="dcterms:W3CDTF">2016-10-20T09:27:00Z</dcterms:created>
  <dcterms:modified xsi:type="dcterms:W3CDTF">2018-12-25T03:26:00Z</dcterms:modified>
</cp:coreProperties>
</file>