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75" w:rsidRPr="00F15F1F" w:rsidRDefault="00AD0E75" w:rsidP="00AD0E75">
      <w:pPr>
        <w:pStyle w:val="a3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AD0E75" w:rsidRPr="00F15F1F" w:rsidRDefault="00AD0E75" w:rsidP="00AD0E75">
      <w:pPr>
        <w:jc w:val="center"/>
        <w:rPr>
          <w:b/>
          <w:bCs/>
          <w:caps/>
          <w:sz w:val="28"/>
          <w:szCs w:val="28"/>
        </w:rPr>
      </w:pPr>
      <w:r w:rsidRPr="00F15F1F">
        <w:rPr>
          <w:b/>
          <w:bCs/>
          <w:caps/>
          <w:sz w:val="28"/>
          <w:szCs w:val="28"/>
        </w:rPr>
        <w:t>ДУМА ТОМСКОГО РАЙОНА</w:t>
      </w:r>
    </w:p>
    <w:p w:rsidR="00AD0E75" w:rsidRDefault="00AD0E75" w:rsidP="00AD0E7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384</w:t>
      </w:r>
    </w:p>
    <w:p w:rsidR="00AD0E75" w:rsidRDefault="00AD0E75" w:rsidP="00AD0E75">
      <w:pPr>
        <w:rPr>
          <w:b/>
          <w:caps/>
          <w:sz w:val="28"/>
          <w:szCs w:val="28"/>
        </w:rPr>
      </w:pPr>
    </w:p>
    <w:p w:rsidR="00AD0E75" w:rsidRDefault="00AD0E75" w:rsidP="00AD0E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30 октября  2014 г.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43 -е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  <w:r w:rsidRPr="00207ACF">
        <w:rPr>
          <w:sz w:val="28"/>
          <w:szCs w:val="28"/>
        </w:rPr>
        <w:t xml:space="preserve"> </w:t>
      </w:r>
    </w:p>
    <w:p w:rsidR="00AD0E75" w:rsidRPr="00207ACF" w:rsidRDefault="00AD0E75" w:rsidP="00AD0E75">
      <w:pPr>
        <w:jc w:val="both"/>
        <w:rPr>
          <w:bCs/>
          <w:sz w:val="28"/>
          <w:szCs w:val="28"/>
        </w:rPr>
      </w:pPr>
      <w:r w:rsidRPr="00207ACF">
        <w:rPr>
          <w:sz w:val="28"/>
          <w:szCs w:val="28"/>
        </w:rPr>
        <w:t xml:space="preserve">О </w:t>
      </w:r>
      <w:r w:rsidRPr="00207ACF">
        <w:rPr>
          <w:bCs/>
          <w:sz w:val="28"/>
          <w:szCs w:val="28"/>
        </w:rPr>
        <w:t>внесении изменений в решение Думы Томского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r w:rsidRPr="00207ACF">
        <w:rPr>
          <w:bCs/>
          <w:sz w:val="28"/>
          <w:szCs w:val="28"/>
        </w:rPr>
        <w:t xml:space="preserve">района </w:t>
      </w:r>
      <w:r w:rsidRPr="00207ACF">
        <w:rPr>
          <w:sz w:val="28"/>
          <w:szCs w:val="28"/>
        </w:rPr>
        <w:t xml:space="preserve">от 25.04.2013 № 240 </w:t>
      </w:r>
      <w:r w:rsidRPr="00207ACF">
        <w:rPr>
          <w:bCs/>
          <w:sz w:val="28"/>
          <w:szCs w:val="28"/>
        </w:rPr>
        <w:t>«О принятии Положения</w:t>
      </w:r>
      <w:r w:rsidRPr="00207ACF">
        <w:rPr>
          <w:sz w:val="28"/>
          <w:szCs w:val="28"/>
        </w:rPr>
        <w:t xml:space="preserve"> 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r w:rsidRPr="00207ACF">
        <w:rPr>
          <w:sz w:val="28"/>
          <w:szCs w:val="28"/>
        </w:rPr>
        <w:t>«О порядке приватизации муниципального имущества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r w:rsidRPr="00207ACF">
        <w:rPr>
          <w:sz w:val="28"/>
          <w:szCs w:val="28"/>
        </w:rPr>
        <w:t>муниципального образования «Томский район»</w:t>
      </w:r>
    </w:p>
    <w:p w:rsidR="00AD0E75" w:rsidRDefault="00AD0E75" w:rsidP="00AD0E75">
      <w:pPr>
        <w:jc w:val="both"/>
        <w:rPr>
          <w:sz w:val="28"/>
          <w:szCs w:val="28"/>
        </w:rPr>
      </w:pPr>
      <w:r w:rsidRPr="00207ACF">
        <w:rPr>
          <w:sz w:val="28"/>
          <w:szCs w:val="28"/>
        </w:rPr>
        <w:t>(в ред. от 27.03.2014 №322)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</w:p>
    <w:p w:rsidR="00AD0E75" w:rsidRPr="00207ACF" w:rsidRDefault="00AD0E75" w:rsidP="00AD0E75">
      <w:pPr>
        <w:autoSpaceDE w:val="0"/>
        <w:ind w:firstLine="285"/>
        <w:jc w:val="both"/>
        <w:rPr>
          <w:sz w:val="28"/>
          <w:szCs w:val="28"/>
        </w:rPr>
      </w:pPr>
      <w:r w:rsidRPr="00207ACF">
        <w:rPr>
          <w:sz w:val="28"/>
          <w:szCs w:val="28"/>
        </w:rPr>
        <w:t xml:space="preserve"> Рассмотрев разработанный Администрацией Томского района, представленный контрольно-правовым комитетом Думы</w:t>
      </w:r>
      <w:r>
        <w:rPr>
          <w:sz w:val="28"/>
          <w:szCs w:val="28"/>
        </w:rPr>
        <w:t xml:space="preserve"> Томского района</w:t>
      </w:r>
      <w:r w:rsidRPr="00207ACF">
        <w:rPr>
          <w:sz w:val="28"/>
          <w:szCs w:val="28"/>
        </w:rPr>
        <w:t xml:space="preserve"> проект решения, руководствуясь пунктом 1.5 статьи 24 Устава муниципального образования «Томский район»,</w:t>
      </w:r>
    </w:p>
    <w:p w:rsidR="00AD0E75" w:rsidRPr="00207ACF" w:rsidRDefault="00AD0E75" w:rsidP="00AD0E75">
      <w:pPr>
        <w:jc w:val="center"/>
        <w:rPr>
          <w:sz w:val="28"/>
          <w:szCs w:val="28"/>
        </w:rPr>
      </w:pPr>
      <w:r w:rsidRPr="00207ACF">
        <w:rPr>
          <w:b/>
          <w:bCs/>
          <w:sz w:val="28"/>
          <w:szCs w:val="28"/>
        </w:rPr>
        <w:t>Дума Томского района решила:</w:t>
      </w:r>
    </w:p>
    <w:p w:rsidR="00AD0E75" w:rsidRPr="00207ACF" w:rsidRDefault="00AD0E75" w:rsidP="00AD0E75">
      <w:pPr>
        <w:ind w:firstLine="426"/>
        <w:jc w:val="both"/>
        <w:rPr>
          <w:sz w:val="28"/>
          <w:szCs w:val="28"/>
        </w:rPr>
      </w:pPr>
      <w:r w:rsidRPr="00207ACF">
        <w:rPr>
          <w:sz w:val="28"/>
          <w:szCs w:val="28"/>
        </w:rPr>
        <w:t xml:space="preserve">1. Внести в решение </w:t>
      </w:r>
      <w:r w:rsidRPr="00207ACF">
        <w:rPr>
          <w:bCs/>
          <w:sz w:val="28"/>
          <w:szCs w:val="28"/>
        </w:rPr>
        <w:t>Думы Томского района</w:t>
      </w:r>
      <w:r w:rsidRPr="00207ACF">
        <w:rPr>
          <w:sz w:val="28"/>
          <w:szCs w:val="28"/>
        </w:rPr>
        <w:t xml:space="preserve"> от 25.04.2013 № 240 </w:t>
      </w:r>
      <w:r w:rsidRPr="00207ACF">
        <w:rPr>
          <w:bCs/>
          <w:sz w:val="28"/>
          <w:szCs w:val="28"/>
        </w:rPr>
        <w:t>«О принятии Положения</w:t>
      </w:r>
      <w:r w:rsidRPr="00207ACF">
        <w:rPr>
          <w:sz w:val="28"/>
          <w:szCs w:val="28"/>
        </w:rPr>
        <w:t xml:space="preserve"> «О порядке приватизации муниципального имущества муниципального образования «Томский район» (в ред. от 27.03.2014 №322) следующие изменения и дополнения:</w:t>
      </w:r>
    </w:p>
    <w:p w:rsidR="00AD0E75" w:rsidRPr="00207ACF" w:rsidRDefault="00AD0E75" w:rsidP="00AD0E75">
      <w:pPr>
        <w:ind w:firstLine="426"/>
        <w:jc w:val="both"/>
        <w:rPr>
          <w:sz w:val="28"/>
          <w:szCs w:val="28"/>
        </w:rPr>
      </w:pPr>
      <w:r w:rsidRPr="00207ACF">
        <w:rPr>
          <w:sz w:val="28"/>
          <w:szCs w:val="28"/>
        </w:rPr>
        <w:t xml:space="preserve">- абзац 6 пункта 2.1 Положения «О порядке приватизации муниципального имущества муниципального образования «Томский район» изложить в следующей редакции: 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proofErr w:type="gramStart"/>
      <w:r w:rsidRPr="00207ACF">
        <w:rPr>
          <w:sz w:val="28"/>
          <w:szCs w:val="28"/>
        </w:rPr>
        <w:t>« -</w:t>
      </w:r>
      <w:proofErr w:type="gramEnd"/>
      <w:r w:rsidRPr="00207ACF">
        <w:rPr>
          <w:sz w:val="28"/>
          <w:szCs w:val="28"/>
        </w:rPr>
        <w:t xml:space="preserve"> заключение договоров купли-продажи муниципального имущества, контроль за исполнением условий таких договоров, передача имущества по итогам приватизации»;</w:t>
      </w:r>
    </w:p>
    <w:p w:rsidR="00AD0E75" w:rsidRPr="00207ACF" w:rsidRDefault="00AD0E75" w:rsidP="00AD0E75">
      <w:pPr>
        <w:ind w:firstLine="426"/>
        <w:jc w:val="both"/>
        <w:rPr>
          <w:sz w:val="28"/>
          <w:szCs w:val="28"/>
        </w:rPr>
      </w:pPr>
      <w:r w:rsidRPr="00207ACF">
        <w:rPr>
          <w:sz w:val="28"/>
          <w:szCs w:val="28"/>
        </w:rPr>
        <w:t xml:space="preserve">- дополнить пункт 2.1 Положения «О порядке приватизации муниципального имущества муниципального образования «Томский район» абзацем 7 следующего содержания: </w:t>
      </w:r>
      <w:proofErr w:type="gramStart"/>
      <w:r w:rsidRPr="00207ACF">
        <w:rPr>
          <w:sz w:val="28"/>
          <w:szCs w:val="28"/>
        </w:rPr>
        <w:t>« -</w:t>
      </w:r>
      <w:proofErr w:type="gramEnd"/>
      <w:r w:rsidRPr="00207ACF">
        <w:rPr>
          <w:sz w:val="28"/>
          <w:szCs w:val="28"/>
        </w:rPr>
        <w:t xml:space="preserve"> разработка и принятие порядка осуществления контроля за исполнением условий эксплуатационных обязательств при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систем»;</w:t>
      </w:r>
    </w:p>
    <w:p w:rsidR="00AD0E75" w:rsidRPr="00207ACF" w:rsidRDefault="00AD0E75" w:rsidP="00AD0E75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207ACF">
        <w:rPr>
          <w:sz w:val="28"/>
          <w:szCs w:val="28"/>
        </w:rPr>
        <w:t>2. Настоящее решение направить Главе Томского района для подписания и опубликования.</w:t>
      </w:r>
    </w:p>
    <w:p w:rsidR="00AD0E75" w:rsidRPr="00207ACF" w:rsidRDefault="00AD0E75" w:rsidP="00AD0E75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207ACF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D0E75" w:rsidRPr="00AA4612" w:rsidRDefault="00AD0E75" w:rsidP="00AD0E75">
      <w:pPr>
        <w:numPr>
          <w:ilvl w:val="0"/>
          <w:numId w:val="1"/>
        </w:numPr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AA4612">
        <w:rPr>
          <w:sz w:val="28"/>
          <w:szCs w:val="28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</w:p>
    <w:p w:rsidR="00AD0E75" w:rsidRPr="00207ACF" w:rsidRDefault="00AD0E75" w:rsidP="00AD0E75">
      <w:pPr>
        <w:jc w:val="both"/>
        <w:rPr>
          <w:sz w:val="28"/>
          <w:szCs w:val="28"/>
        </w:rPr>
      </w:pPr>
      <w:r w:rsidRPr="00207ACF">
        <w:rPr>
          <w:sz w:val="28"/>
          <w:szCs w:val="28"/>
        </w:rPr>
        <w:t xml:space="preserve">Председатель Думы Томского района                           </w:t>
      </w:r>
      <w:r>
        <w:rPr>
          <w:sz w:val="28"/>
          <w:szCs w:val="28"/>
        </w:rPr>
        <w:t xml:space="preserve">      </w:t>
      </w:r>
      <w:r w:rsidRPr="00207ACF">
        <w:rPr>
          <w:sz w:val="28"/>
          <w:szCs w:val="28"/>
        </w:rPr>
        <w:t xml:space="preserve">Р. Р. </w:t>
      </w:r>
      <w:proofErr w:type="spellStart"/>
      <w:r w:rsidRPr="00207ACF">
        <w:rPr>
          <w:sz w:val="28"/>
          <w:szCs w:val="28"/>
        </w:rPr>
        <w:t>Габдулганиев</w:t>
      </w:r>
      <w:proofErr w:type="spellEnd"/>
    </w:p>
    <w:p w:rsidR="00AD0E75" w:rsidRPr="00207ACF" w:rsidRDefault="00AD0E75" w:rsidP="00AD0E75">
      <w:pPr>
        <w:jc w:val="both"/>
        <w:rPr>
          <w:sz w:val="28"/>
          <w:szCs w:val="28"/>
        </w:rPr>
      </w:pPr>
    </w:p>
    <w:p w:rsidR="00AD0E75" w:rsidRPr="00207ACF" w:rsidRDefault="00AD0E75" w:rsidP="00AD0E75">
      <w:pPr>
        <w:tabs>
          <w:tab w:val="left" w:pos="5415"/>
        </w:tabs>
        <w:rPr>
          <w:sz w:val="28"/>
          <w:szCs w:val="28"/>
        </w:rPr>
      </w:pPr>
      <w:r w:rsidRPr="00207ACF">
        <w:rPr>
          <w:sz w:val="28"/>
          <w:szCs w:val="28"/>
        </w:rPr>
        <w:t xml:space="preserve">Глава Томского района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</w:t>
      </w:r>
      <w:r w:rsidRPr="00207ACF">
        <w:rPr>
          <w:sz w:val="28"/>
          <w:szCs w:val="28"/>
        </w:rPr>
        <w:t xml:space="preserve"> В.Е. Лукьянов</w:t>
      </w:r>
    </w:p>
    <w:p w:rsidR="00AD0E75" w:rsidRPr="00207ACF" w:rsidRDefault="00AD0E75" w:rsidP="00AD0E75">
      <w:pPr>
        <w:jc w:val="both"/>
        <w:rPr>
          <w:sz w:val="28"/>
          <w:szCs w:val="28"/>
        </w:rPr>
      </w:pPr>
      <w:bookmarkStart w:id="0" w:name="_GoBack"/>
      <w:bookmarkEnd w:id="0"/>
    </w:p>
    <w:sectPr w:rsidR="00AD0E75" w:rsidRPr="00207AC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382041"/>
    <w:multiLevelType w:val="hybridMultilevel"/>
    <w:tmpl w:val="2E5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E75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009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0E75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599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D991-15D1-4BBD-8F13-05B88F3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E7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AD0E7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dcterms:created xsi:type="dcterms:W3CDTF">2014-11-18T05:55:00Z</dcterms:created>
  <dcterms:modified xsi:type="dcterms:W3CDTF">2014-11-19T03:50:00Z</dcterms:modified>
</cp:coreProperties>
</file>