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22" w:rsidRDefault="005A5822" w:rsidP="005A5822">
      <w:pPr>
        <w:pStyle w:val="a7"/>
        <w:spacing w:after="120"/>
      </w:pPr>
      <w:r w:rsidRPr="00E82C18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527679359" r:id="rId8"/>
        </w:object>
      </w:r>
    </w:p>
    <w:p w:rsidR="005A5822" w:rsidRDefault="005A5822" w:rsidP="005A5822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 «ТОМСКИЙ РАЙОН»</w:t>
      </w:r>
    </w:p>
    <w:p w:rsidR="000D2B71" w:rsidRDefault="000D2B71" w:rsidP="00080011">
      <w:pPr>
        <w:pStyle w:val="a5"/>
        <w:spacing w:before="0" w:after="0"/>
        <w:jc w:val="center"/>
      </w:pPr>
    </w:p>
    <w:p w:rsidR="005A5822" w:rsidRDefault="000D2B71" w:rsidP="00080011">
      <w:pPr>
        <w:pStyle w:val="a5"/>
        <w:spacing w:before="0" w:after="0"/>
        <w:jc w:val="center"/>
      </w:pPr>
      <w:r>
        <w:t xml:space="preserve">АДМИНИСТРАЦИЯ </w:t>
      </w:r>
      <w:r w:rsidR="005A5822">
        <w:t>ТОМСКОГО РАЙОНА</w:t>
      </w:r>
    </w:p>
    <w:p w:rsidR="00080011" w:rsidRDefault="00080011" w:rsidP="005A582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</w:p>
    <w:p w:rsidR="005A5822" w:rsidRPr="005A5822" w:rsidRDefault="00CA755A" w:rsidP="005A582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:rsidR="005A5822" w:rsidRPr="00F14798" w:rsidRDefault="00F14798" w:rsidP="005A5822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6"/>
          <w:szCs w:val="26"/>
        </w:rPr>
      </w:pPr>
      <w:r w:rsidRPr="00907868">
        <w:rPr>
          <w:sz w:val="26"/>
          <w:szCs w:val="26"/>
        </w:rPr>
        <w:t>«</w:t>
      </w:r>
      <w:r w:rsidR="00471EB2">
        <w:rPr>
          <w:sz w:val="26"/>
          <w:szCs w:val="26"/>
        </w:rPr>
        <w:t>17</w:t>
      </w:r>
      <w:r w:rsidR="000B0BCA" w:rsidRPr="00907868">
        <w:rPr>
          <w:sz w:val="26"/>
          <w:szCs w:val="26"/>
        </w:rPr>
        <w:t xml:space="preserve"> </w:t>
      </w:r>
      <w:r w:rsidRPr="00907868">
        <w:rPr>
          <w:sz w:val="26"/>
          <w:szCs w:val="26"/>
        </w:rPr>
        <w:t>»</w:t>
      </w:r>
      <w:r w:rsidR="000B0BCA" w:rsidRPr="00907868">
        <w:rPr>
          <w:sz w:val="26"/>
          <w:szCs w:val="26"/>
        </w:rPr>
        <w:t xml:space="preserve"> </w:t>
      </w:r>
      <w:r w:rsidR="00471EB2">
        <w:rPr>
          <w:sz w:val="26"/>
          <w:szCs w:val="26"/>
        </w:rPr>
        <w:t xml:space="preserve">  06  </w:t>
      </w:r>
      <w:r w:rsidR="000B0BCA" w:rsidRPr="00907868">
        <w:rPr>
          <w:sz w:val="26"/>
          <w:szCs w:val="26"/>
        </w:rPr>
        <w:t xml:space="preserve"> </w:t>
      </w:r>
      <w:r w:rsidRPr="00907868">
        <w:rPr>
          <w:sz w:val="26"/>
          <w:szCs w:val="26"/>
        </w:rPr>
        <w:t>20</w:t>
      </w:r>
      <w:r w:rsidR="008E7FE0" w:rsidRPr="00907868">
        <w:rPr>
          <w:sz w:val="26"/>
          <w:szCs w:val="26"/>
        </w:rPr>
        <w:t>1</w:t>
      </w:r>
      <w:r w:rsidR="00721425">
        <w:rPr>
          <w:sz w:val="26"/>
          <w:szCs w:val="26"/>
        </w:rPr>
        <w:t>6</w:t>
      </w:r>
      <w:r w:rsidR="008E7FE0" w:rsidRPr="00907868">
        <w:rPr>
          <w:sz w:val="26"/>
          <w:szCs w:val="26"/>
        </w:rPr>
        <w:t xml:space="preserve"> </w:t>
      </w:r>
      <w:r w:rsidRPr="00907868">
        <w:rPr>
          <w:sz w:val="26"/>
          <w:szCs w:val="26"/>
        </w:rPr>
        <w:t>года</w:t>
      </w:r>
      <w:r w:rsidR="005A5822" w:rsidRPr="00907868">
        <w:rPr>
          <w:sz w:val="26"/>
          <w:szCs w:val="26"/>
        </w:rPr>
        <w:t xml:space="preserve">                                           </w:t>
      </w:r>
      <w:r w:rsidR="00900E19" w:rsidRPr="00907868">
        <w:rPr>
          <w:sz w:val="26"/>
          <w:szCs w:val="26"/>
        </w:rPr>
        <w:t xml:space="preserve">             </w:t>
      </w:r>
      <w:r w:rsidR="005A5822" w:rsidRPr="00907868">
        <w:rPr>
          <w:sz w:val="26"/>
          <w:szCs w:val="26"/>
        </w:rPr>
        <w:t xml:space="preserve">        </w:t>
      </w:r>
      <w:r w:rsidR="000B0BCA" w:rsidRPr="00907868">
        <w:rPr>
          <w:sz w:val="26"/>
          <w:szCs w:val="26"/>
        </w:rPr>
        <w:tab/>
      </w:r>
      <w:r w:rsidR="005A5822" w:rsidRPr="00907868">
        <w:rPr>
          <w:sz w:val="26"/>
          <w:szCs w:val="26"/>
        </w:rPr>
        <w:t>№</w:t>
      </w:r>
      <w:r w:rsidR="000B0BCA" w:rsidRPr="00907868">
        <w:rPr>
          <w:sz w:val="26"/>
          <w:szCs w:val="26"/>
        </w:rPr>
        <w:t xml:space="preserve"> </w:t>
      </w:r>
      <w:r w:rsidR="00471EB2">
        <w:rPr>
          <w:sz w:val="26"/>
          <w:szCs w:val="26"/>
        </w:rPr>
        <w:t>183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E7923" w:rsidRPr="00CA755A" w:rsidTr="003A41D7">
        <w:trPr>
          <w:trHeight w:val="139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A183B" w:rsidRDefault="006A183B" w:rsidP="000C17AC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  <w:p w:rsidR="009E7923" w:rsidRPr="00E21D06" w:rsidRDefault="003A41D7" w:rsidP="000D7D27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Томского района от 09.11.2015 г. № 342</w:t>
            </w:r>
            <w:r w:rsidR="00DD7116">
              <w:rPr>
                <w:sz w:val="26"/>
                <w:szCs w:val="26"/>
              </w:rPr>
              <w:t xml:space="preserve"> (в ред. от </w:t>
            </w:r>
            <w:r w:rsidR="000D7D27">
              <w:rPr>
                <w:sz w:val="26"/>
                <w:szCs w:val="26"/>
              </w:rPr>
              <w:t>23.05</w:t>
            </w:r>
            <w:r w:rsidR="00DD7116">
              <w:rPr>
                <w:sz w:val="26"/>
                <w:szCs w:val="26"/>
              </w:rPr>
              <w:t>.2016</w:t>
            </w:r>
            <w:r w:rsidR="00556BC2">
              <w:rPr>
                <w:sz w:val="26"/>
                <w:szCs w:val="26"/>
              </w:rPr>
              <w:t>)</w:t>
            </w:r>
          </w:p>
        </w:tc>
      </w:tr>
    </w:tbl>
    <w:p w:rsidR="003B7965" w:rsidRDefault="003B7965" w:rsidP="00FA4948">
      <w:pPr>
        <w:ind w:firstLine="720"/>
        <w:jc w:val="both"/>
        <w:rPr>
          <w:sz w:val="26"/>
          <w:szCs w:val="26"/>
        </w:rPr>
      </w:pPr>
    </w:p>
    <w:p w:rsidR="00FA4948" w:rsidRDefault="00CA755A" w:rsidP="00FA4948">
      <w:pPr>
        <w:ind w:firstLine="720"/>
        <w:jc w:val="both"/>
        <w:rPr>
          <w:sz w:val="26"/>
          <w:szCs w:val="26"/>
        </w:rPr>
      </w:pPr>
      <w:r w:rsidRPr="00CA755A">
        <w:rPr>
          <w:sz w:val="26"/>
          <w:szCs w:val="26"/>
        </w:rPr>
        <w:t xml:space="preserve">В соответствии со </w:t>
      </w:r>
      <w:hyperlink r:id="rId9" w:history="1">
        <w:r w:rsidRPr="00CA755A">
          <w:rPr>
            <w:sz w:val="26"/>
            <w:szCs w:val="26"/>
          </w:rPr>
          <w:t xml:space="preserve">ст. </w:t>
        </w:r>
      </w:hyperlink>
      <w:r w:rsidR="005A026F" w:rsidRPr="000D0FCC">
        <w:rPr>
          <w:sz w:val="26"/>
          <w:szCs w:val="26"/>
        </w:rPr>
        <w:t>179</w:t>
      </w:r>
      <w:r w:rsidRPr="00CA755A">
        <w:rPr>
          <w:sz w:val="26"/>
          <w:szCs w:val="26"/>
        </w:rPr>
        <w:t xml:space="preserve"> Бюджетного кодекса Российской Федерации, </w:t>
      </w:r>
      <w:r w:rsidR="005A026F">
        <w:rPr>
          <w:sz w:val="26"/>
          <w:szCs w:val="26"/>
        </w:rPr>
        <w:t>Федеральным законом от 29</w:t>
      </w:r>
      <w:r w:rsidR="00FD54F0">
        <w:rPr>
          <w:sz w:val="26"/>
          <w:szCs w:val="26"/>
        </w:rPr>
        <w:t xml:space="preserve"> декабря </w:t>
      </w:r>
      <w:r w:rsidR="005A026F">
        <w:rPr>
          <w:sz w:val="26"/>
          <w:szCs w:val="26"/>
        </w:rPr>
        <w:t>2012 № 273-ФЗ «Об образовании в Российской Федерации», Федеральным законом от 6</w:t>
      </w:r>
      <w:r w:rsidR="00FD54F0">
        <w:rPr>
          <w:sz w:val="26"/>
          <w:szCs w:val="26"/>
        </w:rPr>
        <w:t xml:space="preserve"> октября </w:t>
      </w:r>
      <w:r w:rsidR="005A026F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 w:rsidR="000D0FCC">
        <w:rPr>
          <w:sz w:val="26"/>
          <w:szCs w:val="26"/>
        </w:rPr>
        <w:t>П</w:t>
      </w:r>
      <w:r w:rsidR="005A026F">
        <w:rPr>
          <w:sz w:val="26"/>
          <w:szCs w:val="26"/>
        </w:rPr>
        <w:t xml:space="preserve">орядком </w:t>
      </w:r>
      <w:r w:rsidR="000D0FCC">
        <w:rPr>
          <w:sz w:val="26"/>
          <w:szCs w:val="26"/>
        </w:rPr>
        <w:t xml:space="preserve">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</w:t>
      </w:r>
      <w:r w:rsidR="000D0FCC" w:rsidRPr="00657F5D">
        <w:rPr>
          <w:sz w:val="26"/>
          <w:szCs w:val="26"/>
        </w:rPr>
        <w:t>24.04.2015 № 110 (ред. от 06.10.2015),</w:t>
      </w:r>
      <w:r w:rsidR="000C17AC">
        <w:rPr>
          <w:sz w:val="26"/>
          <w:szCs w:val="26"/>
        </w:rPr>
        <w:t xml:space="preserve"> руководствуясь решением Думы Томского района от 26.05.2016 № 65 «О внесении изменений в решение Думы Томского района от 24.12.2015г. № 25 «Об утверждении бюджета муниципального образования «Томский район» на 2016 год»,</w:t>
      </w:r>
    </w:p>
    <w:p w:rsidR="0045727D" w:rsidRPr="00F14798" w:rsidRDefault="0045727D" w:rsidP="0045727D">
      <w:pPr>
        <w:tabs>
          <w:tab w:val="left" w:pos="800"/>
          <w:tab w:val="left" w:pos="4600"/>
        </w:tabs>
        <w:ind w:right="54"/>
        <w:jc w:val="both"/>
        <w:rPr>
          <w:sz w:val="26"/>
          <w:szCs w:val="26"/>
        </w:rPr>
      </w:pPr>
    </w:p>
    <w:p w:rsidR="005A5822" w:rsidRPr="00F14798" w:rsidRDefault="00CA755A" w:rsidP="00160CB8">
      <w:pPr>
        <w:pStyle w:val="3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 w:rsidR="005A5822" w:rsidRPr="00F14798">
        <w:rPr>
          <w:b/>
          <w:sz w:val="26"/>
          <w:szCs w:val="26"/>
        </w:rPr>
        <w:t>:</w:t>
      </w:r>
    </w:p>
    <w:p w:rsidR="007C5D00" w:rsidRPr="0003529A" w:rsidRDefault="007C5D00" w:rsidP="007C5D00">
      <w:pPr>
        <w:pStyle w:val="a3"/>
        <w:tabs>
          <w:tab w:val="clear" w:pos="6804"/>
          <w:tab w:val="left" w:pos="2268"/>
        </w:tabs>
        <w:spacing w:before="0"/>
        <w:ind w:firstLine="720"/>
        <w:jc w:val="both"/>
      </w:pPr>
    </w:p>
    <w:p w:rsidR="007C5D00" w:rsidRDefault="003A41D7" w:rsidP="00A2296B">
      <w:pPr>
        <w:numPr>
          <w:ilvl w:val="0"/>
          <w:numId w:val="11"/>
        </w:numPr>
        <w:tabs>
          <w:tab w:val="left" w:pos="0"/>
          <w:tab w:val="left" w:pos="96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Томского района от 09.11.2015 г. № 342 </w:t>
      </w:r>
      <w:r w:rsidR="00502A69">
        <w:rPr>
          <w:sz w:val="26"/>
          <w:szCs w:val="26"/>
        </w:rPr>
        <w:t xml:space="preserve">(в ред. от </w:t>
      </w:r>
      <w:r w:rsidR="000D7D27">
        <w:rPr>
          <w:sz w:val="26"/>
          <w:szCs w:val="26"/>
        </w:rPr>
        <w:t>23.05</w:t>
      </w:r>
      <w:r w:rsidR="00502A69">
        <w:rPr>
          <w:sz w:val="26"/>
          <w:szCs w:val="26"/>
        </w:rPr>
        <w:t>.2016</w:t>
      </w:r>
      <w:r w:rsidR="00F43D8B">
        <w:rPr>
          <w:sz w:val="26"/>
          <w:szCs w:val="26"/>
        </w:rPr>
        <w:t>)</w:t>
      </w:r>
      <w:r w:rsidR="00502A69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муниципальной программы «Развитие образования в Томском районе на 2016-2020 годы» следующие изменения:</w:t>
      </w:r>
    </w:p>
    <w:p w:rsidR="008D4FBF" w:rsidRDefault="008D4FBF" w:rsidP="008D4FBF">
      <w:pPr>
        <w:pStyle w:val="aa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Паспорт муниципальной программы изложить в новой редакции, согласно приложению 1 к настоящему постановлению;</w:t>
      </w:r>
    </w:p>
    <w:p w:rsidR="008D255E" w:rsidRPr="008D255E" w:rsidRDefault="008D255E" w:rsidP="008D255E">
      <w:pPr>
        <w:pStyle w:val="aa"/>
        <w:numPr>
          <w:ilvl w:val="0"/>
          <w:numId w:val="13"/>
        </w:numPr>
        <w:tabs>
          <w:tab w:val="left" w:pos="0"/>
        </w:tabs>
        <w:ind w:left="0" w:firstLine="720"/>
        <w:jc w:val="both"/>
        <w:rPr>
          <w:sz w:val="26"/>
          <w:szCs w:val="26"/>
        </w:rPr>
      </w:pPr>
      <w:r w:rsidRPr="008D255E">
        <w:rPr>
          <w:sz w:val="26"/>
          <w:szCs w:val="26"/>
        </w:rPr>
        <w:t xml:space="preserve">В </w:t>
      </w:r>
      <w:r w:rsidR="003C6DD3" w:rsidRPr="003B6393">
        <w:rPr>
          <w:sz w:val="26"/>
          <w:szCs w:val="26"/>
        </w:rPr>
        <w:t>разделе</w:t>
      </w:r>
      <w:r w:rsidRPr="008D255E">
        <w:rPr>
          <w:sz w:val="26"/>
          <w:szCs w:val="26"/>
        </w:rPr>
        <w:t xml:space="preserve"> 1 </w:t>
      </w:r>
      <w:r w:rsidR="00277743">
        <w:rPr>
          <w:sz w:val="26"/>
          <w:szCs w:val="26"/>
        </w:rPr>
        <w:t xml:space="preserve">муниципальной программы </w:t>
      </w:r>
      <w:r w:rsidRPr="008D255E">
        <w:rPr>
          <w:sz w:val="26"/>
          <w:szCs w:val="26"/>
        </w:rPr>
        <w:t>«</w:t>
      </w:r>
      <w:r>
        <w:rPr>
          <w:sz w:val="26"/>
          <w:szCs w:val="26"/>
        </w:rPr>
        <w:t>Х</w:t>
      </w:r>
      <w:r w:rsidRPr="008D255E">
        <w:rPr>
          <w:sz w:val="26"/>
          <w:szCs w:val="26"/>
        </w:rPr>
        <w:t>арактеристика текущего состояния сферы</w:t>
      </w:r>
      <w:r>
        <w:rPr>
          <w:sz w:val="26"/>
          <w:szCs w:val="26"/>
        </w:rPr>
        <w:t xml:space="preserve"> </w:t>
      </w:r>
      <w:r w:rsidRPr="008D255E">
        <w:rPr>
          <w:sz w:val="26"/>
          <w:szCs w:val="26"/>
        </w:rPr>
        <w:t>реализации муниципальной программы</w:t>
      </w:r>
      <w:r>
        <w:rPr>
          <w:sz w:val="26"/>
          <w:szCs w:val="26"/>
        </w:rPr>
        <w:t>» абзац: «</w:t>
      </w:r>
      <w:r w:rsidR="00592CD0" w:rsidRPr="008D255E">
        <w:rPr>
          <w:sz w:val="26"/>
          <w:szCs w:val="26"/>
        </w:rPr>
        <w:t xml:space="preserve">В качестве финансирования муниципальной программы предусмотрены средства из областного бюджета в размере </w:t>
      </w:r>
      <w:r w:rsidR="00592CD0">
        <w:rPr>
          <w:sz w:val="26"/>
          <w:szCs w:val="26"/>
        </w:rPr>
        <w:t>2 322 005 680</w:t>
      </w:r>
      <w:r w:rsidR="00592CD0" w:rsidRPr="008D255E">
        <w:rPr>
          <w:sz w:val="26"/>
          <w:szCs w:val="26"/>
        </w:rPr>
        <w:t xml:space="preserve"> рублей и бюджета Томского района – </w:t>
      </w:r>
      <w:r w:rsidR="00592CD0">
        <w:rPr>
          <w:sz w:val="26"/>
          <w:szCs w:val="26"/>
        </w:rPr>
        <w:t>1 313 413 600 рублей</w:t>
      </w:r>
      <w:r w:rsidR="00592CD0" w:rsidRPr="008D255E">
        <w:rPr>
          <w:sz w:val="26"/>
          <w:szCs w:val="26"/>
        </w:rPr>
        <w:t xml:space="preserve">. Итоговый объем бюджетных ассигнований на реализацию муниципальной программы «Развитие образования в Томском районе на 2016-2020 годы» составляет </w:t>
      </w:r>
      <w:r w:rsidR="00592CD0">
        <w:rPr>
          <w:sz w:val="26"/>
          <w:szCs w:val="26"/>
        </w:rPr>
        <w:t>3 635 419 280 рублей</w:t>
      </w:r>
      <w:r>
        <w:rPr>
          <w:sz w:val="26"/>
          <w:szCs w:val="26"/>
        </w:rPr>
        <w:t>» изложить в новой редакции: «</w:t>
      </w:r>
      <w:r w:rsidRPr="008D255E">
        <w:rPr>
          <w:sz w:val="26"/>
          <w:szCs w:val="26"/>
        </w:rPr>
        <w:t xml:space="preserve">В качестве финансирования муниципальной программы предусмотрены средства из областного бюджета в размере </w:t>
      </w:r>
      <w:r w:rsidR="00452C22">
        <w:rPr>
          <w:sz w:val="26"/>
          <w:szCs w:val="26"/>
        </w:rPr>
        <w:t>2</w:t>
      </w:r>
      <w:r w:rsidR="00592CD0">
        <w:rPr>
          <w:sz w:val="26"/>
          <w:szCs w:val="26"/>
        </w:rPr>
        <w:t> 335</w:t>
      </w:r>
      <w:r w:rsidR="00CC1E2A">
        <w:rPr>
          <w:sz w:val="26"/>
          <w:szCs w:val="26"/>
        </w:rPr>
        <w:t> </w:t>
      </w:r>
      <w:r w:rsidR="00592CD0">
        <w:rPr>
          <w:sz w:val="26"/>
          <w:szCs w:val="26"/>
        </w:rPr>
        <w:t>401</w:t>
      </w:r>
      <w:r w:rsidR="00CC1E2A">
        <w:rPr>
          <w:sz w:val="26"/>
          <w:szCs w:val="26"/>
        </w:rPr>
        <w:t xml:space="preserve"> </w:t>
      </w:r>
      <w:r w:rsidR="00592CD0">
        <w:rPr>
          <w:sz w:val="26"/>
          <w:szCs w:val="26"/>
        </w:rPr>
        <w:t>4</w:t>
      </w:r>
      <w:r w:rsidR="00CC1E2A">
        <w:rPr>
          <w:sz w:val="26"/>
          <w:szCs w:val="26"/>
        </w:rPr>
        <w:t>00</w:t>
      </w:r>
      <w:r w:rsidRPr="008D255E">
        <w:rPr>
          <w:sz w:val="26"/>
          <w:szCs w:val="26"/>
        </w:rPr>
        <w:t xml:space="preserve"> рублей и бюджета Томского района – </w:t>
      </w:r>
      <w:r w:rsidR="00CC1E2A">
        <w:rPr>
          <w:sz w:val="26"/>
          <w:szCs w:val="26"/>
        </w:rPr>
        <w:t xml:space="preserve">1 301 763 </w:t>
      </w:r>
      <w:r w:rsidR="00592CD0">
        <w:rPr>
          <w:sz w:val="26"/>
          <w:szCs w:val="26"/>
        </w:rPr>
        <w:t>1</w:t>
      </w:r>
      <w:r w:rsidR="00CC1E2A">
        <w:rPr>
          <w:sz w:val="26"/>
          <w:szCs w:val="26"/>
        </w:rPr>
        <w:t>00</w:t>
      </w:r>
      <w:r w:rsidR="00985A8A">
        <w:rPr>
          <w:sz w:val="26"/>
          <w:szCs w:val="26"/>
        </w:rPr>
        <w:t xml:space="preserve"> рублей</w:t>
      </w:r>
      <w:r w:rsidRPr="008D255E">
        <w:rPr>
          <w:sz w:val="26"/>
          <w:szCs w:val="26"/>
        </w:rPr>
        <w:t xml:space="preserve">. Итоговый объем бюджетных ассигнований на реализацию </w:t>
      </w:r>
      <w:r w:rsidRPr="008D255E">
        <w:rPr>
          <w:sz w:val="26"/>
          <w:szCs w:val="26"/>
        </w:rPr>
        <w:lastRenderedPageBreak/>
        <w:t xml:space="preserve">муниципальной программы «Развитие образования в Томском районе на 2016-2020 годы» составляет </w:t>
      </w:r>
      <w:r w:rsidR="00592CD0">
        <w:rPr>
          <w:sz w:val="26"/>
          <w:szCs w:val="26"/>
        </w:rPr>
        <w:t>3 637 164 500</w:t>
      </w:r>
      <w:r w:rsidR="00977F6D">
        <w:rPr>
          <w:sz w:val="26"/>
          <w:szCs w:val="26"/>
        </w:rPr>
        <w:t xml:space="preserve"> рублей»;</w:t>
      </w:r>
    </w:p>
    <w:p w:rsidR="008D4FBF" w:rsidRDefault="00877380" w:rsidP="008D4FBF">
      <w:pPr>
        <w:pStyle w:val="aa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D4FBF">
        <w:rPr>
          <w:sz w:val="26"/>
          <w:szCs w:val="26"/>
        </w:rPr>
        <w:t>Ресурсное обеспечение муниципальной программы изложить в новой редакции, согласно приложению 2 к настоящему постановлению;</w:t>
      </w:r>
    </w:p>
    <w:p w:rsidR="00C327DE" w:rsidRDefault="00877380" w:rsidP="00C327DE">
      <w:pPr>
        <w:pStyle w:val="aa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327DE" w:rsidRPr="00C327DE">
        <w:rPr>
          <w:sz w:val="26"/>
          <w:szCs w:val="26"/>
        </w:rPr>
        <w:t>Ресурсное обеспечение реализации муниципальной программы за счет средств бюджета Томского района по главным</w:t>
      </w:r>
      <w:r w:rsidR="00C327DE">
        <w:rPr>
          <w:sz w:val="26"/>
          <w:szCs w:val="26"/>
        </w:rPr>
        <w:t xml:space="preserve"> </w:t>
      </w:r>
      <w:r w:rsidR="00C327DE" w:rsidRPr="00C327DE">
        <w:rPr>
          <w:sz w:val="26"/>
          <w:szCs w:val="26"/>
        </w:rPr>
        <w:t>распорядителям средств</w:t>
      </w:r>
      <w:r w:rsidR="00C327DE">
        <w:rPr>
          <w:sz w:val="26"/>
          <w:szCs w:val="26"/>
        </w:rPr>
        <w:t xml:space="preserve"> изложить в новой редакции, согласно приложению 3 к настоящему постановлению;</w:t>
      </w:r>
    </w:p>
    <w:p w:rsidR="00721425" w:rsidRDefault="00877380" w:rsidP="00C327DE">
      <w:pPr>
        <w:pStyle w:val="aa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21425">
        <w:rPr>
          <w:sz w:val="26"/>
          <w:szCs w:val="26"/>
        </w:rPr>
        <w:t>Паспорт подпрограммы 1 изложить в новой редакции, согласно приложению 4 к настоящему постановлению;</w:t>
      </w:r>
    </w:p>
    <w:p w:rsidR="00277743" w:rsidRDefault="00277743" w:rsidP="00277743">
      <w:pPr>
        <w:pStyle w:val="aa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C6DD3" w:rsidRPr="003B6393">
        <w:rPr>
          <w:sz w:val="26"/>
          <w:szCs w:val="26"/>
        </w:rPr>
        <w:t>разделе</w:t>
      </w:r>
      <w:r w:rsidRPr="003B6393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подпрограммы 1</w:t>
      </w:r>
      <w:r w:rsidR="00C90BFE">
        <w:rPr>
          <w:sz w:val="26"/>
          <w:szCs w:val="26"/>
        </w:rPr>
        <w:t xml:space="preserve"> «</w:t>
      </w:r>
      <w:r w:rsidR="00C90BFE" w:rsidRPr="00C90BFE">
        <w:rPr>
          <w:sz w:val="26"/>
          <w:szCs w:val="26"/>
        </w:rPr>
        <w:t xml:space="preserve">Характеристика сферы реализации подпрограммы </w:t>
      </w:r>
      <w:r w:rsidR="00C90BFE">
        <w:rPr>
          <w:sz w:val="26"/>
          <w:szCs w:val="26"/>
        </w:rPr>
        <w:t>1</w:t>
      </w:r>
      <w:r w:rsidR="00C90BFE" w:rsidRPr="00C90BFE">
        <w:rPr>
          <w:sz w:val="26"/>
          <w:szCs w:val="26"/>
        </w:rPr>
        <w:t>, описание основных проблем в указанной сфере и прогноз ее развития</w:t>
      </w:r>
      <w:r w:rsidR="00C90BFE">
        <w:rPr>
          <w:sz w:val="26"/>
          <w:szCs w:val="26"/>
        </w:rPr>
        <w:t>»</w:t>
      </w:r>
      <w:r>
        <w:rPr>
          <w:sz w:val="26"/>
          <w:szCs w:val="26"/>
        </w:rPr>
        <w:t xml:space="preserve"> абзац: «</w:t>
      </w:r>
      <w:r w:rsidR="0038462B" w:rsidRPr="00277743">
        <w:rPr>
          <w:sz w:val="26"/>
          <w:szCs w:val="26"/>
        </w:rPr>
        <w:t xml:space="preserve">В качестве финансирования подпрограммы 1 «Развитие дошкольного, общего и дополнительного образования в Томском районе» муниципальной программы «Развитие образования в Томском районе на 2016-2020 годы» предусмотрены средства из областного бюджета в размере </w:t>
      </w:r>
      <w:r w:rsidR="0038462B">
        <w:rPr>
          <w:bCs/>
          <w:sz w:val="26"/>
          <w:szCs w:val="26"/>
        </w:rPr>
        <w:t>2 185 189 600</w:t>
      </w:r>
      <w:r w:rsidR="0038462B" w:rsidRPr="00277743">
        <w:rPr>
          <w:sz w:val="26"/>
          <w:szCs w:val="26"/>
        </w:rPr>
        <w:t xml:space="preserve"> рублей и бюджета Томского района – </w:t>
      </w:r>
      <w:r w:rsidR="0038462B">
        <w:rPr>
          <w:sz w:val="26"/>
          <w:szCs w:val="26"/>
        </w:rPr>
        <w:t xml:space="preserve"> </w:t>
      </w:r>
      <w:r w:rsidR="0038462B">
        <w:rPr>
          <w:bCs/>
          <w:sz w:val="26"/>
          <w:szCs w:val="26"/>
        </w:rPr>
        <w:t>993 382 600</w:t>
      </w:r>
      <w:r w:rsidR="0038462B" w:rsidRPr="00277743">
        <w:rPr>
          <w:sz w:val="26"/>
          <w:szCs w:val="26"/>
        </w:rPr>
        <w:t xml:space="preserve"> рублей. Итоговый объем бюджетных ассигнований на реализацию подпрограммы 1 составляет </w:t>
      </w:r>
      <w:r w:rsidR="0038462B">
        <w:rPr>
          <w:bCs/>
          <w:sz w:val="26"/>
          <w:szCs w:val="26"/>
        </w:rPr>
        <w:t xml:space="preserve">3 178 572 200 </w:t>
      </w:r>
      <w:r w:rsidR="0038462B" w:rsidRPr="00277743">
        <w:rPr>
          <w:sz w:val="26"/>
          <w:szCs w:val="26"/>
        </w:rPr>
        <w:t>рублей</w:t>
      </w:r>
      <w:r>
        <w:rPr>
          <w:sz w:val="26"/>
          <w:szCs w:val="26"/>
        </w:rPr>
        <w:t>» изложить в новой редакции: «</w:t>
      </w:r>
      <w:r w:rsidRPr="00277743">
        <w:rPr>
          <w:sz w:val="26"/>
          <w:szCs w:val="26"/>
        </w:rPr>
        <w:t xml:space="preserve">В качестве финансирования подпрограммы 1 «Развитие дошкольного, общего и дополнительного образования в Томском районе» муниципальной программы «Развитие образования в Томском районе на 2016-2020 годы» предусмотрены средства из областного бюджета в размере </w:t>
      </w:r>
      <w:r w:rsidR="0038462B">
        <w:rPr>
          <w:sz w:val="26"/>
          <w:szCs w:val="26"/>
        </w:rPr>
        <w:t>2 198 585 300</w:t>
      </w:r>
      <w:r w:rsidRPr="00277743">
        <w:rPr>
          <w:sz w:val="26"/>
          <w:szCs w:val="26"/>
        </w:rPr>
        <w:t xml:space="preserve"> рублей и бюджета Томского района – </w:t>
      </w:r>
      <w:r>
        <w:rPr>
          <w:sz w:val="26"/>
          <w:szCs w:val="26"/>
        </w:rPr>
        <w:t xml:space="preserve"> </w:t>
      </w:r>
      <w:r w:rsidR="0038462B">
        <w:rPr>
          <w:bCs/>
          <w:sz w:val="26"/>
          <w:szCs w:val="26"/>
        </w:rPr>
        <w:t>1 000 122 100</w:t>
      </w:r>
      <w:r w:rsidRPr="00277743">
        <w:rPr>
          <w:sz w:val="26"/>
          <w:szCs w:val="26"/>
        </w:rPr>
        <w:t xml:space="preserve"> рублей. Итоговый объем бюджетных ассигнований на реализацию подпрограммы 1 составляет </w:t>
      </w:r>
      <w:r w:rsidR="001C32F8">
        <w:rPr>
          <w:bCs/>
          <w:sz w:val="26"/>
          <w:szCs w:val="26"/>
        </w:rPr>
        <w:t>3</w:t>
      </w:r>
      <w:r w:rsidR="0038462B">
        <w:rPr>
          <w:bCs/>
          <w:sz w:val="26"/>
          <w:szCs w:val="26"/>
        </w:rPr>
        <w:t> 198 707 400</w:t>
      </w:r>
      <w:r>
        <w:rPr>
          <w:bCs/>
          <w:sz w:val="26"/>
          <w:szCs w:val="26"/>
        </w:rPr>
        <w:t xml:space="preserve"> </w:t>
      </w:r>
      <w:r w:rsidRPr="00277743">
        <w:rPr>
          <w:sz w:val="26"/>
          <w:szCs w:val="26"/>
        </w:rPr>
        <w:t>рублей</w:t>
      </w:r>
      <w:r>
        <w:rPr>
          <w:sz w:val="26"/>
          <w:szCs w:val="26"/>
        </w:rPr>
        <w:t>»</w:t>
      </w:r>
      <w:r w:rsidR="00977F6D">
        <w:rPr>
          <w:sz w:val="26"/>
          <w:szCs w:val="26"/>
        </w:rPr>
        <w:t>;</w:t>
      </w:r>
    </w:p>
    <w:p w:rsidR="00877380" w:rsidRDefault="00877380" w:rsidP="00877380">
      <w:pPr>
        <w:pStyle w:val="aa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 w:rsidRPr="00877380">
        <w:rPr>
          <w:sz w:val="26"/>
          <w:szCs w:val="26"/>
        </w:rPr>
        <w:t xml:space="preserve">Перечень ведомственных целевых программ, основных </w:t>
      </w:r>
      <w:r w:rsidR="006C67FD">
        <w:rPr>
          <w:sz w:val="26"/>
          <w:szCs w:val="26"/>
        </w:rPr>
        <w:t>м</w:t>
      </w:r>
      <w:r w:rsidRPr="00877380">
        <w:rPr>
          <w:sz w:val="26"/>
          <w:szCs w:val="26"/>
        </w:rPr>
        <w:t xml:space="preserve">ероприятий и ресурсное обеспечение реализации подпрограммы 1 </w:t>
      </w:r>
      <w:r>
        <w:rPr>
          <w:sz w:val="26"/>
          <w:szCs w:val="26"/>
        </w:rPr>
        <w:t xml:space="preserve">изложить в новой редакции, согласно приложению </w:t>
      </w:r>
      <w:r w:rsidR="00360834">
        <w:rPr>
          <w:sz w:val="26"/>
          <w:szCs w:val="26"/>
        </w:rPr>
        <w:t>5</w:t>
      </w:r>
      <w:r>
        <w:rPr>
          <w:sz w:val="26"/>
          <w:szCs w:val="26"/>
        </w:rPr>
        <w:t xml:space="preserve"> к настоящему постановлению;</w:t>
      </w:r>
    </w:p>
    <w:p w:rsidR="00721425" w:rsidRDefault="00877380" w:rsidP="00877380">
      <w:pPr>
        <w:pStyle w:val="aa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Паспорт подпрограммы </w:t>
      </w:r>
      <w:r w:rsidR="004D682C">
        <w:rPr>
          <w:sz w:val="26"/>
          <w:szCs w:val="26"/>
        </w:rPr>
        <w:t>2</w:t>
      </w:r>
      <w:r>
        <w:rPr>
          <w:sz w:val="26"/>
          <w:szCs w:val="26"/>
        </w:rPr>
        <w:t xml:space="preserve"> изложить в новой редакции, согласно приложению </w:t>
      </w:r>
      <w:r w:rsidR="00360834">
        <w:rPr>
          <w:sz w:val="26"/>
          <w:szCs w:val="26"/>
        </w:rPr>
        <w:t>6</w:t>
      </w:r>
      <w:r>
        <w:rPr>
          <w:sz w:val="26"/>
          <w:szCs w:val="26"/>
        </w:rPr>
        <w:t xml:space="preserve"> к настоящему постановлению;</w:t>
      </w:r>
    </w:p>
    <w:p w:rsidR="00C90BFE" w:rsidRDefault="00C90BFE" w:rsidP="00C90BFE">
      <w:pPr>
        <w:pStyle w:val="aa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 w:rsidRPr="00C90BFE">
        <w:rPr>
          <w:sz w:val="26"/>
          <w:szCs w:val="26"/>
        </w:rPr>
        <w:t xml:space="preserve">В </w:t>
      </w:r>
      <w:r w:rsidR="003C6DD3" w:rsidRPr="003B6393">
        <w:rPr>
          <w:sz w:val="26"/>
          <w:szCs w:val="26"/>
        </w:rPr>
        <w:t>разделе</w:t>
      </w:r>
      <w:r w:rsidRPr="00C90BFE">
        <w:rPr>
          <w:sz w:val="26"/>
          <w:szCs w:val="26"/>
        </w:rPr>
        <w:t xml:space="preserve"> 1 подпрограммы 2 «Характеристика сферы реализации подпрограммы 2, описание основных проблем в указанной сфере и прогноз ее развития» абзац: «</w:t>
      </w:r>
      <w:r w:rsidR="00977F6D" w:rsidRPr="00C90BFE">
        <w:rPr>
          <w:sz w:val="26"/>
          <w:szCs w:val="26"/>
        </w:rPr>
        <w:t xml:space="preserve">В качестве финансирования подпрограммы 2 «Развитие инфраструктуры дошкольного, общего и дополнительного образования в Томском районе» муниципальной программы «Развитие образования в Томском районе на 2016-2020 годы» предусмотрены средства из областного бюджета в размере </w:t>
      </w:r>
      <w:r w:rsidR="00977F6D">
        <w:rPr>
          <w:bCs/>
          <w:sz w:val="26"/>
          <w:szCs w:val="26"/>
        </w:rPr>
        <w:t>136 816 080</w:t>
      </w:r>
      <w:r w:rsidR="00977F6D" w:rsidRPr="00C90BFE">
        <w:rPr>
          <w:sz w:val="26"/>
          <w:szCs w:val="26"/>
        </w:rPr>
        <w:t xml:space="preserve"> рублей и бюджета Томского района – </w:t>
      </w:r>
      <w:r w:rsidR="00977F6D">
        <w:rPr>
          <w:sz w:val="26"/>
          <w:szCs w:val="26"/>
        </w:rPr>
        <w:t xml:space="preserve"> </w:t>
      </w:r>
      <w:r w:rsidR="00977F6D">
        <w:rPr>
          <w:bCs/>
          <w:sz w:val="26"/>
          <w:szCs w:val="26"/>
        </w:rPr>
        <w:t>171 040 000</w:t>
      </w:r>
      <w:r w:rsidR="00977F6D" w:rsidRPr="00C90BFE">
        <w:rPr>
          <w:sz w:val="26"/>
          <w:szCs w:val="26"/>
        </w:rPr>
        <w:t xml:space="preserve"> рублей. Итоговый объем бюджетных ассигнований на реализацию подпрограммы 2 составляет </w:t>
      </w:r>
      <w:r w:rsidR="00977F6D">
        <w:rPr>
          <w:bCs/>
          <w:sz w:val="26"/>
          <w:szCs w:val="26"/>
        </w:rPr>
        <w:t>307 856 080 рублей</w:t>
      </w:r>
      <w:r w:rsidRPr="00C90BFE">
        <w:rPr>
          <w:sz w:val="26"/>
          <w:szCs w:val="26"/>
        </w:rPr>
        <w:t xml:space="preserve">» изложить в новой редакции: «В качестве финансирования подпрограммы 2 «Развитие инфраструктуры дошкольного, общего и дополнительного образования в Томском районе» муниципальной программы «Развитие образования в Томском районе на 2016-2020 годы» предусмотрены средства из областного бюджета в размере </w:t>
      </w:r>
      <w:r w:rsidR="00F43D8B">
        <w:rPr>
          <w:bCs/>
          <w:sz w:val="26"/>
          <w:szCs w:val="26"/>
        </w:rPr>
        <w:t xml:space="preserve">136 816 </w:t>
      </w:r>
      <w:r w:rsidR="00977F6D">
        <w:rPr>
          <w:bCs/>
          <w:sz w:val="26"/>
          <w:szCs w:val="26"/>
        </w:rPr>
        <w:t>10</w:t>
      </w:r>
      <w:r w:rsidR="00F43D8B">
        <w:rPr>
          <w:bCs/>
          <w:sz w:val="26"/>
          <w:szCs w:val="26"/>
        </w:rPr>
        <w:t>0</w:t>
      </w:r>
      <w:r w:rsidRPr="00C90BFE">
        <w:rPr>
          <w:sz w:val="26"/>
          <w:szCs w:val="26"/>
        </w:rPr>
        <w:t xml:space="preserve"> рублей и бюджета Томского района – </w:t>
      </w:r>
      <w:r>
        <w:rPr>
          <w:sz w:val="26"/>
          <w:szCs w:val="26"/>
        </w:rPr>
        <w:t xml:space="preserve"> </w:t>
      </w:r>
      <w:r w:rsidR="00977F6D">
        <w:rPr>
          <w:bCs/>
          <w:sz w:val="26"/>
          <w:szCs w:val="26"/>
        </w:rPr>
        <w:t>152 650 000</w:t>
      </w:r>
      <w:r w:rsidRPr="00C90BFE">
        <w:rPr>
          <w:sz w:val="26"/>
          <w:szCs w:val="26"/>
        </w:rPr>
        <w:t xml:space="preserve"> рублей. Итоговый объем бюджетных ассигнований на реализацию подпрограммы 2 составляет </w:t>
      </w:r>
      <w:r w:rsidR="00977F6D">
        <w:rPr>
          <w:bCs/>
          <w:sz w:val="26"/>
          <w:szCs w:val="26"/>
        </w:rPr>
        <w:t>289 466 100</w:t>
      </w:r>
      <w:r w:rsidR="004E64BE">
        <w:rPr>
          <w:bCs/>
          <w:sz w:val="26"/>
          <w:szCs w:val="26"/>
        </w:rPr>
        <w:t xml:space="preserve"> рублей</w:t>
      </w:r>
      <w:r w:rsidR="00977F6D">
        <w:rPr>
          <w:sz w:val="26"/>
          <w:szCs w:val="26"/>
        </w:rPr>
        <w:t>»;</w:t>
      </w:r>
    </w:p>
    <w:p w:rsidR="00977F6D" w:rsidRPr="00C90BFE" w:rsidRDefault="00977F6D" w:rsidP="00C90BFE">
      <w:pPr>
        <w:pStyle w:val="aa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показателей, целей и задач подпрограммы 2 и сведения о порядке сбора информации по показателям и методике их расчета изложить в новой редакции, согласно приложению 7 к настоящему постановлению;</w:t>
      </w:r>
    </w:p>
    <w:p w:rsidR="00877380" w:rsidRDefault="00877380" w:rsidP="006C67FD">
      <w:pPr>
        <w:pStyle w:val="aa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C67FD" w:rsidRPr="00877380">
        <w:rPr>
          <w:sz w:val="26"/>
          <w:szCs w:val="26"/>
        </w:rPr>
        <w:t xml:space="preserve">Перечень ведомственных целевых программ, основных </w:t>
      </w:r>
      <w:r w:rsidR="006C67FD">
        <w:rPr>
          <w:sz w:val="26"/>
          <w:szCs w:val="26"/>
        </w:rPr>
        <w:t>м</w:t>
      </w:r>
      <w:r w:rsidR="006C67FD" w:rsidRPr="00877380">
        <w:rPr>
          <w:sz w:val="26"/>
          <w:szCs w:val="26"/>
        </w:rPr>
        <w:t xml:space="preserve">ероприятий и ресурсное обеспечение реализации подпрограммы </w:t>
      </w:r>
      <w:r w:rsidR="006C67FD">
        <w:rPr>
          <w:sz w:val="26"/>
          <w:szCs w:val="26"/>
        </w:rPr>
        <w:t>2</w:t>
      </w:r>
      <w:r w:rsidR="006C67FD" w:rsidRPr="00877380">
        <w:rPr>
          <w:sz w:val="26"/>
          <w:szCs w:val="26"/>
        </w:rPr>
        <w:t xml:space="preserve"> </w:t>
      </w:r>
      <w:r w:rsidR="006C67FD">
        <w:rPr>
          <w:sz w:val="26"/>
          <w:szCs w:val="26"/>
        </w:rPr>
        <w:t xml:space="preserve">изложить в новой редакции, согласно приложению </w:t>
      </w:r>
      <w:r w:rsidR="00977F6D">
        <w:rPr>
          <w:sz w:val="26"/>
          <w:szCs w:val="26"/>
        </w:rPr>
        <w:t>8</w:t>
      </w:r>
      <w:r w:rsidR="006C67FD">
        <w:rPr>
          <w:sz w:val="26"/>
          <w:szCs w:val="26"/>
        </w:rPr>
        <w:t xml:space="preserve"> к настоящему постановлению.</w:t>
      </w:r>
    </w:p>
    <w:p w:rsidR="00FA2575" w:rsidRPr="00A2296B" w:rsidRDefault="00FA2575" w:rsidP="00FA2575">
      <w:pPr>
        <w:pStyle w:val="ConsPlusNormal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Управлению Делами Администрации Томского района (Ефимова О.Е.) опубликовать настоящее постановление в официальном печатном издании и разместить на официальном сайте муниципального образования «Томский район».</w:t>
      </w:r>
    </w:p>
    <w:p w:rsidR="00FA2575" w:rsidRPr="007C5D00" w:rsidRDefault="00FA2575" w:rsidP="00FA2575">
      <w:pPr>
        <w:numPr>
          <w:ilvl w:val="0"/>
          <w:numId w:val="11"/>
        </w:numPr>
        <w:tabs>
          <w:tab w:val="left" w:pos="0"/>
          <w:tab w:val="left" w:pos="960"/>
        </w:tabs>
        <w:ind w:left="0" w:firstLine="360"/>
        <w:jc w:val="both"/>
        <w:rPr>
          <w:sz w:val="26"/>
          <w:szCs w:val="26"/>
        </w:rPr>
      </w:pPr>
      <w:r w:rsidRPr="007C5D00">
        <w:rPr>
          <w:sz w:val="26"/>
          <w:szCs w:val="26"/>
        </w:rPr>
        <w:t xml:space="preserve">Контроль исполнения настоящего </w:t>
      </w:r>
      <w:r>
        <w:rPr>
          <w:sz w:val="26"/>
          <w:szCs w:val="26"/>
        </w:rPr>
        <w:t>постановления</w:t>
      </w:r>
      <w:r w:rsidRPr="007C5D00">
        <w:rPr>
          <w:sz w:val="26"/>
          <w:szCs w:val="26"/>
        </w:rPr>
        <w:t xml:space="preserve"> возложить на заместителя Главы </w:t>
      </w:r>
      <w:r>
        <w:rPr>
          <w:sz w:val="26"/>
          <w:szCs w:val="26"/>
        </w:rPr>
        <w:t xml:space="preserve">Томского района </w:t>
      </w:r>
      <w:r w:rsidRPr="007C5D00">
        <w:rPr>
          <w:sz w:val="26"/>
          <w:szCs w:val="26"/>
        </w:rPr>
        <w:t xml:space="preserve">– начальника Управления по социальной политике В.П. </w:t>
      </w:r>
      <w:proofErr w:type="spellStart"/>
      <w:r w:rsidRPr="007C5D00">
        <w:rPr>
          <w:sz w:val="26"/>
          <w:szCs w:val="26"/>
        </w:rPr>
        <w:t>Железчикова</w:t>
      </w:r>
      <w:proofErr w:type="spellEnd"/>
      <w:r w:rsidRPr="007C5D00">
        <w:rPr>
          <w:sz w:val="26"/>
          <w:szCs w:val="26"/>
        </w:rPr>
        <w:t>.</w:t>
      </w:r>
    </w:p>
    <w:p w:rsidR="006C67FD" w:rsidRDefault="006C67FD" w:rsidP="007D6C1A">
      <w:pPr>
        <w:pStyle w:val="12"/>
        <w:ind w:left="3600" w:hanging="3600"/>
        <w:jc w:val="both"/>
        <w:rPr>
          <w:sz w:val="26"/>
          <w:szCs w:val="26"/>
        </w:rPr>
      </w:pPr>
    </w:p>
    <w:p w:rsidR="006C67FD" w:rsidRDefault="006C67FD" w:rsidP="007D6C1A">
      <w:pPr>
        <w:pStyle w:val="12"/>
        <w:ind w:left="3600" w:hanging="3600"/>
        <w:jc w:val="both"/>
        <w:rPr>
          <w:sz w:val="26"/>
          <w:szCs w:val="26"/>
        </w:rPr>
      </w:pPr>
    </w:p>
    <w:p w:rsidR="00B77905" w:rsidRDefault="00B77905" w:rsidP="007D6C1A">
      <w:pPr>
        <w:pStyle w:val="12"/>
        <w:ind w:left="3600" w:hanging="3600"/>
        <w:jc w:val="both"/>
        <w:rPr>
          <w:sz w:val="26"/>
          <w:szCs w:val="26"/>
        </w:rPr>
      </w:pPr>
    </w:p>
    <w:p w:rsidR="005A2A05" w:rsidRDefault="005A2A05" w:rsidP="007D6C1A">
      <w:pPr>
        <w:pStyle w:val="12"/>
        <w:ind w:left="3600" w:hanging="3600"/>
        <w:jc w:val="both"/>
        <w:rPr>
          <w:sz w:val="26"/>
          <w:szCs w:val="26"/>
        </w:rPr>
      </w:pPr>
    </w:p>
    <w:p w:rsidR="005A2A05" w:rsidRDefault="005A2A05" w:rsidP="007D6C1A">
      <w:pPr>
        <w:pStyle w:val="12"/>
        <w:ind w:left="3600" w:hanging="3600"/>
        <w:jc w:val="both"/>
        <w:rPr>
          <w:sz w:val="26"/>
          <w:szCs w:val="26"/>
        </w:rPr>
      </w:pPr>
    </w:p>
    <w:p w:rsidR="007D6C1A" w:rsidRPr="00E8559F" w:rsidRDefault="007D6C1A" w:rsidP="007D6C1A">
      <w:pPr>
        <w:pStyle w:val="12"/>
        <w:ind w:left="3600" w:hanging="3600"/>
        <w:jc w:val="both"/>
        <w:rPr>
          <w:sz w:val="26"/>
          <w:szCs w:val="26"/>
        </w:rPr>
      </w:pPr>
      <w:r w:rsidRPr="00E8559F">
        <w:rPr>
          <w:sz w:val="26"/>
          <w:szCs w:val="26"/>
        </w:rPr>
        <w:t xml:space="preserve">Глава Томского района        </w:t>
      </w:r>
      <w:r>
        <w:rPr>
          <w:sz w:val="26"/>
          <w:szCs w:val="26"/>
        </w:rPr>
        <w:t xml:space="preserve"> </w:t>
      </w:r>
      <w:r w:rsidRPr="00E8559F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      </w:t>
      </w:r>
      <w:r w:rsidRPr="00E8559F">
        <w:rPr>
          <w:sz w:val="26"/>
          <w:szCs w:val="26"/>
        </w:rPr>
        <w:t xml:space="preserve">                  В.Е.Лукьянов</w:t>
      </w:r>
    </w:p>
    <w:p w:rsidR="00402270" w:rsidRDefault="00267CB1" w:rsidP="00D34E0D">
      <w:pPr>
        <w:tabs>
          <w:tab w:val="left" w:pos="63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34E0D">
        <w:rPr>
          <w:sz w:val="26"/>
          <w:szCs w:val="26"/>
        </w:rPr>
        <w:tab/>
      </w:r>
    </w:p>
    <w:p w:rsidR="001C7490" w:rsidRDefault="001C7490"/>
    <w:p w:rsidR="001C7490" w:rsidRDefault="001C7490"/>
    <w:p w:rsidR="00B77905" w:rsidRDefault="00B779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7D37FE" w:rsidRDefault="00F43D8B">
      <w:proofErr w:type="spellStart"/>
      <w:r>
        <w:t>А.А.Канапина</w:t>
      </w:r>
      <w:proofErr w:type="spellEnd"/>
    </w:p>
    <w:p w:rsidR="00857A49" w:rsidRDefault="00F43D8B">
      <w:pPr>
        <w:sectPr w:rsidR="00857A49" w:rsidSect="005A2A05">
          <w:pgSz w:w="11906" w:h="16838" w:code="9"/>
          <w:pgMar w:top="1134" w:right="850" w:bottom="1276" w:left="1701" w:header="720" w:footer="1701" w:gutter="0"/>
          <w:cols w:space="708"/>
          <w:docGrid w:linePitch="272"/>
        </w:sectPr>
      </w:pPr>
      <w:r>
        <w:t>90 28 87</w:t>
      </w:r>
    </w:p>
    <w:p w:rsidR="00857A49" w:rsidRPr="00857A49" w:rsidRDefault="00857A49" w:rsidP="00857A49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857A49">
        <w:rPr>
          <w:rFonts w:ascii="Times New Roman" w:hAnsi="Times New Roman" w:cs="Times New Roman"/>
          <w:sz w:val="22"/>
          <w:szCs w:val="28"/>
        </w:rPr>
        <w:lastRenderedPageBreak/>
        <w:t>Приложение 1 к постановлению</w:t>
      </w:r>
    </w:p>
    <w:p w:rsidR="00857A49" w:rsidRPr="00857A49" w:rsidRDefault="00857A49" w:rsidP="00857A49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857A49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Администрации Томского района</w:t>
      </w:r>
    </w:p>
    <w:p w:rsidR="00857A49" w:rsidRPr="00857A49" w:rsidRDefault="00857A49" w:rsidP="00857A49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857A49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от </w:t>
      </w:r>
      <w:r w:rsidR="00471EB2">
        <w:rPr>
          <w:rFonts w:ascii="Times New Roman" w:hAnsi="Times New Roman" w:cs="Times New Roman"/>
          <w:sz w:val="22"/>
          <w:szCs w:val="28"/>
        </w:rPr>
        <w:t>17.06.2016</w:t>
      </w:r>
      <w:r w:rsidRPr="00857A49">
        <w:rPr>
          <w:rFonts w:ascii="Times New Roman" w:hAnsi="Times New Roman" w:cs="Times New Roman"/>
          <w:sz w:val="22"/>
          <w:szCs w:val="28"/>
        </w:rPr>
        <w:t xml:space="preserve"> № </w:t>
      </w:r>
      <w:r w:rsidR="00471EB2">
        <w:rPr>
          <w:rFonts w:ascii="Times New Roman" w:hAnsi="Times New Roman" w:cs="Times New Roman"/>
          <w:sz w:val="22"/>
          <w:szCs w:val="28"/>
        </w:rPr>
        <w:t>183</w:t>
      </w:r>
    </w:p>
    <w:p w:rsidR="00857A49" w:rsidRPr="00857A49" w:rsidRDefault="00857A49" w:rsidP="00857A49">
      <w:pPr>
        <w:jc w:val="right"/>
        <w:rPr>
          <w:sz w:val="22"/>
        </w:rPr>
      </w:pPr>
    </w:p>
    <w:p w:rsidR="00857A49" w:rsidRDefault="00857A49" w:rsidP="00857A49">
      <w:pPr>
        <w:jc w:val="center"/>
        <w:rPr>
          <w:sz w:val="22"/>
        </w:rPr>
      </w:pPr>
      <w:r w:rsidRPr="00857A49">
        <w:rPr>
          <w:sz w:val="22"/>
        </w:rPr>
        <w:t>ПАСПОРТ МУНИЦИПАЛЬНОЙ ПРОГРАММЫ «РАЗВИТИЕ ОБРАЗОВАНИЯ В ТОМСКОМ РАЙОНЕ НА 2016-2020 ГОДЫ»</w:t>
      </w:r>
    </w:p>
    <w:p w:rsidR="00857A49" w:rsidRPr="00857A49" w:rsidRDefault="00857A49" w:rsidP="00857A49">
      <w:pPr>
        <w:jc w:val="center"/>
        <w:rPr>
          <w:sz w:val="22"/>
        </w:rPr>
      </w:pPr>
    </w:p>
    <w:tbl>
      <w:tblPr>
        <w:tblW w:w="1494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4061"/>
        <w:gridCol w:w="709"/>
        <w:gridCol w:w="1134"/>
        <w:gridCol w:w="283"/>
        <w:gridCol w:w="1276"/>
        <w:gridCol w:w="1418"/>
        <w:gridCol w:w="1417"/>
        <w:gridCol w:w="1418"/>
        <w:gridCol w:w="1417"/>
      </w:tblGrid>
      <w:tr w:rsidR="00857A49" w:rsidRPr="00857A49" w:rsidTr="000C17AC">
        <w:tc>
          <w:tcPr>
            <w:tcW w:w="1814" w:type="dxa"/>
            <w:tcBorders>
              <w:top w:val="single" w:sz="4" w:space="0" w:color="auto"/>
            </w:tcBorders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3133" w:type="dxa"/>
            <w:gridSpan w:val="9"/>
            <w:tcBorders>
              <w:top w:val="single" w:sz="4" w:space="0" w:color="auto"/>
            </w:tcBorders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образования в Томском районе на 2016-2020 годы» (далее - муниципальная программа)</w:t>
            </w:r>
          </w:p>
        </w:tc>
      </w:tr>
      <w:tr w:rsidR="00857A49" w:rsidRPr="00857A49" w:rsidTr="000C17AC">
        <w:tc>
          <w:tcPr>
            <w:tcW w:w="1814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3133" w:type="dxa"/>
            <w:gridSpan w:val="9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Томского района</w:t>
            </w:r>
          </w:p>
        </w:tc>
      </w:tr>
      <w:tr w:rsidR="00857A49" w:rsidRPr="00857A49" w:rsidTr="000C17AC">
        <w:tc>
          <w:tcPr>
            <w:tcW w:w="1814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13133" w:type="dxa"/>
            <w:gridSpan w:val="9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Томского района </w:t>
            </w:r>
          </w:p>
        </w:tc>
      </w:tr>
      <w:tr w:rsidR="00857A49" w:rsidRPr="00857A49" w:rsidTr="000C17AC">
        <w:tc>
          <w:tcPr>
            <w:tcW w:w="1814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3133" w:type="dxa"/>
            <w:gridSpan w:val="9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Томского района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Администрация Томского района</w:t>
            </w:r>
          </w:p>
        </w:tc>
      </w:tr>
      <w:tr w:rsidR="00857A49" w:rsidRPr="00857A49" w:rsidTr="000C17AC">
        <w:tc>
          <w:tcPr>
            <w:tcW w:w="1814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3133" w:type="dxa"/>
            <w:gridSpan w:val="9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</w:p>
        </w:tc>
      </w:tr>
      <w:tr w:rsidR="00857A49" w:rsidRPr="00857A49" w:rsidTr="000C17AC">
        <w:tc>
          <w:tcPr>
            <w:tcW w:w="1814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13133" w:type="dxa"/>
            <w:gridSpan w:val="9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образования в Томском районе </w:t>
            </w:r>
          </w:p>
        </w:tc>
      </w:tr>
      <w:tr w:rsidR="00857A49" w:rsidRPr="00857A49" w:rsidTr="000C17AC">
        <w:trPr>
          <w:trHeight w:val="751"/>
        </w:trPr>
        <w:tc>
          <w:tcPr>
            <w:tcW w:w="1814" w:type="dxa"/>
            <w:vMerge w:val="restart"/>
            <w:tcBorders>
              <w:bottom w:val="single" w:sz="4" w:space="0" w:color="auto"/>
            </w:tcBorders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цели муниципальной </w:t>
            </w:r>
            <w:r w:rsidRPr="00857A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 и их значения (с детализацией по годам реализации)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Показатели цели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</w:tr>
      <w:tr w:rsidR="00857A49" w:rsidRPr="00857A49" w:rsidTr="000C17AC"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:rsidR="00857A49" w:rsidRPr="00857A49" w:rsidRDefault="00857A49" w:rsidP="000C17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1. Доля выпускников муниципальных общеобразовательных организаций, не сдавших единый государственный экзамен (далее - ЕГЭ), в общей численности выпускников муниципальных общеобразовательных организаций, %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1,94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1,92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1,72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1,66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1,66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1,66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</w:tr>
      <w:tr w:rsidR="00857A49" w:rsidRPr="00857A49" w:rsidTr="000C17AC"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</w:tcBorders>
          </w:tcPr>
          <w:p w:rsidR="00857A49" w:rsidRPr="00857A49" w:rsidRDefault="00857A49" w:rsidP="000C17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2. Доля образовательных организаций, функционирующих в соответствии с действующим законодательством Российской Федерации в сфере образования, %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80,5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81,5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81,5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81,5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</w:tr>
      <w:tr w:rsidR="00857A49" w:rsidRPr="00857A49" w:rsidTr="000C17AC">
        <w:trPr>
          <w:trHeight w:val="724"/>
        </w:trPr>
        <w:tc>
          <w:tcPr>
            <w:tcW w:w="1814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13133" w:type="dxa"/>
            <w:gridSpan w:val="9"/>
          </w:tcPr>
          <w:p w:rsidR="00857A49" w:rsidRPr="00857A49" w:rsidRDefault="00857A49" w:rsidP="000C17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Задача 1. Доступное качественное дошкольное, общее и дополнительное образование детей</w:t>
            </w:r>
          </w:p>
          <w:p w:rsidR="00857A49" w:rsidRPr="00857A49" w:rsidRDefault="00857A49" w:rsidP="000C17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Задача 2. Приведение инфраструктуры дошкольного, общего и дополнительного образования в Томском районе в соответствии с основными современными требованиями.</w:t>
            </w:r>
          </w:p>
        </w:tc>
      </w:tr>
      <w:tr w:rsidR="00857A49" w:rsidRPr="00857A49" w:rsidTr="000C17AC">
        <w:trPr>
          <w:trHeight w:val="327"/>
        </w:trPr>
        <w:tc>
          <w:tcPr>
            <w:tcW w:w="1814" w:type="dxa"/>
            <w:vMerge w:val="restart"/>
            <w:tcBorders>
              <w:bottom w:val="nil"/>
            </w:tcBorders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4770" w:type="dxa"/>
            <w:gridSpan w:val="2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Показатели задач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</w:tr>
      <w:tr w:rsidR="00857A49" w:rsidRPr="00857A49" w:rsidTr="000C17AC">
        <w:tc>
          <w:tcPr>
            <w:tcW w:w="1814" w:type="dxa"/>
            <w:vMerge/>
            <w:tcBorders>
              <w:bottom w:val="nil"/>
            </w:tcBorders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  <w:tc>
          <w:tcPr>
            <w:tcW w:w="13133" w:type="dxa"/>
            <w:gridSpan w:val="9"/>
          </w:tcPr>
          <w:p w:rsidR="00857A49" w:rsidRPr="00857A49" w:rsidRDefault="00857A49" w:rsidP="000C17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Задача 1. Доступное качественное дошкольное, общее и дополнительное образование детей</w:t>
            </w:r>
          </w:p>
        </w:tc>
      </w:tr>
      <w:tr w:rsidR="00857A49" w:rsidRPr="00857A49" w:rsidTr="000C17AC">
        <w:tc>
          <w:tcPr>
            <w:tcW w:w="1814" w:type="dxa"/>
            <w:vMerge/>
            <w:tcBorders>
              <w:bottom w:val="nil"/>
            </w:tcBorders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gridSpan w:val="2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задачи 1. 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%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</w:tr>
      <w:tr w:rsidR="00857A49" w:rsidRPr="00857A49" w:rsidTr="000C17AC">
        <w:tc>
          <w:tcPr>
            <w:tcW w:w="1814" w:type="dxa"/>
            <w:vMerge/>
            <w:tcBorders>
              <w:top w:val="nil"/>
              <w:bottom w:val="nil"/>
            </w:tcBorders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  <w:tc>
          <w:tcPr>
            <w:tcW w:w="13133" w:type="dxa"/>
            <w:gridSpan w:val="9"/>
          </w:tcPr>
          <w:p w:rsidR="00857A49" w:rsidRPr="00857A49" w:rsidRDefault="00857A49" w:rsidP="000C17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Задача 2. Приведение инфраструктуры дошкольного, общего и дополнительного образования в Томском районе в соответствии с основными современными требованиями.</w:t>
            </w:r>
          </w:p>
        </w:tc>
      </w:tr>
      <w:tr w:rsidR="00857A49" w:rsidRPr="00857A49" w:rsidTr="000C17AC">
        <w:tc>
          <w:tcPr>
            <w:tcW w:w="1814" w:type="dxa"/>
            <w:vMerge/>
            <w:tcBorders>
              <w:top w:val="nil"/>
              <w:bottom w:val="nil"/>
            </w:tcBorders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gridSpan w:val="2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Показатель задачи 2.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учреждений, отвечающих современным инфраструктурным требованиям, %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(прогноз)</w:t>
            </w:r>
          </w:p>
        </w:tc>
      </w:tr>
      <w:tr w:rsidR="00857A49" w:rsidRPr="00857A49" w:rsidTr="000C17AC">
        <w:tc>
          <w:tcPr>
            <w:tcW w:w="1814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13133" w:type="dxa"/>
            <w:gridSpan w:val="9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Подпрограмма 1 «Развитие дошкольного, общего и дополнительного образования в Томском районе» (приложение N 1 к муниципальной программе).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инфраструктуры дошкольного, общего и дополнительного образования в Томском районе» (приложение N 2 к муниципальной программе).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Подпрограмма 3 «Обеспечивающая подпрограмма» (приложение N 4 к муниципальной программе).</w:t>
            </w:r>
          </w:p>
        </w:tc>
      </w:tr>
      <w:tr w:rsidR="00857A49" w:rsidRPr="00857A49" w:rsidTr="000C17AC">
        <w:tc>
          <w:tcPr>
            <w:tcW w:w="1814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 xml:space="preserve">Ведомственные </w:t>
            </w:r>
            <w:r w:rsidRPr="00857A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целевые программы, входящие в состав муниципальной программы (далее - ВЦП)</w:t>
            </w:r>
          </w:p>
        </w:tc>
        <w:tc>
          <w:tcPr>
            <w:tcW w:w="13133" w:type="dxa"/>
            <w:gridSpan w:val="9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ВЦП 1 «Организация и обеспечение предоставления образовательных услуг по программам общего образования в муниципальных </w:t>
            </w:r>
            <w:r w:rsidRPr="00857A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образовательных организациях Томского района для детей до 18 лет»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ВЦП 2 «Муниципальная система выявления и поддержки одаренных детей»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ВЦП 3 «Организация полноценного питания – залог здоровья»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ВЦП 4 «Организация каникулярного отдыха, оздоровления, занятости детей и подростков Томского района»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ВЦП 5 «Создание в общеобразовательных организациях условий для инклюзивного образования детей-инвалидов»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ВЦП 6 «Развитие системы дошкольного образования в Томском районе»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ВЦП 7 «Энергосбережение и повышение  энергетической эффективности образовательных учреждений Томского района»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ВЦП 8 «Реконструкция и капитальный ремонт образовательных учреждений»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ВЦП 9 «Профилактика детского дорожно-транспортного травматизма в Томском районе»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ВЦП 10 «Противопожарная безопасность организаций образования Томского района»</w:t>
            </w:r>
          </w:p>
        </w:tc>
      </w:tr>
      <w:tr w:rsidR="00857A49" w:rsidRPr="00857A49" w:rsidTr="000C17AC">
        <w:tc>
          <w:tcPr>
            <w:tcW w:w="1814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3133" w:type="dxa"/>
            <w:gridSpan w:val="9"/>
          </w:tcPr>
          <w:p w:rsidR="00857A49" w:rsidRPr="00857A49" w:rsidRDefault="00857A49" w:rsidP="000C17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2016 - 2020 годы</w:t>
            </w:r>
          </w:p>
          <w:p w:rsidR="00857A49" w:rsidRPr="00857A49" w:rsidRDefault="00857A49" w:rsidP="000C17A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A49" w:rsidRPr="00857A49" w:rsidTr="000C17AC">
        <w:trPr>
          <w:trHeight w:val="189"/>
        </w:trPr>
        <w:tc>
          <w:tcPr>
            <w:tcW w:w="1814" w:type="dxa"/>
            <w:vMerge w:val="restart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40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843" w:type="dxa"/>
            <w:gridSpan w:val="2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2018год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</w:tr>
      <w:tr w:rsidR="00857A49" w:rsidRPr="00857A49" w:rsidTr="000C17AC">
        <w:tc>
          <w:tcPr>
            <w:tcW w:w="1814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  <w:tc>
          <w:tcPr>
            <w:tcW w:w="40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843" w:type="dxa"/>
            <w:gridSpan w:val="2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7A49" w:rsidRPr="00857A49" w:rsidTr="000C17AC">
        <w:tc>
          <w:tcPr>
            <w:tcW w:w="1814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  <w:tc>
          <w:tcPr>
            <w:tcW w:w="40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1843" w:type="dxa"/>
            <w:gridSpan w:val="2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2 335 401,40</w:t>
            </w:r>
          </w:p>
        </w:tc>
        <w:tc>
          <w:tcPr>
            <w:tcW w:w="1559" w:type="dxa"/>
            <w:gridSpan w:val="2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839 480,30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728 541,40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728 541,40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26 547,10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12 291,20</w:t>
            </w:r>
          </w:p>
        </w:tc>
      </w:tr>
      <w:tr w:rsidR="00857A49" w:rsidRPr="00857A49" w:rsidTr="000C17AC">
        <w:tc>
          <w:tcPr>
            <w:tcW w:w="1814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  <w:tc>
          <w:tcPr>
            <w:tcW w:w="40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бюджет Томского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1 301 763,10</w:t>
            </w:r>
          </w:p>
        </w:tc>
        <w:tc>
          <w:tcPr>
            <w:tcW w:w="1559" w:type="dxa"/>
            <w:gridSpan w:val="2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279 725,90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255 509,30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255 509,30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255 509,30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255 509,30</w:t>
            </w:r>
          </w:p>
        </w:tc>
      </w:tr>
      <w:tr w:rsidR="00857A49" w:rsidRPr="00857A49" w:rsidTr="000C17AC">
        <w:tc>
          <w:tcPr>
            <w:tcW w:w="1814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  <w:tc>
          <w:tcPr>
            <w:tcW w:w="40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843" w:type="dxa"/>
            <w:gridSpan w:val="2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7A49" w:rsidRPr="00857A49" w:rsidTr="000C17AC">
        <w:tc>
          <w:tcPr>
            <w:tcW w:w="1814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  <w:tc>
          <w:tcPr>
            <w:tcW w:w="40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всего по источникам</w:t>
            </w:r>
          </w:p>
        </w:tc>
        <w:tc>
          <w:tcPr>
            <w:tcW w:w="1843" w:type="dxa"/>
            <w:gridSpan w:val="2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3 637 164,50</w:t>
            </w:r>
          </w:p>
        </w:tc>
        <w:tc>
          <w:tcPr>
            <w:tcW w:w="1559" w:type="dxa"/>
            <w:gridSpan w:val="2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1 119 206,20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984 050,70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984 050,70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282 056,40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267 800,50</w:t>
            </w:r>
          </w:p>
        </w:tc>
      </w:tr>
    </w:tbl>
    <w:p w:rsidR="00857A49" w:rsidRDefault="00857A49" w:rsidP="00857A49"/>
    <w:p w:rsidR="00857A49" w:rsidRDefault="00857A49">
      <w:pPr>
        <w:sectPr w:rsidR="00857A49" w:rsidSect="000C17AC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857A49" w:rsidRPr="00857A49" w:rsidRDefault="00857A49" w:rsidP="00857A49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857A49">
        <w:rPr>
          <w:rFonts w:ascii="Times New Roman" w:hAnsi="Times New Roman" w:cs="Times New Roman"/>
          <w:sz w:val="22"/>
          <w:szCs w:val="28"/>
        </w:rPr>
        <w:lastRenderedPageBreak/>
        <w:t>Приложение 2 к постановлению</w:t>
      </w:r>
    </w:p>
    <w:p w:rsidR="00857A49" w:rsidRPr="00857A49" w:rsidRDefault="00857A49" w:rsidP="00857A49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857A49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Администрации Томского района</w:t>
      </w:r>
    </w:p>
    <w:p w:rsidR="00857A49" w:rsidRPr="00857A49" w:rsidRDefault="00857A49" w:rsidP="00857A49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857A49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от </w:t>
      </w:r>
      <w:r w:rsidR="00471EB2">
        <w:rPr>
          <w:rFonts w:ascii="Times New Roman" w:hAnsi="Times New Roman" w:cs="Times New Roman"/>
          <w:sz w:val="22"/>
          <w:szCs w:val="28"/>
        </w:rPr>
        <w:t>17.06.2016</w:t>
      </w:r>
      <w:r w:rsidRPr="00857A49">
        <w:rPr>
          <w:rFonts w:ascii="Times New Roman" w:hAnsi="Times New Roman" w:cs="Times New Roman"/>
          <w:sz w:val="22"/>
          <w:szCs w:val="28"/>
        </w:rPr>
        <w:t xml:space="preserve"> № </w:t>
      </w:r>
      <w:r w:rsidR="00471EB2">
        <w:rPr>
          <w:rFonts w:ascii="Times New Roman" w:hAnsi="Times New Roman" w:cs="Times New Roman"/>
          <w:sz w:val="22"/>
          <w:szCs w:val="28"/>
        </w:rPr>
        <w:t>183</w:t>
      </w:r>
    </w:p>
    <w:p w:rsidR="00857A49" w:rsidRPr="00857A49" w:rsidRDefault="00857A49" w:rsidP="00857A49">
      <w:pPr>
        <w:pStyle w:val="ConsPlusNormal"/>
        <w:jc w:val="center"/>
        <w:rPr>
          <w:rFonts w:ascii="Times New Roman" w:hAnsi="Times New Roman" w:cs="Times New Roman"/>
          <w:sz w:val="22"/>
          <w:szCs w:val="28"/>
        </w:rPr>
      </w:pPr>
    </w:p>
    <w:p w:rsidR="00857A49" w:rsidRPr="00857A49" w:rsidRDefault="00857A49" w:rsidP="00857A49">
      <w:pPr>
        <w:pStyle w:val="ConsPlusNormal"/>
        <w:jc w:val="center"/>
        <w:rPr>
          <w:rFonts w:ascii="Times New Roman" w:hAnsi="Times New Roman" w:cs="Times New Roman"/>
          <w:sz w:val="22"/>
          <w:szCs w:val="28"/>
        </w:rPr>
      </w:pPr>
    </w:p>
    <w:p w:rsidR="00857A49" w:rsidRPr="00857A49" w:rsidRDefault="00857A49" w:rsidP="00857A49">
      <w:pPr>
        <w:pStyle w:val="ConsPlusNormal"/>
        <w:jc w:val="center"/>
        <w:rPr>
          <w:rFonts w:ascii="Times New Roman" w:hAnsi="Times New Roman" w:cs="Times New Roman"/>
          <w:sz w:val="22"/>
          <w:szCs w:val="28"/>
        </w:rPr>
      </w:pPr>
      <w:r w:rsidRPr="00857A49">
        <w:rPr>
          <w:rFonts w:ascii="Times New Roman" w:hAnsi="Times New Roman" w:cs="Times New Roman"/>
          <w:sz w:val="22"/>
          <w:szCs w:val="28"/>
        </w:rPr>
        <w:t>РЕСУРСНОЕ ОБЕСПЕЧЕНИЕ МУНИЦИПАЛЬНОЙ ПРОГРАММЫ</w:t>
      </w:r>
    </w:p>
    <w:p w:rsidR="00857A49" w:rsidRDefault="00857A49" w:rsidP="00857A49"/>
    <w:tbl>
      <w:tblPr>
        <w:tblW w:w="1494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2438"/>
        <w:gridCol w:w="1361"/>
        <w:gridCol w:w="1983"/>
        <w:gridCol w:w="1197"/>
        <w:gridCol w:w="1418"/>
        <w:gridCol w:w="1417"/>
        <w:gridCol w:w="1559"/>
        <w:gridCol w:w="1701"/>
        <w:gridCol w:w="1276"/>
      </w:tblGrid>
      <w:tr w:rsidR="00857A49" w:rsidRPr="00857A49" w:rsidTr="000C17AC">
        <w:tc>
          <w:tcPr>
            <w:tcW w:w="596" w:type="dxa"/>
            <w:vMerge w:val="restart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38" w:type="dxa"/>
            <w:vMerge w:val="restart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Наименование задачи муниципальной программы, подпрограммы</w:t>
            </w:r>
          </w:p>
        </w:tc>
        <w:tc>
          <w:tcPr>
            <w:tcW w:w="1361" w:type="dxa"/>
            <w:vMerge w:val="restart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983" w:type="dxa"/>
            <w:vMerge w:val="restart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7292" w:type="dxa"/>
            <w:gridSpan w:val="5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бюджета Томского района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57A49" w:rsidRPr="00857A49" w:rsidTr="000C17AC">
        <w:tc>
          <w:tcPr>
            <w:tcW w:w="596" w:type="dxa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50" w:type="dxa"/>
            <w:gridSpan w:val="9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Задача 1. Доступное качественное дошкольное, общее и дополнительное образование детей</w:t>
            </w:r>
          </w:p>
        </w:tc>
      </w:tr>
      <w:tr w:rsidR="00857A49" w:rsidRPr="00857A49" w:rsidTr="000C17AC">
        <w:tc>
          <w:tcPr>
            <w:tcW w:w="596" w:type="dxa"/>
            <w:vMerge w:val="restart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38" w:type="dxa"/>
            <w:vMerge w:val="restart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«Развитие дошкольного, общего и дополнительного образования в Томском районе»</w:t>
            </w: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3 198 707,40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2 198 585,30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1 000 122,10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УО АТР</w:t>
            </w: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1 013 988,60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805 074,50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208 914,10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894 557,40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696 755,40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197 802,00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894 557,40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696 755,40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197 802,00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197 802,00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197 802,00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197 802,00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197 802,00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50" w:type="dxa"/>
            <w:gridSpan w:val="9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Задача 2.  Приведение инфраструктуры дошкольного, общего и дополнительного образования в Томском районе в соответствии с основными современными требованиями</w:t>
            </w:r>
          </w:p>
        </w:tc>
      </w:tr>
      <w:tr w:rsidR="00857A49" w:rsidRPr="00857A49" w:rsidTr="000C17AC">
        <w:tc>
          <w:tcPr>
            <w:tcW w:w="596" w:type="dxa"/>
            <w:vMerge w:val="restart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38" w:type="dxa"/>
            <w:vMerge w:val="restart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инфраструктуры дошкольного, общего и дополнительного образования в Томском </w:t>
            </w:r>
            <w:r w:rsidRPr="00857A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районе»</w:t>
            </w: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289 466,10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136 816,10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152 650,00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УО АТР</w:t>
            </w: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75 419,40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34 405,80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41 013,60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59 695,10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31 786,00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27 909,10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59 695,10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31 786,00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27 909,10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54 456,20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26 547,10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27 909,10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40 200,30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12 291,20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27 909,10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 w:val="restart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8" w:type="dxa"/>
            <w:vMerge w:val="restart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Подпрограмма 3</w:t>
            </w:r>
          </w:p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«Обеспечивающая подпрограмма»</w:t>
            </w: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148 991,00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148 991,00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</w:tcPr>
          <w:p w:rsidR="00857A49" w:rsidRPr="00857A49" w:rsidRDefault="00857A49" w:rsidP="000C17A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УО АТР</w:t>
            </w: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29 798,20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29 798,20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29 798,20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29 798,20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29 798,20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29 798,20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29 798,20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29 798,20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29 798,20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29 798,20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 w:val="restart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8" w:type="dxa"/>
            <w:vMerge w:val="restart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3 637 164,50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2 335 401,40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1 301 763,10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1 119 206,20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839 480,30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279 725,90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984 050,70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728 541,40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255 509,30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984 050,70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728 541,40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255 509,30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282 056,40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26 547,10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255 509,30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596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857A49" w:rsidRPr="00857A49" w:rsidRDefault="00857A49" w:rsidP="000C17A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7A49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983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267 800,50</w:t>
            </w:r>
          </w:p>
        </w:tc>
        <w:tc>
          <w:tcPr>
            <w:tcW w:w="119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12 291,20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255 509,30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0C17AC">
            <w:pPr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</w:tcPr>
          <w:p w:rsidR="00857A49" w:rsidRPr="00857A49" w:rsidRDefault="00857A49" w:rsidP="000C17AC">
            <w:pPr>
              <w:rPr>
                <w:sz w:val="22"/>
                <w:szCs w:val="22"/>
              </w:rPr>
            </w:pPr>
          </w:p>
        </w:tc>
      </w:tr>
    </w:tbl>
    <w:p w:rsidR="00857A49" w:rsidRDefault="00857A49" w:rsidP="00857A49"/>
    <w:p w:rsidR="00857A49" w:rsidRDefault="00857A49">
      <w:pPr>
        <w:sectPr w:rsidR="00857A49" w:rsidSect="000C17AC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lastRenderedPageBreak/>
        <w:t>Приложение 3 к постановлению</w:t>
      </w: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t xml:space="preserve">                                                                  Администрации Томского района</w:t>
      </w: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t xml:space="preserve">                                                                    от </w:t>
      </w:r>
      <w:r w:rsidR="00471EB2">
        <w:rPr>
          <w:sz w:val="22"/>
          <w:szCs w:val="28"/>
        </w:rPr>
        <w:t>17.06.2016</w:t>
      </w:r>
      <w:r w:rsidRPr="00857A49">
        <w:rPr>
          <w:sz w:val="22"/>
          <w:szCs w:val="28"/>
        </w:rPr>
        <w:t xml:space="preserve"> № </w:t>
      </w:r>
      <w:r w:rsidR="00471EB2">
        <w:rPr>
          <w:sz w:val="22"/>
          <w:szCs w:val="28"/>
        </w:rPr>
        <w:t>183</w:t>
      </w:r>
    </w:p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</w:p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</w:p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  <w:r w:rsidRPr="00857A49">
        <w:rPr>
          <w:sz w:val="22"/>
        </w:rPr>
        <w:t>РЕСУРСНОЕ ОБЕСПЕЧЕНИЕ РЕАЛИЗАЦИИ МУНИЦИПАЛЬНОЙ</w:t>
      </w:r>
    </w:p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  <w:r w:rsidRPr="00857A49">
        <w:rPr>
          <w:sz w:val="22"/>
        </w:rPr>
        <w:t>ПРОГРАММЫ ЗА СЧЕТ СРЕДСТВ БЮДЖЕТА ТОМСКОГО РАЙОНА ПО ГЛАВНЫМ</w:t>
      </w:r>
    </w:p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  <w:r w:rsidRPr="00857A49">
        <w:rPr>
          <w:sz w:val="22"/>
        </w:rPr>
        <w:t xml:space="preserve">РАСПОРЯДИТЕЛЯМ СРЕДСТВ </w:t>
      </w:r>
    </w:p>
    <w:p w:rsidR="00857A49" w:rsidRPr="00857A49" w:rsidRDefault="00857A49" w:rsidP="00857A49">
      <w:pPr>
        <w:widowControl w:val="0"/>
        <w:suppressAutoHyphens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984"/>
        <w:gridCol w:w="2410"/>
        <w:gridCol w:w="2551"/>
        <w:gridCol w:w="1985"/>
      </w:tblGrid>
      <w:tr w:rsidR="00857A49" w:rsidRPr="00857A49" w:rsidTr="000C17AC">
        <w:tc>
          <w:tcPr>
            <w:tcW w:w="851" w:type="dxa"/>
            <w:vMerge w:val="restart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N </w:t>
            </w:r>
            <w:proofErr w:type="spellStart"/>
            <w:r w:rsidRPr="00857A49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812" w:type="dxa"/>
            <w:vMerge w:val="restart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Наименование задачи, мероприятия 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410" w:type="dxa"/>
            <w:vMerge w:val="restart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Объем финансирования за счет средств бюджета Томского района (тыс. рублей)</w:t>
            </w:r>
          </w:p>
        </w:tc>
        <w:tc>
          <w:tcPr>
            <w:tcW w:w="4536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Участники - главные распорядители средств бюджета Томского района (ГРБС)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>УО АТР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Администрация Томского района</w:t>
            </w:r>
          </w:p>
        </w:tc>
      </w:tr>
      <w:tr w:rsidR="00857A49" w:rsidRPr="00857A49" w:rsidTr="000C17AC">
        <w:tc>
          <w:tcPr>
            <w:tcW w:w="851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5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Подпрограмма 1. «Развитие дошкольного, общего и дополнительного образования в Томском районе»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1.1</w:t>
            </w:r>
          </w:p>
        </w:tc>
        <w:tc>
          <w:tcPr>
            <w:tcW w:w="14742" w:type="dxa"/>
            <w:gridSpan w:val="5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1 Подпрограммы 1. 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1.1.1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1 «Организация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лет»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932 438,00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932 438,00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193 210,00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193 210,00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184 807,00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184 807,00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184 807,00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184 807,00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184 807,00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184 807,00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184 807,00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184 807,00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1.2</w:t>
            </w:r>
          </w:p>
        </w:tc>
        <w:tc>
          <w:tcPr>
            <w:tcW w:w="14742" w:type="dxa"/>
            <w:gridSpan w:val="5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2 Подпрограммы 1. Муниципальная система выявления и поддержки одаренных детей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1.2.1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2 «Муниципальная система выявления и поддержки одаренных детей»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1 750,00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1 750,00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1.3</w:t>
            </w:r>
          </w:p>
        </w:tc>
        <w:tc>
          <w:tcPr>
            <w:tcW w:w="14742" w:type="dxa"/>
            <w:gridSpan w:val="5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3 Подпрограммы 1. Организация полноценного питания – залог здоровья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1.3.1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3 «Организация полноценного питания – залог здоровья»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55 700,00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55 700,00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13 300,00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13 300,00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10 600,00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10 600,00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10 600,00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10 600,00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10 600,00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10 600,00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10 600,00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10 600,00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1.4</w:t>
            </w:r>
          </w:p>
        </w:tc>
        <w:tc>
          <w:tcPr>
            <w:tcW w:w="14742" w:type="dxa"/>
            <w:gridSpan w:val="5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4 Подпрограммы 1. Организация каникулярного отдыха, оздоровления, занятости детей и подростков Томского района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1.4.1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4 «Организация каникулярного отдыха, оздоровления, занятости детей и подростков Томского района»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10 135,00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10 135,00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1.5</w:t>
            </w:r>
          </w:p>
        </w:tc>
        <w:tc>
          <w:tcPr>
            <w:tcW w:w="14742" w:type="dxa"/>
            <w:gridSpan w:val="5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5 Подпрограммы 1. Создание в общеобразовательных организациях условий для инклюзивного образования детей-инвалидов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1.5.1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5 «Создание в общеобразовательных организациях условий для инклюзивного образования детей-инвалидов»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99,10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99,10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27,10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27,10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14742" w:type="dxa"/>
            <w:gridSpan w:val="5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Задача 6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1.6.1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возраста, в том числе: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1.6.1.1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Мероприятие 1.</w:t>
            </w: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4"/>
                <w:lang w:eastAsia="hi-IN" w:bidi="hi-IN"/>
              </w:rPr>
              <w:t xml:space="preserve"> </w:t>
            </w:r>
            <w:r w:rsidRPr="00857A49">
              <w:rPr>
                <w:color w:val="000000"/>
                <w:sz w:val="22"/>
                <w:szCs w:val="22"/>
              </w:rPr>
              <w:t>Обеспечение государственных гарантий</w:t>
            </w:r>
          </w:p>
          <w:p w:rsidR="00857A49" w:rsidRPr="00857A49" w:rsidRDefault="00857A49" w:rsidP="00857A49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857A49">
              <w:rPr>
                <w:color w:val="000000"/>
                <w:sz w:val="22"/>
                <w:szCs w:val="22"/>
              </w:rPr>
              <w:t>реализации прав на получение общедоступного и бесплатного дошкольного образования в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муниципальных дошкольных образовательных организациях в Томской области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1.6.1.2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Мероприятие 2.</w:t>
            </w:r>
            <w:r w:rsidRPr="00857A49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Pr="00857A49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lastRenderedPageBreak/>
              <w:t>1.6.1.3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rPr>
          <w:trHeight w:val="588"/>
        </w:trPr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1.6.1.4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505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486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1.6.1.5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Мероприятие 5.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br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1.6.1.6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Мероприятие 6.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br/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1.6.1.7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Мероприятие 7.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br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FFFF00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  <w:vMerge/>
            <w:shd w:val="clear" w:color="auto" w:fill="FFFF00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FFFF00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  <w:vMerge/>
            <w:shd w:val="clear" w:color="auto" w:fill="FFFF00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1.6.1.8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Мероприятие 8.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sz w:val="22"/>
                <w:szCs w:val="24"/>
              </w:rPr>
              <w:t>Стимулирующие выплаты за высокие результаты и качество выполняемых работ в муниципальных общеобразовательных организациях Томской области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1.6.1.9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 xml:space="preserve">Мероприятие 9. 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1.6.1.10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 xml:space="preserve">Мероприятие 10. 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14742" w:type="dxa"/>
            <w:gridSpan w:val="5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Задача 7 подпрограммы 1.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1.7.1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Основное мероприятие 2.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области, в том числе: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1.7.1.1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1.7.1.2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Мероприятие 2. Ежемесячная стипендия Губернатора 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Томской области молодым учителям муниципальных образовательных организаций Томской области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1.7.1.3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 xml:space="preserve">Мероприятие 3. 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Ежемесячная стипендия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14742" w:type="dxa"/>
            <w:gridSpan w:val="5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Задача 8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1.8.1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Основное мероприятие 3. Организация работы по развитию форм жизнеустройства детей-сирот и детей, оставшихся без попечения родителей, в том числе: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1.8.1.1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Мероприятие 1.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lastRenderedPageBreak/>
              <w:t>1.9</w:t>
            </w:r>
          </w:p>
        </w:tc>
        <w:tc>
          <w:tcPr>
            <w:tcW w:w="14742" w:type="dxa"/>
            <w:gridSpan w:val="5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Задача 9 подпрограммы 1. Повышение качества услуг в сфере отдыха и оздоровления детей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1.9.1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Основное мероприятие 4. Повышение качества услуг в сфере отдыха и оздоровления детей, в том числе: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1.9.1.1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 xml:space="preserve">Мероприятие 1. </w:t>
            </w:r>
          </w:p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Организация отдыха детей в каникулярное время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1.10</w:t>
            </w:r>
          </w:p>
        </w:tc>
        <w:tc>
          <w:tcPr>
            <w:tcW w:w="14742" w:type="dxa"/>
            <w:gridSpan w:val="5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10 подпрограммы 1. Развитие системы выявления и поддержки детей, проявивших выдающиеся способности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1.10.1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 xml:space="preserve">Основное мероприятие 10. </w:t>
            </w:r>
            <w:r w:rsidRPr="00857A49">
              <w:rPr>
                <w:sz w:val="22"/>
                <w:szCs w:val="22"/>
              </w:rPr>
              <w:t>Развитие системы выявления и поддержки детей, проявивших выдающиеся способности</w:t>
            </w:r>
            <w:r w:rsidRPr="00857A49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1.10.1.1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 xml:space="preserve">Мероприятие 1. 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Организация системы выявления, сопровождения одаренных детей</w:t>
            </w:r>
            <w:r w:rsidRPr="00857A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1 000 122,10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1 000 122,10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208 914,10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208 914,10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rPr>
          <w:trHeight w:val="227"/>
        </w:trPr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</w:t>
            </w:r>
          </w:p>
        </w:tc>
        <w:tc>
          <w:tcPr>
            <w:tcW w:w="14742" w:type="dxa"/>
            <w:gridSpan w:val="5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Подпрограмма 2. «Развитие инфраструктуры дошкольного, общего и дополнительного образования в Томском районе»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2.1</w:t>
            </w:r>
          </w:p>
        </w:tc>
        <w:tc>
          <w:tcPr>
            <w:tcW w:w="14742" w:type="dxa"/>
            <w:gridSpan w:val="5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1 Подпрограммы 2. Развитие системы дошкольного образования в Томском районе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2.1.1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1 «Развитие системы дошкольного образования в Томском районе»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56 214,60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56 214,60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10 214,60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10 214,60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11 500,00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11 500,00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11 500,00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11 500,00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11 500,00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11 500,00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11 500,00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11 500,00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2.2</w:t>
            </w:r>
          </w:p>
        </w:tc>
        <w:tc>
          <w:tcPr>
            <w:tcW w:w="14742" w:type="dxa"/>
            <w:gridSpan w:val="5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Задача 2 Подпрограммы 2. Энергосбережение и повышение  энергетической эффективности образовательных учреждений Томского района 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2.2.1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2 «Энергосбережение и повышение  энергетической эффективности образовательных учреждений Томского района»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12 653,00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12 653,00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2 821,00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2 821,00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2 458,00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2 458,00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2 458,00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2 458,00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2 458,00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2 458,00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2 458,00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2 458,00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2.3</w:t>
            </w:r>
          </w:p>
        </w:tc>
        <w:tc>
          <w:tcPr>
            <w:tcW w:w="14742" w:type="dxa"/>
            <w:gridSpan w:val="5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3 Подпрограммы 2. Реконструкция и капитальный ремонт образовательных учреждений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2.3.1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3 «Реконструкция и капитальный ремонт образовательных учреждений»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44 921,40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44 921,40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10 517,00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10 517,00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8 601,10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8 601,10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8 601,10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8 601,10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8 601,10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8 601,10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8 601,10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8 601,10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2.4</w:t>
            </w:r>
          </w:p>
        </w:tc>
        <w:tc>
          <w:tcPr>
            <w:tcW w:w="14742" w:type="dxa"/>
            <w:gridSpan w:val="5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4 Подпрограммы 2 . Профилактика детского дорожно-транспортного травматизма в Томском районе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2.4.1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4 «Профилактика детского дорожно-транспортного травматизма в Томском районе»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6 750,00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6 750,00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2.5</w:t>
            </w:r>
          </w:p>
        </w:tc>
        <w:tc>
          <w:tcPr>
            <w:tcW w:w="14742" w:type="dxa"/>
            <w:gridSpan w:val="5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5 Подпрограммы 2. Противопожарная безопасность организаций образования Томского района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2.5.1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ВЦП 5 «Противопожарная безопасность организаций </w:t>
            </w:r>
            <w:r w:rsidRPr="00857A49">
              <w:rPr>
                <w:sz w:val="22"/>
                <w:szCs w:val="22"/>
              </w:rPr>
              <w:lastRenderedPageBreak/>
              <w:t>образования Томского района»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20 000,00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20 000,00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2.6</w:t>
            </w:r>
          </w:p>
        </w:tc>
        <w:tc>
          <w:tcPr>
            <w:tcW w:w="14742" w:type="dxa"/>
            <w:gridSpan w:val="5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6 Подпрограммы 2. Создание дополнительных мест во вновь построенных образовательных организациях, с использованием механизма государственно-частного партнерства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2.6.1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Основное мероприятие 1. Создание дополнительных мест во вновь построенных образовательных организациях, с использованием механизма государственно-частного партнерства, в том числе: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2.6.1.1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Мероприятие 1. </w:t>
            </w:r>
            <w:r w:rsidRPr="00857A49">
              <w:rPr>
                <w:color w:val="000000"/>
                <w:sz w:val="22"/>
                <w:szCs w:val="22"/>
              </w:rPr>
              <w:t>Создание дополнительных мест во вновь построенных образовательных организациях с использованием механизма государственно-частного партнерства.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25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2.7</w:t>
            </w:r>
          </w:p>
        </w:tc>
        <w:tc>
          <w:tcPr>
            <w:tcW w:w="14742" w:type="dxa"/>
            <w:gridSpan w:val="5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Задача 7 Подпрограммы 2. Разработка проектно-сметной документации на строительство газовой котельной и газопровода МБОУ «</w:t>
            </w:r>
            <w:proofErr w:type="spellStart"/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Лучановская</w:t>
            </w:r>
            <w:proofErr w:type="spellEnd"/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 СОШ»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2.7.1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 xml:space="preserve">Основное мероприятие 2. Разработка проектно-сметной документации на строительство газовой котельной и </w:t>
            </w: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lastRenderedPageBreak/>
              <w:t>газопровода МБОУ "</w:t>
            </w:r>
            <w:proofErr w:type="spellStart"/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Лучановская</w:t>
            </w:r>
            <w:proofErr w:type="spellEnd"/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 xml:space="preserve"> СОШ"</w:t>
            </w:r>
          </w:p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2.7.1.1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 xml:space="preserve">Мероприятие 1. Разработка проектно-сметной документации на строительство газовой </w:t>
            </w:r>
            <w:proofErr w:type="spellStart"/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котельноей</w:t>
            </w:r>
            <w:proofErr w:type="spellEnd"/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 xml:space="preserve"> и газопровода МБОУ "</w:t>
            </w:r>
            <w:proofErr w:type="spellStart"/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Лучановская</w:t>
            </w:r>
            <w:proofErr w:type="spellEnd"/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 xml:space="preserve"> СОШ"</w:t>
            </w:r>
          </w:p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300,00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300,00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2.8</w:t>
            </w:r>
          </w:p>
        </w:tc>
        <w:tc>
          <w:tcPr>
            <w:tcW w:w="14742" w:type="dxa"/>
            <w:gridSpan w:val="5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Задача 8 Подпрограммы 2. Приобретение автобусов для подвоза обучающихся в муниципальные образовательные организации Томского района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2.8.1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Основное мероприятие 3.  Приобретение автобусов для организации подвоза обучающихся в муниципальные образовательные организации Томского района</w:t>
            </w:r>
          </w:p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5 201,00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5 201,00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5 201,00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5 201,00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2.8.1.1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Мероприятие 1. Приобретение автобусов для организации подвоза обучающихся в муниципальные образовательные организации Томского района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5 201,00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5 201,00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5 201,00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5 201,00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2.9</w:t>
            </w:r>
          </w:p>
        </w:tc>
        <w:tc>
          <w:tcPr>
            <w:tcW w:w="14742" w:type="dxa"/>
            <w:gridSpan w:val="5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Задача 9 Подпрограммы 2. Создание безопасных условий для обучения и воспитания обучающихся в муниципальных общеобразовательных организациях Томского района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2.9.1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Основное мероприятие 4. Создание безопасных условий для обучения и воспитания обучающихся в муниципальных общеобразовательных организациях Томского района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6 610,00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6 610,00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6 610,00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6 610,00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2.9.1.1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Мероприятие 1. Создание безопасных условий для обучения и воспитания обучающихся в муниципальных общеобразовательных организациях Томского района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6 610,00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6 610,00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6 610,00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6 610,00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outlineLvl w:val="0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152 650,00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152 650,00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41 013,60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41 013,60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27 909,10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27 909,10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27 909,10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27 909,10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27 909,10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27 909,10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27 909,10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27 909,10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</w:t>
            </w:r>
          </w:p>
        </w:tc>
        <w:tc>
          <w:tcPr>
            <w:tcW w:w="14742" w:type="dxa"/>
            <w:gridSpan w:val="5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Подпрограмма 3. «Обеспечивающая подпрограмма»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пунктов. 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148 991,00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148 991,00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Итого по Подпрограмме 3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148 991,00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148 991,00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29 798,20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1 301 763,10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1 301 763,10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279 725,90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279 725,90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255 509,30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255 509,30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255 509,30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255 509,30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2019 год 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255 509,30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255 509,30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851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255 509,30</w:t>
            </w:r>
          </w:p>
        </w:tc>
        <w:tc>
          <w:tcPr>
            <w:tcW w:w="255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255 509,30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</w:tbl>
    <w:p w:rsidR="00857A49" w:rsidRPr="00857A49" w:rsidRDefault="00857A49" w:rsidP="00857A49">
      <w:pPr>
        <w:widowControl w:val="0"/>
        <w:suppressAutoHyphens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857A49" w:rsidRDefault="00857A49">
      <w:pPr>
        <w:sectPr w:rsidR="00857A49" w:rsidSect="000C17AC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lastRenderedPageBreak/>
        <w:t>Приложение 4 к постановлению</w:t>
      </w: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t xml:space="preserve">                                                                  Администрации Томского района</w:t>
      </w: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t xml:space="preserve">                                                                    от </w:t>
      </w:r>
      <w:r w:rsidR="00471EB2">
        <w:rPr>
          <w:sz w:val="22"/>
          <w:szCs w:val="28"/>
        </w:rPr>
        <w:t>17.06.2016</w:t>
      </w:r>
      <w:r w:rsidRPr="00857A49">
        <w:rPr>
          <w:sz w:val="22"/>
          <w:szCs w:val="28"/>
        </w:rPr>
        <w:t xml:space="preserve"> № </w:t>
      </w:r>
      <w:r w:rsidR="00471EB2">
        <w:rPr>
          <w:sz w:val="22"/>
          <w:szCs w:val="28"/>
        </w:rPr>
        <w:t>183</w:t>
      </w:r>
    </w:p>
    <w:p w:rsidR="00857A49" w:rsidRPr="00857A49" w:rsidRDefault="00857A49" w:rsidP="00857A49">
      <w:pPr>
        <w:widowControl w:val="0"/>
        <w:suppressAutoHyphens/>
        <w:jc w:val="right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857A49" w:rsidRPr="00857A49" w:rsidRDefault="00857A49" w:rsidP="00857A49">
      <w:pPr>
        <w:widowControl w:val="0"/>
        <w:suppressAutoHyphens/>
        <w:jc w:val="center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857A49" w:rsidRPr="00857A49" w:rsidRDefault="00857A49" w:rsidP="00857A49">
      <w:pPr>
        <w:widowControl w:val="0"/>
        <w:suppressAutoHyphens/>
        <w:jc w:val="center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857A49">
        <w:rPr>
          <w:rFonts w:eastAsia="Lucida Sans Unicode" w:cs="Mangal"/>
          <w:kern w:val="1"/>
          <w:sz w:val="24"/>
          <w:szCs w:val="24"/>
          <w:lang w:eastAsia="hi-IN" w:bidi="hi-IN"/>
        </w:rPr>
        <w:t>ПАСПОРТ ПОДПРОГРАММЫ 1 «РАЗВИТИЕ ДОШКОЛЬНОГО, ОБЩЕГО И ДОПОЛНИТЕЛЬНОГО ОБРАЗОВАНИЯ В ТОМСКОМ РАЙОНЕ»</w:t>
      </w:r>
    </w:p>
    <w:p w:rsidR="00857A49" w:rsidRPr="00857A49" w:rsidRDefault="00857A49" w:rsidP="00857A49">
      <w:pPr>
        <w:widowControl w:val="0"/>
        <w:suppressAutoHyphens/>
        <w:jc w:val="center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tbl>
      <w:tblPr>
        <w:tblW w:w="1508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4514"/>
        <w:gridCol w:w="142"/>
        <w:gridCol w:w="1276"/>
        <w:gridCol w:w="141"/>
        <w:gridCol w:w="426"/>
        <w:gridCol w:w="850"/>
        <w:gridCol w:w="142"/>
        <w:gridCol w:w="283"/>
        <w:gridCol w:w="1134"/>
        <w:gridCol w:w="142"/>
        <w:gridCol w:w="1276"/>
        <w:gridCol w:w="142"/>
        <w:gridCol w:w="1275"/>
        <w:gridCol w:w="1418"/>
      </w:tblGrid>
      <w:tr w:rsidR="00857A49" w:rsidRPr="00857A49" w:rsidTr="000C17AC">
        <w:tc>
          <w:tcPr>
            <w:tcW w:w="1928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Наименование подпрограммы</w:t>
            </w:r>
          </w:p>
        </w:tc>
        <w:tc>
          <w:tcPr>
            <w:tcW w:w="13161" w:type="dxa"/>
            <w:gridSpan w:val="14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Подпрограмма 1 "Развитие дошкольного, общего и дополнительного образования в Томском районе" (далее – подпрограмма 1)</w:t>
            </w:r>
          </w:p>
        </w:tc>
      </w:tr>
      <w:tr w:rsidR="00857A49" w:rsidRPr="00857A49" w:rsidTr="000C17AC">
        <w:tc>
          <w:tcPr>
            <w:tcW w:w="1928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Соисполнители муниципальной программы (ответственный за подпрограмму)</w:t>
            </w:r>
          </w:p>
        </w:tc>
        <w:tc>
          <w:tcPr>
            <w:tcW w:w="13161" w:type="dxa"/>
            <w:gridSpan w:val="14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 xml:space="preserve">Управление образования Администрации Томского района </w:t>
            </w:r>
          </w:p>
        </w:tc>
      </w:tr>
      <w:tr w:rsidR="00857A49" w:rsidRPr="00857A49" w:rsidTr="000C17AC">
        <w:tc>
          <w:tcPr>
            <w:tcW w:w="1928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Участники подпрограммы</w:t>
            </w:r>
          </w:p>
        </w:tc>
        <w:tc>
          <w:tcPr>
            <w:tcW w:w="13161" w:type="dxa"/>
            <w:gridSpan w:val="14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Управление образования Администрации Томского района</w:t>
            </w:r>
          </w:p>
        </w:tc>
      </w:tr>
      <w:tr w:rsidR="00857A49" w:rsidRPr="00857A49" w:rsidTr="000C17AC">
        <w:tc>
          <w:tcPr>
            <w:tcW w:w="1928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Цель подпрограммы</w:t>
            </w:r>
          </w:p>
        </w:tc>
        <w:tc>
          <w:tcPr>
            <w:tcW w:w="13161" w:type="dxa"/>
            <w:gridSpan w:val="14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Доступное качественное дошкольное, общее и дополнительное образование детей</w:t>
            </w:r>
          </w:p>
        </w:tc>
      </w:tr>
      <w:tr w:rsidR="00857A49" w:rsidRPr="00857A49" w:rsidTr="000C17AC">
        <w:trPr>
          <w:trHeight w:val="720"/>
        </w:trPr>
        <w:tc>
          <w:tcPr>
            <w:tcW w:w="1928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4656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Показатели цели</w:t>
            </w:r>
          </w:p>
        </w:tc>
        <w:tc>
          <w:tcPr>
            <w:tcW w:w="1843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2015 год</w:t>
            </w:r>
          </w:p>
        </w:tc>
        <w:tc>
          <w:tcPr>
            <w:tcW w:w="1275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2016 год</w:t>
            </w:r>
          </w:p>
        </w:tc>
        <w:tc>
          <w:tcPr>
            <w:tcW w:w="1276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2017 год</w:t>
            </w:r>
          </w:p>
        </w:tc>
        <w:tc>
          <w:tcPr>
            <w:tcW w:w="1418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2018 год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2020 год</w:t>
            </w:r>
          </w:p>
        </w:tc>
      </w:tr>
      <w:tr w:rsidR="00857A49" w:rsidRPr="00857A49" w:rsidTr="000C17AC">
        <w:tc>
          <w:tcPr>
            <w:tcW w:w="1928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56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%</w:t>
            </w:r>
          </w:p>
        </w:tc>
        <w:tc>
          <w:tcPr>
            <w:tcW w:w="1843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857A49">
              <w:rPr>
                <w:sz w:val="22"/>
              </w:rPr>
              <w:t>76</w:t>
            </w:r>
          </w:p>
        </w:tc>
        <w:tc>
          <w:tcPr>
            <w:tcW w:w="1275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78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78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76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77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77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</w:tr>
      <w:tr w:rsidR="00857A49" w:rsidRPr="00857A49" w:rsidTr="000C17AC">
        <w:tc>
          <w:tcPr>
            <w:tcW w:w="1928" w:type="dxa"/>
            <w:tcBorders>
              <w:bottom w:val="nil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Задачи подпрограммы</w:t>
            </w:r>
          </w:p>
        </w:tc>
        <w:tc>
          <w:tcPr>
            <w:tcW w:w="13161" w:type="dxa"/>
            <w:gridSpan w:val="14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1. 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2. Муниципальная система выявления и поддержки одаренных детей.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3. Организация полноценного питания – залог здоровья.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4. Организация каникулярного отдыха, оздоровления, занятости детей и подростков Томского района.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5. Создание в общеобразовательных организациях условий для инклюзивного образования детей-инвалидов.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</w:rPr>
              <w:t xml:space="preserve">6. </w:t>
            </w:r>
            <w:r w:rsidRPr="00857A49">
              <w:rPr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</w:t>
            </w:r>
            <w:r w:rsidRPr="00857A49">
              <w:rPr>
                <w:sz w:val="22"/>
                <w:szCs w:val="22"/>
              </w:rPr>
              <w:lastRenderedPageBreak/>
              <w:t>детьми дошкольного возраста.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7.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8. Организация работы по развитию форм жизнеустройства детей-сирот и детей, оставшихся без попечения родителей.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9. Повышение качества услуг в сфере отдыха и оздоровления детей.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10. Развитие системы выявления и поддержки детей, проявивших выдающиеся способности</w:t>
            </w:r>
          </w:p>
        </w:tc>
      </w:tr>
      <w:tr w:rsidR="00857A49" w:rsidRPr="00857A49" w:rsidTr="000C17AC">
        <w:trPr>
          <w:trHeight w:val="20"/>
        </w:trPr>
        <w:tc>
          <w:tcPr>
            <w:tcW w:w="1928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lastRenderedPageBreak/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4656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Показатели задачи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2015 год</w:t>
            </w:r>
          </w:p>
        </w:tc>
        <w:tc>
          <w:tcPr>
            <w:tcW w:w="1417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2016 год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2017 год</w:t>
            </w:r>
          </w:p>
        </w:tc>
        <w:tc>
          <w:tcPr>
            <w:tcW w:w="1560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2018 год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2020 год</w:t>
            </w:r>
          </w:p>
        </w:tc>
      </w:tr>
      <w:tr w:rsidR="00857A49" w:rsidRPr="00857A49" w:rsidTr="000C17AC">
        <w:tc>
          <w:tcPr>
            <w:tcW w:w="1928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56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1.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Количество обучающихся по Федеральным государственным образовательным стандартам, ед.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3974</w:t>
            </w:r>
          </w:p>
        </w:tc>
        <w:tc>
          <w:tcPr>
            <w:tcW w:w="1417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4969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5000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560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5050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5100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5150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</w:tr>
      <w:tr w:rsidR="00857A49" w:rsidRPr="00857A49" w:rsidTr="000C17AC">
        <w:tc>
          <w:tcPr>
            <w:tcW w:w="1928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56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2.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Количество детей, включенных в муниципальную систему выявления, развития и адресной поддержки одаренных детей, ед.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4399</w:t>
            </w:r>
          </w:p>
        </w:tc>
        <w:tc>
          <w:tcPr>
            <w:tcW w:w="1417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4400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4430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560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4450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4470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4790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</w:tr>
      <w:tr w:rsidR="00857A49" w:rsidRPr="00857A49" w:rsidTr="000C17AC">
        <w:tc>
          <w:tcPr>
            <w:tcW w:w="1928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56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3.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Количество </w:t>
            </w:r>
            <w:r w:rsidRPr="00857A49">
              <w:rPr>
                <w:rFonts w:eastAsia="Calibri"/>
                <w:sz w:val="22"/>
                <w:szCs w:val="22"/>
              </w:rPr>
              <w:t>обучающихся, охваченных программами по пропаганде культуры здорового питания, ед.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7806</w:t>
            </w:r>
          </w:p>
        </w:tc>
        <w:tc>
          <w:tcPr>
            <w:tcW w:w="1417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7806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7806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560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7806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7806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7806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</w:tr>
      <w:tr w:rsidR="00857A49" w:rsidRPr="00857A49" w:rsidTr="000C17AC">
        <w:tc>
          <w:tcPr>
            <w:tcW w:w="1928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56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4.</w:t>
            </w:r>
          </w:p>
          <w:p w:rsidR="00857A49" w:rsidRPr="00857A49" w:rsidRDefault="00857A49" w:rsidP="00857A49">
            <w:pPr>
              <w:widowControl w:val="0"/>
              <w:tabs>
                <w:tab w:val="left" w:pos="627"/>
              </w:tabs>
              <w:suppressAutoHyphens/>
              <w:snapToGrid w:val="0"/>
              <w:rPr>
                <w:rFonts w:eastAsia="Calibri"/>
                <w:sz w:val="24"/>
                <w:szCs w:val="24"/>
              </w:rPr>
            </w:pPr>
            <w:r w:rsidRPr="00857A49">
              <w:rPr>
                <w:rFonts w:eastAsia="Calibri"/>
                <w:sz w:val="22"/>
                <w:szCs w:val="22"/>
              </w:rPr>
              <w:t xml:space="preserve">Количество детей, охваченных различными формами отдыха, оздоровления и занятости, ед. 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3349</w:t>
            </w:r>
          </w:p>
        </w:tc>
        <w:tc>
          <w:tcPr>
            <w:tcW w:w="1417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3223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highlight w:val="red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3223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highlight w:val="red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560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3223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highlight w:val="red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3223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highlight w:val="red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3223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highlight w:val="red"/>
              </w:rPr>
            </w:pPr>
            <w:r w:rsidRPr="00857A49">
              <w:rPr>
                <w:sz w:val="22"/>
              </w:rPr>
              <w:t>(прогноз)</w:t>
            </w:r>
          </w:p>
        </w:tc>
      </w:tr>
      <w:tr w:rsidR="00857A49" w:rsidRPr="00857A49" w:rsidTr="000C17AC">
        <w:trPr>
          <w:trHeight w:val="1589"/>
        </w:trPr>
        <w:tc>
          <w:tcPr>
            <w:tcW w:w="1928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56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5.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rFonts w:eastAsia="Calibri"/>
                <w:sz w:val="22"/>
                <w:szCs w:val="22"/>
              </w:rPr>
              <w:t xml:space="preserve">Количество  образовательных организаций, в которых созданы условия универсальной </w:t>
            </w:r>
            <w:proofErr w:type="spellStart"/>
            <w:r w:rsidRPr="00857A49">
              <w:rPr>
                <w:rFonts w:eastAsia="Calibri"/>
                <w:sz w:val="22"/>
                <w:szCs w:val="22"/>
              </w:rPr>
              <w:t>безбарьерной</w:t>
            </w:r>
            <w:proofErr w:type="spellEnd"/>
            <w:r w:rsidRPr="00857A49">
              <w:rPr>
                <w:rFonts w:eastAsia="Calibri"/>
                <w:sz w:val="22"/>
                <w:szCs w:val="22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</w:t>
            </w:r>
            <w:proofErr w:type="gramStart"/>
            <w:r w:rsidRPr="00857A49">
              <w:rPr>
                <w:rFonts w:eastAsia="Calibri"/>
                <w:sz w:val="22"/>
                <w:szCs w:val="22"/>
              </w:rPr>
              <w:t>.,</w:t>
            </w:r>
            <w:r w:rsidRPr="00857A49">
              <w:rPr>
                <w:sz w:val="22"/>
              </w:rPr>
              <w:t xml:space="preserve"> </w:t>
            </w:r>
            <w:proofErr w:type="gramEnd"/>
            <w:r w:rsidRPr="00857A49">
              <w:rPr>
                <w:sz w:val="22"/>
              </w:rPr>
              <w:t xml:space="preserve">ед.  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560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</w:tr>
      <w:tr w:rsidR="00857A49" w:rsidRPr="00857A49" w:rsidTr="000C17AC">
        <w:tc>
          <w:tcPr>
            <w:tcW w:w="1928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56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Показатель задачи 6.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Доля образовательных организаций, которым обеспечены государственные гарантии </w:t>
            </w:r>
            <w:r w:rsidRPr="00857A49">
              <w:rPr>
                <w:sz w:val="22"/>
                <w:szCs w:val="22"/>
              </w:rPr>
              <w:lastRenderedPageBreak/>
              <w:t>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возраста, %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1417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100%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100%</w:t>
            </w:r>
          </w:p>
        </w:tc>
        <w:tc>
          <w:tcPr>
            <w:tcW w:w="1560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100%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100%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100%</w:t>
            </w:r>
          </w:p>
        </w:tc>
      </w:tr>
      <w:tr w:rsidR="00857A49" w:rsidRPr="00857A49" w:rsidTr="000C17AC">
        <w:tc>
          <w:tcPr>
            <w:tcW w:w="1928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7.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</w:rPr>
              <w:t xml:space="preserve">Доля образовательных организаций, в которых обеспечивается </w:t>
            </w:r>
            <w:r w:rsidRPr="00857A49">
              <w:rPr>
                <w:sz w:val="22"/>
                <w:szCs w:val="22"/>
              </w:rPr>
              <w:t>дополнительное профессиональное образования и содействие развитию кадрового потенциала в системе общего и дополнительного образования детей Томской области, %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100%</w:t>
            </w:r>
          </w:p>
        </w:tc>
        <w:tc>
          <w:tcPr>
            <w:tcW w:w="1417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100%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100%</w:t>
            </w:r>
          </w:p>
        </w:tc>
        <w:tc>
          <w:tcPr>
            <w:tcW w:w="1560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100%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100%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100%</w:t>
            </w:r>
          </w:p>
        </w:tc>
      </w:tr>
      <w:tr w:rsidR="00857A49" w:rsidRPr="00857A49" w:rsidTr="000C17AC">
        <w:tc>
          <w:tcPr>
            <w:tcW w:w="1928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56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8.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 xml:space="preserve">Доля образовательных организаций, в которых созданы благоприятные условия </w:t>
            </w:r>
            <w:r w:rsidRPr="00857A49">
              <w:rPr>
                <w:sz w:val="22"/>
                <w:szCs w:val="22"/>
              </w:rPr>
              <w:t>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100%</w:t>
            </w:r>
          </w:p>
        </w:tc>
        <w:tc>
          <w:tcPr>
            <w:tcW w:w="1417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100%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100%</w:t>
            </w:r>
          </w:p>
        </w:tc>
        <w:tc>
          <w:tcPr>
            <w:tcW w:w="1560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100%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100%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100%</w:t>
            </w:r>
          </w:p>
        </w:tc>
      </w:tr>
      <w:tr w:rsidR="00857A49" w:rsidRPr="00857A49" w:rsidTr="000C17AC">
        <w:tc>
          <w:tcPr>
            <w:tcW w:w="1928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56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9.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  <w:szCs w:val="22"/>
              </w:rPr>
              <w:t>Количество детей, охваченных мероприятиями по организации отдыха, ед.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3349</w:t>
            </w:r>
          </w:p>
        </w:tc>
        <w:tc>
          <w:tcPr>
            <w:tcW w:w="1417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3349</w:t>
            </w:r>
          </w:p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(прогноз)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3349</w:t>
            </w:r>
          </w:p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(прогноз)</w:t>
            </w:r>
          </w:p>
        </w:tc>
        <w:tc>
          <w:tcPr>
            <w:tcW w:w="1560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3349</w:t>
            </w:r>
          </w:p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(прогноз)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3349</w:t>
            </w:r>
          </w:p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3349</w:t>
            </w:r>
          </w:p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(прогноз)</w:t>
            </w:r>
          </w:p>
        </w:tc>
      </w:tr>
      <w:tr w:rsidR="00857A49" w:rsidRPr="00857A49" w:rsidTr="000C17AC">
        <w:tc>
          <w:tcPr>
            <w:tcW w:w="1928" w:type="dxa"/>
            <w:vMerge/>
            <w:tcBorders>
              <w:bottom w:val="nil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56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Показатель задачи 10.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  <w:szCs w:val="22"/>
              </w:rPr>
              <w:t>Количество образовательных организаций, развивающих систему выявления и поддержки детей, проявивших выдающиеся способности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1</w:t>
            </w:r>
          </w:p>
        </w:tc>
      </w:tr>
      <w:tr w:rsidR="00857A49" w:rsidRPr="00857A49" w:rsidTr="000C17AC">
        <w:tc>
          <w:tcPr>
            <w:tcW w:w="1928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13161" w:type="dxa"/>
            <w:gridSpan w:val="14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ВЦП 1 "Организация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лет".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ВЦП 2 "Муниципальная система выявления и поддержки одаренных детей".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ВЦП 3 "Организация полноценного питания – залог здоровья".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 xml:space="preserve">ВЦП 4 "Организация каникулярного отдыха, оздоровления, занятости детей и подростков Томского района". 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ВЦП 5 "Создание в общеобразовательных организациях условий для инклюзивного образования детей-инвалидов".</w:t>
            </w:r>
          </w:p>
        </w:tc>
      </w:tr>
      <w:tr w:rsidR="00857A49" w:rsidRPr="00857A49" w:rsidTr="000C17AC">
        <w:tc>
          <w:tcPr>
            <w:tcW w:w="1928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Сроки реализации подпрограммы</w:t>
            </w:r>
          </w:p>
        </w:tc>
        <w:tc>
          <w:tcPr>
            <w:tcW w:w="13161" w:type="dxa"/>
            <w:gridSpan w:val="14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2016 - 2020 годы</w:t>
            </w:r>
          </w:p>
        </w:tc>
      </w:tr>
      <w:tr w:rsidR="00857A49" w:rsidRPr="00857A49" w:rsidTr="000C17AC">
        <w:tc>
          <w:tcPr>
            <w:tcW w:w="1928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lastRenderedPageBreak/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4514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Источники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2016 год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2017 год</w:t>
            </w:r>
          </w:p>
        </w:tc>
        <w:tc>
          <w:tcPr>
            <w:tcW w:w="1418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2018 год</w:t>
            </w:r>
          </w:p>
        </w:tc>
        <w:tc>
          <w:tcPr>
            <w:tcW w:w="1417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2019 год</w:t>
            </w:r>
          </w:p>
        </w:tc>
        <w:tc>
          <w:tcPr>
            <w:tcW w:w="1418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2020 год</w:t>
            </w:r>
          </w:p>
        </w:tc>
      </w:tr>
      <w:tr w:rsidR="00857A49" w:rsidRPr="00857A49" w:rsidTr="000C17AC">
        <w:tc>
          <w:tcPr>
            <w:tcW w:w="1928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1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федеральный бюджет (по согласованию)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1928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1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областной бюджет (по согласованию)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2 198 585,30</w:t>
            </w:r>
          </w:p>
        </w:tc>
        <w:tc>
          <w:tcPr>
            <w:tcW w:w="1418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805 074,50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696 755,40</w:t>
            </w:r>
          </w:p>
        </w:tc>
        <w:tc>
          <w:tcPr>
            <w:tcW w:w="1418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696 755,40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1928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1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бюджет Томского района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1 000 122,10</w:t>
            </w:r>
          </w:p>
        </w:tc>
        <w:tc>
          <w:tcPr>
            <w:tcW w:w="1418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208 914,10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1418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</w:tr>
      <w:tr w:rsidR="00857A49" w:rsidRPr="00857A49" w:rsidTr="000C17AC">
        <w:tc>
          <w:tcPr>
            <w:tcW w:w="1928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1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внебюджетные источники (по согласованию)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1928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1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всего по источникам</w:t>
            </w:r>
          </w:p>
        </w:tc>
        <w:tc>
          <w:tcPr>
            <w:tcW w:w="1559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3 198 707,40</w:t>
            </w:r>
          </w:p>
        </w:tc>
        <w:tc>
          <w:tcPr>
            <w:tcW w:w="1418" w:type="dxa"/>
            <w:gridSpan w:val="3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1 013 988,60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894 557,40</w:t>
            </w:r>
          </w:p>
        </w:tc>
        <w:tc>
          <w:tcPr>
            <w:tcW w:w="1418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894 557,40</w:t>
            </w:r>
          </w:p>
        </w:tc>
        <w:tc>
          <w:tcPr>
            <w:tcW w:w="1417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</w:tr>
    </w:tbl>
    <w:p w:rsidR="00857A49" w:rsidRPr="00857A49" w:rsidRDefault="00857A49" w:rsidP="00857A49">
      <w:pPr>
        <w:widowControl w:val="0"/>
        <w:suppressAutoHyphens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857A49" w:rsidRDefault="00857A49">
      <w:pPr>
        <w:sectPr w:rsidR="00857A49" w:rsidSect="000C17A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lastRenderedPageBreak/>
        <w:t>Приложение 5 к постановлению</w:t>
      </w: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t xml:space="preserve">                                                                  Администрации Томского района</w:t>
      </w: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t xml:space="preserve">                                                                    от </w:t>
      </w:r>
      <w:r w:rsidR="00471EB2">
        <w:rPr>
          <w:sz w:val="22"/>
          <w:szCs w:val="28"/>
        </w:rPr>
        <w:t>17.06.2016</w:t>
      </w:r>
      <w:r w:rsidRPr="00857A49">
        <w:rPr>
          <w:sz w:val="22"/>
          <w:szCs w:val="28"/>
        </w:rPr>
        <w:t xml:space="preserve"> № </w:t>
      </w:r>
      <w:r w:rsidR="00471EB2">
        <w:rPr>
          <w:sz w:val="22"/>
          <w:szCs w:val="28"/>
        </w:rPr>
        <w:t>183</w:t>
      </w: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</w:rPr>
      </w:pPr>
    </w:p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</w:p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  <w:r w:rsidRPr="00857A49">
        <w:rPr>
          <w:sz w:val="22"/>
        </w:rPr>
        <w:t>ПЕРЕЧЕНЬ ВЕДОМСТВЕННЫХ ЦЕЛЕВЫХ ПРОГРАММ, ОСНОВНЫХ</w:t>
      </w:r>
    </w:p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  <w:r w:rsidRPr="00857A49">
        <w:rPr>
          <w:sz w:val="22"/>
        </w:rPr>
        <w:t>МЕРОПРИЯТИЙ И РЕСУРСНОЕ ОБЕСПЕЧЕНИЕ РЕАЛИЗАЦИИ ПОДПРОГРАММЫ 1</w:t>
      </w:r>
    </w:p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60"/>
        <w:gridCol w:w="794"/>
        <w:gridCol w:w="1531"/>
        <w:gridCol w:w="922"/>
        <w:gridCol w:w="1417"/>
        <w:gridCol w:w="1304"/>
        <w:gridCol w:w="1069"/>
        <w:gridCol w:w="1843"/>
        <w:gridCol w:w="1985"/>
        <w:gridCol w:w="1559"/>
      </w:tblGrid>
      <w:tr w:rsidR="00857A49" w:rsidRPr="00857A49" w:rsidTr="000C17AC">
        <w:tc>
          <w:tcPr>
            <w:tcW w:w="709" w:type="dxa"/>
            <w:vMerge w:val="restart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N </w:t>
            </w:r>
            <w:proofErr w:type="spellStart"/>
            <w:r w:rsidRPr="00857A49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60" w:type="dxa"/>
            <w:vMerge w:val="restart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794" w:type="dxa"/>
            <w:vMerge w:val="restart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531" w:type="dxa"/>
            <w:vMerge w:val="restart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4712" w:type="dxa"/>
            <w:gridSpan w:val="4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Участник/участник мероприятия</w:t>
            </w:r>
          </w:p>
        </w:tc>
        <w:tc>
          <w:tcPr>
            <w:tcW w:w="3544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31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бюджета Томского района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значения по годам</w:t>
            </w:r>
          </w:p>
        </w:tc>
      </w:tr>
      <w:tr w:rsidR="00857A49" w:rsidRPr="00857A49" w:rsidTr="000C17AC">
        <w:tc>
          <w:tcPr>
            <w:tcW w:w="709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  <w:tc>
          <w:tcPr>
            <w:tcW w:w="2460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7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11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0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Подпрограмма 1 «Развитие дошкольного, общего и дополнительного образования в Томском районе»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  <w:tc>
          <w:tcPr>
            <w:tcW w:w="14884" w:type="dxa"/>
            <w:gridSpan w:val="10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1 подпрограммы 1. 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1 «Организация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лет»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932 438,00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932 438,00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193 210,00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193 210,00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>Количество обучающихся по Федеральным государственным образовательным стандартам, ед.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4969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184 807,00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184 807,00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5000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184 807,00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184 807,00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5050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184 807,00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184 807,00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5100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184 807,00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184 807,00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5150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884" w:type="dxa"/>
            <w:gridSpan w:val="10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2 подпрограммы 1. Муниципальная система выявления и поддержки одаренных детей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2 «Муниципальная система выявления и поддержки одаренных детей»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1 750,00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1 750,00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>Количество детей, включенных в систему выявления и поддержки, ед.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4400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4430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4450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4470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350,00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4490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</w:t>
            </w:r>
          </w:p>
        </w:tc>
        <w:tc>
          <w:tcPr>
            <w:tcW w:w="9497" w:type="dxa"/>
            <w:gridSpan w:val="7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3 подпрограммы 1. Организация полноценного питания – залог здоровья</w:t>
            </w:r>
          </w:p>
        </w:tc>
        <w:tc>
          <w:tcPr>
            <w:tcW w:w="1843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3 «Организация полноценного питания – залог здоровья»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55 700,00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55 700,00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13 300,00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13 300,00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Количество </w:t>
            </w:r>
            <w:r w:rsidRPr="00857A49">
              <w:rPr>
                <w:rFonts w:eastAsia="Calibri"/>
                <w:sz w:val="22"/>
                <w:szCs w:val="22"/>
              </w:rPr>
              <w:t>обучающихся, охваченных программами здорового питания, ед.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7806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10 600,00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10 600,00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7806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10 600,00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10 600,00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7806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10 600,00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10 600,00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7806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10 600,00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10 600,00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7806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</w:t>
            </w:r>
          </w:p>
        </w:tc>
        <w:tc>
          <w:tcPr>
            <w:tcW w:w="14884" w:type="dxa"/>
            <w:gridSpan w:val="10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4 подпрограммы 1. Организация каникулярного отдыха, оздоровления, занятости детей и подростков Томского района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4 «Организация каникулярного отдыха, оздоровления, занятости детей и подростков Томского района»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10 135,00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10 135,00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Количество детей, охваченных мероприятиями по организации отдыха в каникулярное время, ед.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3223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3223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3223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3223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2 027,00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3223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5</w:t>
            </w:r>
          </w:p>
        </w:tc>
        <w:tc>
          <w:tcPr>
            <w:tcW w:w="14884" w:type="dxa"/>
            <w:gridSpan w:val="10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5 подпрограммы 1. Создание в общеобразовательных организациях условий для инклюзивного образования детей-инвалидов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5«Создание в общеобразовательных организациях условий для инклюзивного образования детей-инвалидов»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99,10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99,10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27,10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27,10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rFonts w:eastAsia="Calibri"/>
                <w:sz w:val="22"/>
                <w:szCs w:val="22"/>
              </w:rPr>
              <w:t xml:space="preserve">Количество  образовательных организаций, в которых созданы условия универсальной </w:t>
            </w:r>
            <w:proofErr w:type="spellStart"/>
            <w:r w:rsidRPr="00857A49">
              <w:rPr>
                <w:rFonts w:eastAsia="Calibri"/>
                <w:sz w:val="22"/>
                <w:szCs w:val="22"/>
              </w:rPr>
              <w:t>безбарьерной</w:t>
            </w:r>
            <w:proofErr w:type="spellEnd"/>
            <w:r w:rsidRPr="00857A49">
              <w:rPr>
                <w:rFonts w:eastAsia="Calibri"/>
                <w:sz w:val="22"/>
                <w:szCs w:val="22"/>
              </w:rPr>
              <w:t xml:space="preserve"> среды</w:t>
            </w:r>
            <w:r w:rsidRPr="00857A49">
              <w:rPr>
                <w:sz w:val="22"/>
              </w:rPr>
              <w:t>, ед.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</w:t>
            </w:r>
          </w:p>
        </w:tc>
        <w:tc>
          <w:tcPr>
            <w:tcW w:w="14884" w:type="dxa"/>
            <w:gridSpan w:val="10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6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возраста, в том числе: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2 162 346,00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2 162 346,00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793 100,20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793 100,20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2"/>
              </w:rPr>
            </w:pPr>
            <w:r w:rsidRPr="00857A49">
              <w:rPr>
                <w:sz w:val="22"/>
              </w:rPr>
              <w:t>Доля образовательных организаций, в которых обеспечены государственные гарантии</w:t>
            </w:r>
            <w:r w:rsidRPr="00857A49">
              <w:rPr>
                <w:sz w:val="22"/>
                <w:szCs w:val="22"/>
              </w:rPr>
              <w:t>, %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684 622,90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684 622,90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684 622,90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684 622,90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6.1.1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Мероприятие 1.</w:t>
            </w:r>
          </w:p>
          <w:p w:rsidR="00857A49" w:rsidRPr="00857A49" w:rsidRDefault="00857A49" w:rsidP="00857A49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857A49">
              <w:rPr>
                <w:color w:val="000000"/>
                <w:sz w:val="22"/>
                <w:szCs w:val="22"/>
              </w:rPr>
              <w:t>Обеспечение государственных гарантий</w:t>
            </w:r>
          </w:p>
          <w:p w:rsidR="00857A49" w:rsidRPr="00857A49" w:rsidRDefault="00857A49" w:rsidP="00857A49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857A49">
              <w:rPr>
                <w:color w:val="000000"/>
                <w:sz w:val="22"/>
                <w:szCs w:val="22"/>
              </w:rPr>
              <w:t xml:space="preserve">реализации прав на получение </w:t>
            </w:r>
            <w:r w:rsidRPr="00857A49">
              <w:rPr>
                <w:color w:val="000000"/>
                <w:sz w:val="22"/>
                <w:szCs w:val="22"/>
              </w:rPr>
              <w:lastRenderedPageBreak/>
              <w:t>общедоступного и бесплатного дошкольного образования в</w:t>
            </w:r>
          </w:p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color w:val="000000"/>
                <w:sz w:val="22"/>
                <w:szCs w:val="22"/>
              </w:rPr>
              <w:t>муниципальных дошкольных образовательных организациях в Томской области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456 702,10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456 702,10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4"/>
                <w:szCs w:val="22"/>
                <w:lang w:eastAsia="hi-IN" w:bidi="hi-IN"/>
              </w:rPr>
              <w:t>УО АТР</w:t>
            </w:r>
          </w:p>
        </w:tc>
        <w:tc>
          <w:tcPr>
            <w:tcW w:w="1985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163 530,10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163 530,10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 xml:space="preserve">Количество дошкольных образовательных организаций, в </w:t>
            </w: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lastRenderedPageBreak/>
              <w:t>которых обеспечены государственные гарантии</w:t>
            </w:r>
            <w:r w:rsidRPr="00857A49">
              <w:rPr>
                <w:rFonts w:eastAsia="Lucida Sans Unicode"/>
                <w:kern w:val="1"/>
                <w:sz w:val="22"/>
                <w:lang w:eastAsia="hi-IN" w:bidi="hi-IN"/>
              </w:rPr>
              <w:t>, ед</w:t>
            </w:r>
            <w:r w:rsidRPr="00857A49">
              <w:rPr>
                <w:rFonts w:eastAsia="Lucida Sans Unicode"/>
                <w:kern w:val="1"/>
                <w:sz w:val="24"/>
                <w:lang w:eastAsia="hi-IN" w:bidi="hi-I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23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146 586,00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146 586,00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23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146 586,00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146 586,00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23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rPr>
          <w:trHeight w:val="343"/>
        </w:trPr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6.1.2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Мероприятие 2. </w:t>
            </w:r>
            <w:r w:rsidRPr="00857A49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1 449 187,00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1 449 187,00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493 377,00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493 377,00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>Количество общеобразовательных организаций, в которых обеспечены государственные гарантии</w:t>
            </w:r>
            <w:r w:rsidRPr="00857A49">
              <w:rPr>
                <w:sz w:val="22"/>
                <w:szCs w:val="22"/>
              </w:rPr>
              <w:t>, ед.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34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477 905,00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477 905,00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34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477 905,00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477 905,00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34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6.1.3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Мероприятие 3. Осуществление отдельных государственных полномочий по обеспечению 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1 427,40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1 427,40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b/>
                <w:color w:val="FFFFFF"/>
                <w:sz w:val="24"/>
                <w:szCs w:val="22"/>
              </w:rPr>
            </w:pPr>
            <w:r w:rsidRPr="00857A49">
              <w:rPr>
                <w:b/>
                <w:color w:val="FFFFFF"/>
                <w:sz w:val="24"/>
                <w:szCs w:val="22"/>
              </w:rPr>
              <w:t>!!!!!!!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b/>
                <w:color w:val="FFFFFF"/>
                <w:sz w:val="24"/>
                <w:szCs w:val="22"/>
              </w:rPr>
              <w:t>!!!!!!!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b/>
                <w:color w:val="FFFFFF"/>
                <w:sz w:val="24"/>
                <w:szCs w:val="22"/>
              </w:rPr>
            </w:pPr>
            <w:r w:rsidRPr="00857A49">
              <w:rPr>
                <w:b/>
                <w:color w:val="FFFFFF"/>
                <w:sz w:val="24"/>
                <w:szCs w:val="22"/>
              </w:rPr>
              <w:t>!!!!!!!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b/>
                <w:color w:val="FFFFFF"/>
                <w:sz w:val="24"/>
                <w:szCs w:val="22"/>
              </w:rPr>
              <w:t>!!!!!!!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b/>
                <w:color w:val="FFFFFF"/>
                <w:sz w:val="24"/>
                <w:szCs w:val="22"/>
              </w:rPr>
              <w:t>!!!!!!!</w:t>
            </w:r>
          </w:p>
        </w:tc>
      </w:tr>
      <w:tr w:rsidR="00857A49" w:rsidRPr="00857A49" w:rsidTr="000C17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475,80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475,80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Количество </w:t>
            </w:r>
            <w:r w:rsidRPr="00857A49">
              <w:rPr>
                <w:sz w:val="22"/>
                <w:szCs w:val="22"/>
              </w:rPr>
              <w:lastRenderedPageBreak/>
              <w:t>образовательных организаций, в которых</w:t>
            </w:r>
            <w:r w:rsidRPr="00857A49">
              <w:rPr>
                <w:color w:val="000000"/>
                <w:sz w:val="22"/>
                <w:szCs w:val="22"/>
              </w:rPr>
              <w:t xml:space="preserve">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 ед.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6</w:t>
            </w:r>
          </w:p>
        </w:tc>
      </w:tr>
      <w:tr w:rsidR="00857A49" w:rsidRPr="00857A49" w:rsidTr="000C17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475,80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475,80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</w:t>
            </w:r>
          </w:p>
        </w:tc>
      </w:tr>
      <w:tr w:rsidR="00857A49" w:rsidRPr="00857A49" w:rsidTr="000C17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475,80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475,80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</w:t>
            </w:r>
          </w:p>
        </w:tc>
      </w:tr>
      <w:tr w:rsidR="00857A49" w:rsidRPr="00857A49" w:rsidTr="000C17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6.1.4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72 634,90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72 634,90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b/>
                <w:color w:val="FFFFFF"/>
                <w:sz w:val="24"/>
                <w:szCs w:val="22"/>
              </w:rPr>
            </w:pPr>
            <w:r w:rsidRPr="00857A49">
              <w:rPr>
                <w:b/>
                <w:color w:val="FFFFFF"/>
                <w:sz w:val="24"/>
                <w:szCs w:val="22"/>
              </w:rPr>
              <w:t>!!!!!!!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b/>
                <w:color w:val="FFFFFF"/>
                <w:sz w:val="24"/>
                <w:szCs w:val="22"/>
              </w:rPr>
              <w:t>!!!!!!!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b/>
                <w:color w:val="FFFFFF"/>
                <w:sz w:val="24"/>
                <w:szCs w:val="22"/>
              </w:rPr>
            </w:pPr>
            <w:r w:rsidRPr="00857A49">
              <w:rPr>
                <w:b/>
                <w:color w:val="FFFFFF"/>
                <w:sz w:val="24"/>
                <w:szCs w:val="22"/>
              </w:rPr>
              <w:t>!!!!!!!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b/>
                <w:color w:val="FFFFFF"/>
                <w:sz w:val="24"/>
                <w:szCs w:val="22"/>
              </w:rPr>
              <w:t>!!!!!!!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b/>
                <w:color w:val="FFFFFF"/>
                <w:sz w:val="24"/>
                <w:szCs w:val="22"/>
              </w:rPr>
              <w:t>!!!!!!!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24 693,10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24 693,10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Количество обучающихся, </w:t>
            </w:r>
            <w:r w:rsidRPr="00857A49">
              <w:rPr>
                <w:color w:val="000000"/>
                <w:sz w:val="22"/>
                <w:szCs w:val="22"/>
              </w:rPr>
              <w:t>получивших бесплатное двухразовое питание, ед.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1324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23 970,90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23 970,90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1188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23 970,90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23 970,90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1188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rPr>
          <w:trHeight w:val="2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6.1.5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Мероприятие 5.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br/>
              <w:t xml:space="preserve">Частичная оплата стоимости питания отдельных категорий обучающихся в муниципальных общеобразовательных 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9 954,60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9 954,60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b/>
                <w:color w:val="FFFFFF"/>
                <w:sz w:val="24"/>
                <w:szCs w:val="22"/>
              </w:rPr>
              <w:t>!!!!!!!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b/>
                <w:color w:val="FFFFFF"/>
                <w:sz w:val="24"/>
                <w:szCs w:val="22"/>
              </w:rPr>
            </w:pPr>
            <w:r w:rsidRPr="00857A49">
              <w:rPr>
                <w:b/>
                <w:color w:val="FFFFFF"/>
                <w:sz w:val="24"/>
                <w:szCs w:val="22"/>
              </w:rPr>
              <w:t>!!!!!!!</w:t>
            </w:r>
          </w:p>
        </w:tc>
      </w:tr>
      <w:tr w:rsidR="00857A49" w:rsidRPr="00857A49" w:rsidTr="000C17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3 318,20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3 318,20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Количество обучающихся, охваченных </w:t>
            </w:r>
            <w:r w:rsidRPr="00857A49">
              <w:rPr>
                <w:color w:val="000000"/>
                <w:sz w:val="22"/>
                <w:szCs w:val="22"/>
              </w:rPr>
              <w:t xml:space="preserve">питанием, за </w:t>
            </w:r>
            <w:r w:rsidRPr="00857A49">
              <w:rPr>
                <w:color w:val="000000"/>
                <w:sz w:val="22"/>
                <w:szCs w:val="22"/>
              </w:rPr>
              <w:lastRenderedPageBreak/>
              <w:t>исключением обучающихся с ограниченными возможностями здоровья,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3635</w:t>
            </w:r>
          </w:p>
        </w:tc>
      </w:tr>
      <w:tr w:rsidR="00857A49" w:rsidRPr="00857A49" w:rsidTr="000C17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3 318,20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3 318,20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3635</w:t>
            </w:r>
          </w:p>
        </w:tc>
      </w:tr>
      <w:tr w:rsidR="00857A49" w:rsidRPr="00857A49" w:rsidTr="000C17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3 318,20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3 318,20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3635</w:t>
            </w:r>
          </w:p>
        </w:tc>
      </w:tr>
      <w:tr w:rsidR="00857A49" w:rsidRPr="00857A49" w:rsidTr="000C17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6.1.6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Мероприятие 6.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br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3 036,90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3 036,90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b/>
                <w:color w:val="FFFFFF"/>
                <w:sz w:val="24"/>
                <w:szCs w:val="22"/>
              </w:rPr>
              <w:t>!!!!!!!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1 012,30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1 012,30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Количество педагогических работников, получающих стимулирующие выплаты, ед.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88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1 012,30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1 012,30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88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1 012,30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1 012,30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88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6.1.7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Мероприятие 7.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br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32 310,00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32 310,00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b/>
                <w:color w:val="FFFFFF"/>
                <w:sz w:val="24"/>
                <w:szCs w:val="22"/>
              </w:rPr>
              <w:t>!!!!!!!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10 770,00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10 770,00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b/>
                <w:color w:val="FFFFFF"/>
                <w:sz w:val="24"/>
                <w:szCs w:val="22"/>
              </w:rPr>
            </w:pPr>
            <w:r w:rsidRPr="00857A49">
              <w:rPr>
                <w:sz w:val="22"/>
                <w:szCs w:val="22"/>
              </w:rPr>
              <w:t>Доля образовательных организаций, обеспечивающих достижение</w:t>
            </w:r>
            <w:r w:rsidRPr="00857A49">
              <w:rPr>
                <w:color w:val="FF0000"/>
                <w:sz w:val="22"/>
                <w:szCs w:val="22"/>
              </w:rPr>
              <w:t xml:space="preserve"> </w:t>
            </w:r>
            <w:r w:rsidRPr="00857A49">
              <w:rPr>
                <w:color w:val="000000"/>
                <w:sz w:val="22"/>
                <w:szCs w:val="22"/>
              </w:rPr>
              <w:t>целевых показателей, %</w:t>
            </w:r>
            <w:r w:rsidRPr="00857A49">
              <w:rPr>
                <w:b/>
                <w:color w:val="FFFFFF"/>
                <w:sz w:val="24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10 770,00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10 770,00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rPr>
          <w:trHeight w:val="431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10 770,00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10 770,00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rPr>
          <w:trHeight w:val="343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6.1.8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Мероприятие 8.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4"/>
              </w:rPr>
              <w:lastRenderedPageBreak/>
              <w:t>Стимулирующие выплаты за высокие результаты и качество выполняемых работ в муниципальных общеобразовательных организациях Томской области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61 754,10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61 754,10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20 584,70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20 584,70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b/>
                <w:color w:val="FFFFFF"/>
                <w:sz w:val="24"/>
                <w:szCs w:val="22"/>
              </w:rPr>
            </w:pPr>
            <w:r w:rsidRPr="00857A49">
              <w:rPr>
                <w:sz w:val="22"/>
                <w:szCs w:val="22"/>
              </w:rPr>
              <w:t>Доля образовательных организаций, обеспечивающих достижение</w:t>
            </w:r>
            <w:r w:rsidRPr="00857A49">
              <w:rPr>
                <w:color w:val="FF0000"/>
                <w:sz w:val="22"/>
                <w:szCs w:val="22"/>
              </w:rPr>
              <w:t xml:space="preserve"> </w:t>
            </w:r>
            <w:r w:rsidRPr="00857A49">
              <w:rPr>
                <w:color w:val="000000"/>
                <w:sz w:val="22"/>
                <w:szCs w:val="22"/>
              </w:rPr>
              <w:t>целевых показателей, %</w:t>
            </w:r>
            <w:r w:rsidRPr="00857A49">
              <w:rPr>
                <w:b/>
                <w:color w:val="FFFFFF"/>
                <w:sz w:val="24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20 584,70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20 584,70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20 584,70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20 584,70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6.1.9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84 123,40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84 123,40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42 954,00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42 954,00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b/>
                <w:color w:val="FFFFFF"/>
                <w:sz w:val="24"/>
                <w:szCs w:val="22"/>
              </w:rPr>
            </w:pPr>
            <w:r w:rsidRPr="00857A49">
              <w:rPr>
                <w:sz w:val="22"/>
                <w:szCs w:val="22"/>
              </w:rPr>
              <w:t>Доля образовательных организаций, обеспечивающих достижение</w:t>
            </w:r>
            <w:r w:rsidRPr="00857A49">
              <w:rPr>
                <w:color w:val="FF0000"/>
                <w:sz w:val="22"/>
                <w:szCs w:val="22"/>
              </w:rPr>
              <w:t xml:space="preserve"> </w:t>
            </w:r>
            <w:r w:rsidRPr="00857A49">
              <w:rPr>
                <w:color w:val="000000"/>
                <w:sz w:val="22"/>
                <w:szCs w:val="22"/>
              </w:rPr>
              <w:t>целевых показателей, %</w:t>
            </w:r>
            <w:r w:rsidRPr="00857A49">
              <w:rPr>
                <w:b/>
                <w:color w:val="FFFFFF"/>
                <w:sz w:val="24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20 584,70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20 584,70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20 584,70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20 584,70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6.1.10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Мероприятие 10.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</w:t>
            </w:r>
            <w:r w:rsidRPr="00857A49">
              <w:rPr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73 554,40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73 554,40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32 385,00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32 385,00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b/>
                <w:color w:val="FFFFFF"/>
                <w:sz w:val="24"/>
                <w:szCs w:val="22"/>
              </w:rPr>
            </w:pPr>
            <w:r w:rsidRPr="00857A49">
              <w:rPr>
                <w:sz w:val="22"/>
                <w:szCs w:val="22"/>
              </w:rPr>
              <w:t>Доля образовательных организаций, обеспечивающих достижение</w:t>
            </w:r>
            <w:r w:rsidRPr="00857A49">
              <w:rPr>
                <w:color w:val="FF0000"/>
                <w:sz w:val="22"/>
                <w:szCs w:val="22"/>
              </w:rPr>
              <w:t xml:space="preserve"> </w:t>
            </w:r>
            <w:r w:rsidRPr="00857A49">
              <w:rPr>
                <w:color w:val="000000"/>
                <w:sz w:val="22"/>
                <w:szCs w:val="22"/>
              </w:rPr>
              <w:t>целевых показателей, %</w:t>
            </w:r>
            <w:r w:rsidRPr="00857A49">
              <w:rPr>
                <w:b/>
                <w:color w:val="FFFFFF"/>
                <w:sz w:val="24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20 584,70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20 584,70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20 584,70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20 584,70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rPr>
          <w:trHeight w:val="350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884" w:type="dxa"/>
            <w:gridSpan w:val="10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Задача 7 подпрограммы 1. </w:t>
            </w:r>
            <w:r w:rsidRPr="00857A49">
              <w:rPr>
                <w:color w:val="000000"/>
                <w:sz w:val="22"/>
                <w:szCs w:val="22"/>
              </w:rPr>
              <w:t>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7.1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Основное мероприятие 2. </w:t>
            </w:r>
            <w:r w:rsidRPr="00857A49">
              <w:rPr>
                <w:color w:val="000000"/>
                <w:sz w:val="22"/>
                <w:szCs w:val="22"/>
              </w:rPr>
              <w:t>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13 155,40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13 155,40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4 443,80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4 443,80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 xml:space="preserve">Доля образовательных организаций,  </w:t>
            </w:r>
            <w:r w:rsidRPr="00857A49">
              <w:rPr>
                <w:sz w:val="22"/>
                <w:szCs w:val="22"/>
              </w:rPr>
              <w:t>обеспечивающих дополнительное профессиональное образования и содействие развитию кадрового потенциала в системе общего и дополнительного образования детей, %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4 355,80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4 355,80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4 355,80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4 355,80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rPr>
          <w:trHeight w:val="32"/>
        </w:trPr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7.1.1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Мероприятие 1. </w:t>
            </w:r>
            <w:r w:rsidRPr="00857A49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3 596,40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3 596,40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1 198,80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1 198,80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Количество педагогических работников -  получивших надбавки к должностному окладу, ед. 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66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1 198,80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1 198,80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66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1 198,80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1 198,80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66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7.1.2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Мероприятие 2. Ежемесячная стипендия Губернатора Томской 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области молодым учителям муниципальных образовательных организаций Томской области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9 471,00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9 471,00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b/>
                <w:color w:val="FFFFFF"/>
                <w:sz w:val="24"/>
                <w:szCs w:val="22"/>
              </w:rPr>
              <w:t>!!!!!!!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3 157,00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3 157,00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Количество 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 xml:space="preserve">молодых учителей -  получивших ежемесячную стипендию Губернатора Томской области, ед. 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42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3 157,00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3 157,00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42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3 157,00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3 157,00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42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7.1.3</w:t>
            </w:r>
          </w:p>
        </w:tc>
        <w:tc>
          <w:tcPr>
            <w:tcW w:w="2460" w:type="dxa"/>
            <w:vMerge w:val="restart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Мероприятие 3. Ежемесячная стипендия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264,00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264,00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88,00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88,00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Количество обучающихся -  получивших ежемесячную стипендию Губернатора Томской области, ед.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88,00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88,00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88,00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88,00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8</w:t>
            </w:r>
          </w:p>
        </w:tc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Задача 8 подпрограммы 1. </w:t>
            </w:r>
            <w:r w:rsidRPr="00857A49">
              <w:rPr>
                <w:color w:val="000000"/>
                <w:sz w:val="22"/>
                <w:szCs w:val="22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857A49" w:rsidRPr="00857A49" w:rsidTr="000C17AC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8.1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Основное мероприятие 3. </w:t>
            </w:r>
            <w:r w:rsidRPr="00857A49">
              <w:rPr>
                <w:color w:val="000000"/>
                <w:sz w:val="22"/>
                <w:szCs w:val="22"/>
              </w:rPr>
              <w:t>Организация работы по развитию форм жизнеустройства детей-сирот и детей, оставшихся без попечения родителей, в том числе: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3 205,60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3 205,60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904,40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904,40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 xml:space="preserve">Доля образовательных организаций, в которых созданы условия </w:t>
            </w:r>
            <w:r w:rsidRPr="00857A49">
              <w:rPr>
                <w:sz w:val="22"/>
                <w:szCs w:val="22"/>
              </w:rPr>
              <w:t>детям-сиротам и детям, оставшимся без попечения родителей, %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1 150,60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1 150,60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1 150,60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1 150,60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8.1.1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Мероприятие 1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br/>
              <w:t xml:space="preserve">Осуществление отдельных государственных полномочий на обеспечение одеждой, 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3 205,60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3 205,60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904,40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904,40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lang w:eastAsia="hi-IN" w:bidi="hi-IN"/>
              </w:rPr>
              <w:t xml:space="preserve">Количество выпускников 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муниципальных образовательных 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учреждений</w:t>
            </w:r>
            <w:r w:rsidRPr="00857A49">
              <w:rPr>
                <w:rFonts w:eastAsia="Lucida Sans Unicode" w:cs="Mangal"/>
                <w:kern w:val="1"/>
                <w:sz w:val="22"/>
                <w:lang w:eastAsia="hi-IN" w:bidi="hi-IN"/>
              </w:rPr>
              <w:t xml:space="preserve">, находящихся под опекой (попечительством), в приемных семьях,  продолжающих </w:t>
            </w:r>
            <w:proofErr w:type="gramStart"/>
            <w:r w:rsidRPr="00857A49">
              <w:rPr>
                <w:rFonts w:eastAsia="Lucida Sans Unicode" w:cs="Mangal"/>
                <w:kern w:val="1"/>
                <w:sz w:val="22"/>
                <w:lang w:eastAsia="hi-IN" w:bidi="hi-IN"/>
              </w:rPr>
              <w:t>обучение по</w:t>
            </w:r>
            <w:proofErr w:type="gramEnd"/>
            <w:r w:rsidRPr="00857A49">
              <w:rPr>
                <w:rFonts w:eastAsia="Lucida Sans Unicode" w:cs="Mangal"/>
                <w:kern w:val="1"/>
                <w:sz w:val="22"/>
                <w:lang w:eastAsia="hi-IN" w:bidi="hi-IN"/>
              </w:rPr>
              <w:t xml:space="preserve"> очной форме,  ед.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15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1 150,60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1 150,60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1 150,60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1 150,60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9</w:t>
            </w:r>
          </w:p>
        </w:tc>
        <w:tc>
          <w:tcPr>
            <w:tcW w:w="14884" w:type="dxa"/>
            <w:gridSpan w:val="10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Задача 9 подпрограммы 1. </w:t>
            </w:r>
            <w:r w:rsidRPr="00857A49">
              <w:rPr>
                <w:color w:val="000000"/>
                <w:sz w:val="22"/>
                <w:szCs w:val="22"/>
              </w:rPr>
              <w:t>Повышение качества услуг в сфере отдыха и оздоровления детей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9.1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Основное мероприятие 4. </w:t>
            </w:r>
            <w:r w:rsidRPr="00857A49">
              <w:rPr>
                <w:color w:val="000000"/>
                <w:sz w:val="22"/>
                <w:szCs w:val="22"/>
              </w:rPr>
              <w:t>Повышение качества услуг в сфере отдыха и оздоровления детей, в том числе: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18 312,60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18 312,60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6 104,20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6 104,20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Количество детей, охваченных мероприятиями по организации </w:t>
            </w:r>
            <w:r w:rsidRPr="00857A49">
              <w:rPr>
                <w:sz w:val="22"/>
                <w:szCs w:val="22"/>
              </w:rPr>
              <w:lastRenderedPageBreak/>
              <w:t>отдыха в каникулярное время, ед.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3349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6 104,20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6 104,20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3349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6 104,20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6 104,20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3349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rPr>
          <w:trHeight w:val="77"/>
        </w:trPr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9.1.1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Мероприятие 1. </w:t>
            </w:r>
          </w:p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Организация отдыха детей в каникулярное время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18 312,60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18 312,60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b/>
                <w:color w:val="FFFFFF"/>
                <w:sz w:val="24"/>
                <w:szCs w:val="22"/>
              </w:rPr>
              <w:t>!!!!!!!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  <w:r w:rsidRPr="00857A49">
              <w:rPr>
                <w:b/>
                <w:color w:val="FFFFFF"/>
                <w:sz w:val="24"/>
                <w:szCs w:val="22"/>
              </w:rPr>
              <w:t>!!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6 104,20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6 104,20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857A49">
              <w:rPr>
                <w:sz w:val="22"/>
                <w:szCs w:val="22"/>
              </w:rPr>
              <w:t>Доля детей, охваченных мероприятиями по организации отдыха в каникулярное время, %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26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6 104,20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6 104,20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26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6 104,20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6 104,20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26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</w:t>
            </w:r>
          </w:p>
        </w:tc>
        <w:tc>
          <w:tcPr>
            <w:tcW w:w="14884" w:type="dxa"/>
            <w:gridSpan w:val="10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10 подпрограммы 1. Развитие системы выявления и поддержки детей, проявивших выдающиеся способности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 xml:space="preserve">Основное мероприятие 5. 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Развитие системы выявления и поддержки детей, проявивших выдающиеся способности</w:t>
            </w:r>
            <w:r w:rsidRPr="00857A49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1 565,70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1 565,70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521,90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521,90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Количество образовательных организаций, развивающих систему выявления и поддержки детей, проявивших выдающиеся способности.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521,90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521,90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521,90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521,90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rPr>
          <w:trHeight w:val="305"/>
        </w:trPr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10.1.1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 xml:space="preserve">Мероприятие 1. 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Организация системы выявления, сопровождения одаренных детей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1 565,70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1 565,70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521,90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521,90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857A49">
              <w:rPr>
                <w:sz w:val="22"/>
                <w:szCs w:val="22"/>
              </w:rPr>
              <w:t xml:space="preserve">Количество образовательных организаций, развивающих систему выявления и поддержки детей, проявивших выдающиеся </w:t>
            </w:r>
            <w:r w:rsidRPr="00857A49">
              <w:rPr>
                <w:sz w:val="22"/>
                <w:szCs w:val="22"/>
              </w:rPr>
              <w:lastRenderedPageBreak/>
              <w:t>способности.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521,90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521,90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521,90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521,90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rPr>
          <w:trHeight w:val="248"/>
        </w:trPr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Итого по подпрограмме 1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3 198 707,40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2 198 585,30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1 000 122,10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1 013 988,60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805 074,50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208 914,10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2017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894 557,40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696 755,40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2018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894 557,40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696 755,40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197 802,00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</w:p>
    <w:p w:rsidR="00857A49" w:rsidRPr="00857A49" w:rsidRDefault="00857A49" w:rsidP="00857A49">
      <w:pPr>
        <w:widowControl w:val="0"/>
        <w:suppressAutoHyphens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857A49" w:rsidRDefault="00857A49">
      <w:pPr>
        <w:sectPr w:rsidR="00857A49" w:rsidSect="000C17AC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lastRenderedPageBreak/>
        <w:t>Приложение 6 к постановлению</w:t>
      </w: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t xml:space="preserve">                                                                  Администрации Томского района</w:t>
      </w: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t xml:space="preserve">                                                                    от </w:t>
      </w:r>
      <w:r w:rsidR="00471EB2">
        <w:rPr>
          <w:sz w:val="22"/>
          <w:szCs w:val="28"/>
        </w:rPr>
        <w:t>17.06.2016</w:t>
      </w:r>
      <w:r w:rsidRPr="00857A49">
        <w:rPr>
          <w:sz w:val="22"/>
          <w:szCs w:val="28"/>
        </w:rPr>
        <w:t xml:space="preserve"> № </w:t>
      </w:r>
      <w:r w:rsidR="00471EB2">
        <w:rPr>
          <w:sz w:val="22"/>
          <w:szCs w:val="28"/>
        </w:rPr>
        <w:t>183</w:t>
      </w:r>
    </w:p>
    <w:p w:rsidR="00857A49" w:rsidRPr="00857A49" w:rsidRDefault="00857A49" w:rsidP="00857A49">
      <w:pPr>
        <w:widowControl w:val="0"/>
        <w:suppressAutoHyphens/>
        <w:jc w:val="right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857A49" w:rsidRPr="00857A49" w:rsidRDefault="00857A49" w:rsidP="00857A49">
      <w:pPr>
        <w:widowControl w:val="0"/>
        <w:suppressAutoHyphens/>
        <w:jc w:val="center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857A49" w:rsidRPr="00857A49" w:rsidRDefault="00857A49" w:rsidP="00857A49">
      <w:pPr>
        <w:widowControl w:val="0"/>
        <w:suppressAutoHyphens/>
        <w:jc w:val="center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857A49">
        <w:rPr>
          <w:rFonts w:eastAsia="Lucida Sans Unicode" w:cs="Mangal"/>
          <w:kern w:val="1"/>
          <w:sz w:val="24"/>
          <w:szCs w:val="24"/>
          <w:lang w:eastAsia="hi-IN" w:bidi="hi-IN"/>
        </w:rPr>
        <w:t>ПАСПОРТ ПОДПРОГРАММЫ 2 «РАЗВИТИЕ ИНФРАСТРУКТУРЫ ДОШКОЛЬНОГО, ОБЩЕГО И ДОПОЛНИТЕЛЬНОГО ОБРАЗОВАНИЯ В ТОМСКОМ РАЙОНЕ»</w:t>
      </w:r>
    </w:p>
    <w:p w:rsidR="00857A49" w:rsidRPr="00857A49" w:rsidRDefault="00857A49" w:rsidP="00857A49">
      <w:pPr>
        <w:widowControl w:val="0"/>
        <w:suppressAutoHyphens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tbl>
      <w:tblPr>
        <w:tblW w:w="1508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4600"/>
        <w:gridCol w:w="1418"/>
        <w:gridCol w:w="1417"/>
        <w:gridCol w:w="1418"/>
        <w:gridCol w:w="1417"/>
        <w:gridCol w:w="1276"/>
        <w:gridCol w:w="1276"/>
      </w:tblGrid>
      <w:tr w:rsidR="00857A49" w:rsidRPr="00857A49" w:rsidTr="000C17AC">
        <w:tc>
          <w:tcPr>
            <w:tcW w:w="2267" w:type="dxa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Наименование подпрограммы</w:t>
            </w:r>
          </w:p>
        </w:tc>
        <w:tc>
          <w:tcPr>
            <w:tcW w:w="12822" w:type="dxa"/>
            <w:gridSpan w:val="7"/>
            <w:tcBorders>
              <w:top w:val="single" w:sz="4" w:space="0" w:color="auto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Подпрограмма 2 "Развитие инфраструктуры дошкольного, общего и дополнительного образования в Томском районе" (далее – подпрограмма 2)</w:t>
            </w:r>
          </w:p>
        </w:tc>
      </w:tr>
      <w:tr w:rsidR="00857A49" w:rsidRPr="00857A49" w:rsidTr="000C17AC">
        <w:tc>
          <w:tcPr>
            <w:tcW w:w="2267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Соисполнители муниципальной программы (ответственный за подпрограмму)</w:t>
            </w:r>
          </w:p>
        </w:tc>
        <w:tc>
          <w:tcPr>
            <w:tcW w:w="12822" w:type="dxa"/>
            <w:gridSpan w:val="7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Управление образования Администрации Томского района</w:t>
            </w:r>
          </w:p>
        </w:tc>
      </w:tr>
      <w:tr w:rsidR="00857A49" w:rsidRPr="00857A49" w:rsidTr="000C17AC">
        <w:tc>
          <w:tcPr>
            <w:tcW w:w="2267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Участники подпрограммы</w:t>
            </w:r>
          </w:p>
        </w:tc>
        <w:tc>
          <w:tcPr>
            <w:tcW w:w="12822" w:type="dxa"/>
            <w:gridSpan w:val="7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Управление образования Администрации Томского района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Администрация Томского района</w:t>
            </w:r>
          </w:p>
        </w:tc>
      </w:tr>
      <w:tr w:rsidR="00857A49" w:rsidRPr="00857A49" w:rsidTr="000C17AC">
        <w:tc>
          <w:tcPr>
            <w:tcW w:w="2267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Цель подпрограммы</w:t>
            </w:r>
          </w:p>
        </w:tc>
        <w:tc>
          <w:tcPr>
            <w:tcW w:w="12822" w:type="dxa"/>
            <w:gridSpan w:val="7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Приведение инфраструктуры дошкольного, общего и дополнительного образования в Томском районе в соответствии с основными современными требованиями</w:t>
            </w:r>
          </w:p>
        </w:tc>
      </w:tr>
      <w:tr w:rsidR="00857A49" w:rsidRPr="00857A49" w:rsidTr="000C17AC">
        <w:trPr>
          <w:trHeight w:val="720"/>
        </w:trPr>
        <w:tc>
          <w:tcPr>
            <w:tcW w:w="2267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4600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Показатели цели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2020 год</w:t>
            </w:r>
          </w:p>
        </w:tc>
      </w:tr>
      <w:tr w:rsidR="00857A49" w:rsidRPr="00857A49" w:rsidTr="000C17AC">
        <w:tc>
          <w:tcPr>
            <w:tcW w:w="2267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00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Доля образовательных учреждений, отвечающих современным инфраструктурным требованиям, %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100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100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100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100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100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</w:tr>
      <w:tr w:rsidR="00857A49" w:rsidRPr="00857A49" w:rsidTr="000C17AC">
        <w:tc>
          <w:tcPr>
            <w:tcW w:w="2267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Задачи подпрограммы</w:t>
            </w:r>
          </w:p>
        </w:tc>
        <w:tc>
          <w:tcPr>
            <w:tcW w:w="12822" w:type="dxa"/>
            <w:gridSpan w:val="7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1. Развитие системы дошкольного образования в Томском районе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2. Энергосбережение и повышение энергетической эффективности образовательных учреждений Томского района.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3. Реконструкция и капитальный ремонт образовательных учреждений.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4. Профилактика детского дорожно-транспортного травматизма в Томском районе.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5. Противопожарная безопасность организаций образования Томского района.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</w:rPr>
              <w:t xml:space="preserve">6. </w:t>
            </w:r>
            <w:r w:rsidRPr="00857A49">
              <w:rPr>
                <w:sz w:val="22"/>
                <w:szCs w:val="22"/>
              </w:rPr>
              <w:t>Создание дополнительных мест во вновь построенных образовательных организациях с использованием механизма государственно-частного партнерства.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7. Разработка проектно-сметной документации на строительство газовой котельной и газопровода МБОУ "</w:t>
            </w:r>
            <w:proofErr w:type="spellStart"/>
            <w:r w:rsidRPr="00857A49">
              <w:rPr>
                <w:sz w:val="22"/>
                <w:szCs w:val="22"/>
              </w:rPr>
              <w:t>Лучановская</w:t>
            </w:r>
            <w:proofErr w:type="spellEnd"/>
            <w:r w:rsidRPr="00857A49">
              <w:rPr>
                <w:sz w:val="22"/>
                <w:szCs w:val="22"/>
              </w:rPr>
              <w:t xml:space="preserve"> СОШ".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8. Приобретение автобусов для организации подвоза обучающихся в муниципальные образовательные организации Томского района.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  <w:szCs w:val="22"/>
              </w:rPr>
              <w:lastRenderedPageBreak/>
              <w:t>9. Создание безопасных условий для обучения и воспитания обучающихся в муниципальных общеобразовательных организациях Томского района.</w:t>
            </w:r>
          </w:p>
        </w:tc>
      </w:tr>
      <w:tr w:rsidR="00857A49" w:rsidRPr="00857A49" w:rsidTr="000C17AC">
        <w:trPr>
          <w:trHeight w:val="223"/>
        </w:trPr>
        <w:tc>
          <w:tcPr>
            <w:tcW w:w="2267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lastRenderedPageBreak/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Показатели задачи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2016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2017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2020 год</w:t>
            </w:r>
          </w:p>
        </w:tc>
      </w:tr>
      <w:tr w:rsidR="00857A49" w:rsidRPr="00857A49" w:rsidTr="000C17AC">
        <w:tc>
          <w:tcPr>
            <w:tcW w:w="2267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00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 xml:space="preserve">Показатель задачи 1. 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Количество новых введенных мест в дошкольных группах в образовательных организациях, 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140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35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21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</w:tr>
      <w:tr w:rsidR="00857A49" w:rsidRPr="00857A49" w:rsidTr="000C17AC">
        <w:tc>
          <w:tcPr>
            <w:tcW w:w="2267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00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 xml:space="preserve">Показатель задачи 2. 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b/>
                <w:sz w:val="22"/>
              </w:rPr>
            </w:pPr>
            <w:r w:rsidRPr="00857A49">
              <w:rPr>
                <w:sz w:val="22"/>
              </w:rPr>
              <w:t>Снижение потребления топливно-энергетических ресурсов от уровня потребления прошлого года,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</w:tr>
      <w:tr w:rsidR="00857A49" w:rsidRPr="00857A49" w:rsidTr="000C17AC">
        <w:tc>
          <w:tcPr>
            <w:tcW w:w="2267" w:type="dxa"/>
            <w:vMerge/>
            <w:tcBorders>
              <w:bottom w:val="nil"/>
            </w:tcBorders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00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 xml:space="preserve">Показатель задачи 3. 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Количество образовательных учреждений, улучшивших состояние зданий и сооружений в результате капитального ремонта, 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14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14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14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14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14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</w:tr>
      <w:tr w:rsidR="00857A49" w:rsidRPr="00857A49" w:rsidTr="000C17AC">
        <w:tc>
          <w:tcPr>
            <w:tcW w:w="226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00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 xml:space="preserve">Показатель задачи 4. 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Количество школьного автотранспорта с допуском к участию в дорожном движении, 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44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44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44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44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44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</w:tr>
      <w:tr w:rsidR="00857A49" w:rsidRPr="00857A49" w:rsidTr="000C17AC">
        <w:tc>
          <w:tcPr>
            <w:tcW w:w="2267" w:type="dxa"/>
            <w:vMerge/>
            <w:tcBorders>
              <w:top w:val="nil"/>
              <w:bottom w:val="nil"/>
            </w:tcBorders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00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 xml:space="preserve">Показатель задачи 5. 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Количество образовательных организаций соответствующих нормам пожарной безопасности, ед.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66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66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66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66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66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66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</w:tr>
      <w:tr w:rsidR="00857A49" w:rsidRPr="00857A49" w:rsidTr="000C17AC">
        <w:tc>
          <w:tcPr>
            <w:tcW w:w="2267" w:type="dxa"/>
            <w:vMerge w:val="restart"/>
            <w:tcBorders>
              <w:top w:val="nil"/>
            </w:tcBorders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00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6.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 xml:space="preserve">Количество созданных мест во вновь построенных </w:t>
            </w:r>
            <w:r w:rsidRPr="00857A49">
              <w:rPr>
                <w:sz w:val="22"/>
                <w:szCs w:val="22"/>
              </w:rPr>
              <w:t>образовательных организациях с использованием механизма государственно-частного партнерства, ед.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145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</w:tr>
      <w:tr w:rsidR="00857A49" w:rsidRPr="00857A49" w:rsidTr="000C17AC">
        <w:tc>
          <w:tcPr>
            <w:tcW w:w="2267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00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7.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Количество организаций, для которых разрабатывается проектно-сметная документация на строительство газовой котельной и газопровода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</w:tr>
      <w:tr w:rsidR="00857A49" w:rsidRPr="00857A49" w:rsidTr="000C17AC">
        <w:tc>
          <w:tcPr>
            <w:tcW w:w="2267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00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8.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Количество автобусов, приобретенных для организации подвоза обучающихся в муниципальные образовательные организации Томского района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5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</w:tr>
      <w:tr w:rsidR="00857A49" w:rsidRPr="00857A49" w:rsidTr="000C17AC">
        <w:tc>
          <w:tcPr>
            <w:tcW w:w="2267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00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9.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Количество совершенных (попыток совершения) террористических актов и преступлений против участников образовательного процесса  на территории образовательных организаций муниципального образования  «Томский район», ед.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0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(прогноз)</w:t>
            </w:r>
          </w:p>
        </w:tc>
      </w:tr>
      <w:tr w:rsidR="00857A49" w:rsidRPr="00857A49" w:rsidTr="000C17AC">
        <w:tc>
          <w:tcPr>
            <w:tcW w:w="2267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12822" w:type="dxa"/>
            <w:gridSpan w:val="7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ВЦП 1 «Развитие системы дошкольного образования в Томском районе»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ВЦП 2 «Энергосбережение и повышение энергетической эффективности образовательных учреждений Томского района».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ВЦП 3 «Реконструкция и капитальный ремонт образовательных учреждений».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ВЦП 4 «Профилактика детского дорожно-транспортного травматизма в Томском районе».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ВЦП 5 «Противопожарная безопасность организаций образования Томского района».</w:t>
            </w:r>
          </w:p>
        </w:tc>
      </w:tr>
      <w:tr w:rsidR="00857A49" w:rsidRPr="00857A49" w:rsidTr="000C17AC">
        <w:tc>
          <w:tcPr>
            <w:tcW w:w="2267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Сроки реализации подпрограммы</w:t>
            </w:r>
          </w:p>
        </w:tc>
        <w:tc>
          <w:tcPr>
            <w:tcW w:w="12822" w:type="dxa"/>
            <w:gridSpan w:val="7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2016 - 2020 годы</w:t>
            </w:r>
          </w:p>
        </w:tc>
      </w:tr>
      <w:tr w:rsidR="00857A49" w:rsidRPr="00857A49" w:rsidTr="000C17AC">
        <w:tc>
          <w:tcPr>
            <w:tcW w:w="2267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4600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Источники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2018 год</w:t>
            </w:r>
          </w:p>
        </w:tc>
        <w:tc>
          <w:tcPr>
            <w:tcW w:w="1276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2019 год</w:t>
            </w:r>
          </w:p>
        </w:tc>
        <w:tc>
          <w:tcPr>
            <w:tcW w:w="1276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2020 год</w:t>
            </w:r>
          </w:p>
        </w:tc>
      </w:tr>
      <w:tr w:rsidR="00857A49" w:rsidRPr="00857A49" w:rsidTr="000C17AC">
        <w:tc>
          <w:tcPr>
            <w:tcW w:w="2267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00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федеральный бюджет (по согласованию)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2267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00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областной бюджет (по согласованию)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136 816,10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34 405,80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31 786,00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31 786,00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26 547,10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12 291,20</w:t>
            </w:r>
          </w:p>
        </w:tc>
      </w:tr>
      <w:tr w:rsidR="00857A49" w:rsidRPr="00857A49" w:rsidTr="000C17AC">
        <w:tc>
          <w:tcPr>
            <w:tcW w:w="2267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00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бюджет Томского района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152 650,00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41 013,60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27 909,10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27 909,10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27 909,10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27 909,10</w:t>
            </w:r>
          </w:p>
        </w:tc>
      </w:tr>
      <w:tr w:rsidR="00857A49" w:rsidRPr="00857A49" w:rsidTr="000C17AC">
        <w:tc>
          <w:tcPr>
            <w:tcW w:w="2267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00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внебюджетные источники (по согласованию)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</w:tr>
      <w:tr w:rsidR="00857A49" w:rsidRPr="00857A49" w:rsidTr="000C17AC">
        <w:tc>
          <w:tcPr>
            <w:tcW w:w="2267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00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всего по источникам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289 466,10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75 419,40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59 695,10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59 695,10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54 456,20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40 200,30</w:t>
            </w:r>
          </w:p>
        </w:tc>
      </w:tr>
    </w:tbl>
    <w:p w:rsidR="00857A49" w:rsidRPr="00857A49" w:rsidRDefault="00857A49" w:rsidP="00857A49">
      <w:pPr>
        <w:widowControl w:val="0"/>
        <w:suppressAutoHyphens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857A49" w:rsidRDefault="00857A49">
      <w:pPr>
        <w:sectPr w:rsidR="00857A49" w:rsidSect="000C17AC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857A49" w:rsidRPr="00857A49" w:rsidRDefault="00857A49" w:rsidP="00857A49">
      <w:pPr>
        <w:widowControl w:val="0"/>
        <w:suppressAutoHyphens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857A49" w:rsidRPr="00857A49" w:rsidRDefault="00857A49" w:rsidP="00857A49">
      <w:pPr>
        <w:widowControl w:val="0"/>
        <w:suppressAutoHyphens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t>Приложение 7 к постановлению</w:t>
      </w: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t xml:space="preserve">                                                                  Администрации Томского района</w:t>
      </w: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t xml:space="preserve">                                                                    от </w:t>
      </w:r>
      <w:r w:rsidR="00471EB2">
        <w:rPr>
          <w:sz w:val="22"/>
          <w:szCs w:val="28"/>
        </w:rPr>
        <w:t>17.06.2016</w:t>
      </w:r>
      <w:r w:rsidRPr="00857A49">
        <w:rPr>
          <w:sz w:val="22"/>
          <w:szCs w:val="28"/>
        </w:rPr>
        <w:t xml:space="preserve"> № </w:t>
      </w:r>
      <w:r w:rsidR="00471EB2">
        <w:rPr>
          <w:sz w:val="22"/>
          <w:szCs w:val="28"/>
        </w:rPr>
        <w:t>183</w:t>
      </w:r>
    </w:p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</w:p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</w:p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  <w:r w:rsidRPr="00857A49">
        <w:rPr>
          <w:sz w:val="22"/>
        </w:rPr>
        <w:t>ПЕРЕЧЕНЬ ПОКАЗАТЕЛЕЙ ЦЕЛИ И ЗАДАЧ ПОДПРОГРАММЫ 2</w:t>
      </w:r>
    </w:p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  <w:r w:rsidRPr="00857A49">
        <w:rPr>
          <w:sz w:val="22"/>
        </w:rPr>
        <w:t>И СВЕДЕНИЯ О ПОРЯДКЕ СБОРА ИНФОРМАЦИИ</w:t>
      </w:r>
    </w:p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  <w:r w:rsidRPr="00857A49">
        <w:rPr>
          <w:sz w:val="22"/>
        </w:rPr>
        <w:t>ПО ПОКАЗАТЕЛЯМ И МЕТОДИКЕ ИХ РАСЧЕТА</w:t>
      </w:r>
    </w:p>
    <w:p w:rsidR="00857A49" w:rsidRPr="00857A49" w:rsidRDefault="00857A49" w:rsidP="00857A49">
      <w:pPr>
        <w:widowControl w:val="0"/>
        <w:suppressAutoHyphens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24"/>
        <w:gridCol w:w="1275"/>
        <w:gridCol w:w="1276"/>
        <w:gridCol w:w="1701"/>
        <w:gridCol w:w="3402"/>
        <w:gridCol w:w="1418"/>
        <w:gridCol w:w="1563"/>
      </w:tblGrid>
      <w:tr w:rsidR="00857A49" w:rsidRPr="00857A49" w:rsidTr="000C17AC">
        <w:tc>
          <w:tcPr>
            <w:tcW w:w="56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N</w:t>
            </w:r>
          </w:p>
        </w:tc>
        <w:tc>
          <w:tcPr>
            <w:tcW w:w="3324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Периодичность сбора данных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Временные характеристики показателя</w:t>
            </w:r>
          </w:p>
        </w:tc>
        <w:tc>
          <w:tcPr>
            <w:tcW w:w="3402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Алгоритм формирования (формула) расчета показателя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Метод сбора информации</w:t>
            </w:r>
          </w:p>
        </w:tc>
        <w:tc>
          <w:tcPr>
            <w:tcW w:w="1563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Ответственный за сбор данных по показателю</w:t>
            </w:r>
          </w:p>
        </w:tc>
      </w:tr>
      <w:tr w:rsidR="00857A49" w:rsidRPr="00857A49" w:rsidTr="000C17AC">
        <w:tc>
          <w:tcPr>
            <w:tcW w:w="56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</w:t>
            </w:r>
          </w:p>
        </w:tc>
        <w:tc>
          <w:tcPr>
            <w:tcW w:w="13959" w:type="dxa"/>
            <w:gridSpan w:val="7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Показатели цели подпрограммы</w:t>
            </w:r>
          </w:p>
        </w:tc>
      </w:tr>
      <w:tr w:rsidR="00857A49" w:rsidRPr="00857A49" w:rsidTr="000C17AC">
        <w:tc>
          <w:tcPr>
            <w:tcW w:w="56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1.1</w:t>
            </w:r>
          </w:p>
        </w:tc>
        <w:tc>
          <w:tcPr>
            <w:tcW w:w="332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27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 раз в год</w:t>
            </w:r>
          </w:p>
        </w:tc>
        <w:tc>
          <w:tcPr>
            <w:tcW w:w="1701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учебный год</w:t>
            </w:r>
          </w:p>
        </w:tc>
        <w:tc>
          <w:tcPr>
            <w:tcW w:w="3402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  <w:highlight w:val="red"/>
              </w:rPr>
            </w:pPr>
            <w:proofErr w:type="spellStart"/>
            <w:r w:rsidRPr="00857A49">
              <w:rPr>
                <w:sz w:val="22"/>
                <w:szCs w:val="22"/>
              </w:rPr>
              <w:t>Дит</w:t>
            </w:r>
            <w:proofErr w:type="spellEnd"/>
            <w:r w:rsidRPr="00857A49">
              <w:rPr>
                <w:sz w:val="22"/>
                <w:szCs w:val="22"/>
              </w:rPr>
              <w:t xml:space="preserve"> = (К1 / К2) x 100%, где: </w:t>
            </w:r>
            <w:proofErr w:type="spellStart"/>
            <w:r w:rsidRPr="00857A49">
              <w:rPr>
                <w:sz w:val="22"/>
                <w:szCs w:val="22"/>
              </w:rPr>
              <w:t>Дит</w:t>
            </w:r>
            <w:proofErr w:type="spellEnd"/>
            <w:r w:rsidRPr="00857A49">
              <w:rPr>
                <w:sz w:val="22"/>
                <w:szCs w:val="22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8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ведомственная статистика</w:t>
            </w:r>
          </w:p>
        </w:tc>
        <w:tc>
          <w:tcPr>
            <w:tcW w:w="1563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>УО АТР</w:t>
            </w:r>
          </w:p>
        </w:tc>
      </w:tr>
      <w:tr w:rsidR="00857A49" w:rsidRPr="00857A49" w:rsidTr="000C17AC">
        <w:tc>
          <w:tcPr>
            <w:tcW w:w="56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</w:t>
            </w:r>
          </w:p>
        </w:tc>
        <w:tc>
          <w:tcPr>
            <w:tcW w:w="13959" w:type="dxa"/>
            <w:gridSpan w:val="7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подпрограммы</w:t>
            </w:r>
          </w:p>
        </w:tc>
      </w:tr>
      <w:tr w:rsidR="00857A49" w:rsidRPr="00857A49" w:rsidTr="000C17AC">
        <w:tc>
          <w:tcPr>
            <w:tcW w:w="56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2.1</w:t>
            </w:r>
          </w:p>
        </w:tc>
        <w:tc>
          <w:tcPr>
            <w:tcW w:w="332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 xml:space="preserve">Показатель задачи 1. 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Количество новых введенных мест в дошкольных группах в образовательных организациях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 раз в год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календарный год</w:t>
            </w:r>
          </w:p>
        </w:tc>
        <w:tc>
          <w:tcPr>
            <w:tcW w:w="3402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подсчет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Ведомственная статистика</w:t>
            </w:r>
          </w:p>
        </w:tc>
        <w:tc>
          <w:tcPr>
            <w:tcW w:w="1563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УО АТР</w:t>
            </w:r>
          </w:p>
        </w:tc>
      </w:tr>
      <w:tr w:rsidR="00857A49" w:rsidRPr="00857A49" w:rsidTr="000C17AC">
        <w:tc>
          <w:tcPr>
            <w:tcW w:w="56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2.2</w:t>
            </w:r>
          </w:p>
        </w:tc>
        <w:tc>
          <w:tcPr>
            <w:tcW w:w="332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 xml:space="preserve">Показатель задачи 2. 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b/>
                <w:sz w:val="22"/>
              </w:rPr>
            </w:pPr>
            <w:r w:rsidRPr="00857A49">
              <w:rPr>
                <w:sz w:val="22"/>
              </w:rPr>
              <w:t xml:space="preserve">Снижение потребления топливно-энергетических ресурсов от уровня потребления </w:t>
            </w:r>
            <w:r w:rsidRPr="00857A49">
              <w:rPr>
                <w:sz w:val="22"/>
              </w:rPr>
              <w:lastRenderedPageBreak/>
              <w:t>прошлого года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lang w:val="en-US"/>
              </w:rPr>
            </w:pPr>
            <w:r w:rsidRPr="00857A49">
              <w:rPr>
                <w:sz w:val="22"/>
                <w:lang w:val="en-US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 раз в год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календарный год</w:t>
            </w:r>
          </w:p>
        </w:tc>
        <w:tc>
          <w:tcPr>
            <w:tcW w:w="3402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∆</w:t>
            </w:r>
            <w:proofErr w:type="gramStart"/>
            <w:r w:rsidRPr="00857A49">
              <w:rPr>
                <w:sz w:val="22"/>
              </w:rPr>
              <w:t>П</w:t>
            </w:r>
            <w:proofErr w:type="gramEnd"/>
            <w:r w:rsidRPr="00857A49">
              <w:rPr>
                <w:sz w:val="22"/>
              </w:rPr>
              <w:t>=(</w:t>
            </w:r>
            <w:proofErr w:type="spellStart"/>
            <w:r w:rsidRPr="00857A49">
              <w:rPr>
                <w:sz w:val="22"/>
              </w:rPr>
              <w:t>П</w:t>
            </w:r>
            <w:r w:rsidRPr="00857A49">
              <w:rPr>
                <w:sz w:val="22"/>
                <w:vertAlign w:val="subscript"/>
              </w:rPr>
              <w:t>пред</w:t>
            </w:r>
            <w:r w:rsidRPr="00857A49">
              <w:rPr>
                <w:sz w:val="22"/>
              </w:rPr>
              <w:t>-П</w:t>
            </w:r>
            <w:r w:rsidRPr="00857A49">
              <w:rPr>
                <w:sz w:val="22"/>
                <w:vertAlign w:val="subscript"/>
              </w:rPr>
              <w:t>текущ</w:t>
            </w:r>
            <w:proofErr w:type="spellEnd"/>
            <w:r w:rsidRPr="00857A49">
              <w:rPr>
                <w:sz w:val="22"/>
              </w:rPr>
              <w:t xml:space="preserve">)/ </w:t>
            </w:r>
            <w:proofErr w:type="spellStart"/>
            <w:r w:rsidRPr="00857A49">
              <w:rPr>
                <w:sz w:val="22"/>
              </w:rPr>
              <w:t>П</w:t>
            </w:r>
            <w:r w:rsidRPr="00857A49">
              <w:rPr>
                <w:sz w:val="22"/>
                <w:vertAlign w:val="subscript"/>
              </w:rPr>
              <w:t>текущ</w:t>
            </w:r>
            <w:proofErr w:type="spellEnd"/>
            <w:r w:rsidRPr="00857A49">
              <w:rPr>
                <w:sz w:val="22"/>
                <w:vertAlign w:val="subscript"/>
              </w:rPr>
              <w:t xml:space="preserve"> </w:t>
            </w:r>
            <w:r w:rsidRPr="00857A49">
              <w:rPr>
                <w:sz w:val="22"/>
              </w:rPr>
              <w:t xml:space="preserve">, где </w:t>
            </w:r>
            <w:proofErr w:type="spellStart"/>
            <w:r w:rsidRPr="00857A49">
              <w:rPr>
                <w:sz w:val="22"/>
              </w:rPr>
              <w:t>П</w:t>
            </w:r>
            <w:r w:rsidRPr="00857A49">
              <w:rPr>
                <w:sz w:val="22"/>
                <w:vertAlign w:val="subscript"/>
              </w:rPr>
              <w:t>пред</w:t>
            </w:r>
            <w:proofErr w:type="spellEnd"/>
            <w:r w:rsidRPr="00857A49">
              <w:rPr>
                <w:sz w:val="22"/>
              </w:rPr>
              <w:t xml:space="preserve">-суммарное потребление энергоресурсов за год, предшествующий отчётному, а </w:t>
            </w:r>
            <w:proofErr w:type="spellStart"/>
            <w:r w:rsidRPr="00857A49">
              <w:rPr>
                <w:sz w:val="22"/>
              </w:rPr>
              <w:lastRenderedPageBreak/>
              <w:t>П</w:t>
            </w:r>
            <w:r w:rsidRPr="00857A49">
              <w:rPr>
                <w:sz w:val="22"/>
                <w:vertAlign w:val="subscript"/>
              </w:rPr>
              <w:t>текущ</w:t>
            </w:r>
            <w:proofErr w:type="spellEnd"/>
            <w:r w:rsidRPr="00857A49">
              <w:rPr>
                <w:sz w:val="22"/>
              </w:rPr>
              <w:t xml:space="preserve"> - суммарное потребление энергоресурсов за год, в котором проводилось мероприятие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lastRenderedPageBreak/>
              <w:t>Ведомственная статистика</w:t>
            </w:r>
          </w:p>
        </w:tc>
        <w:tc>
          <w:tcPr>
            <w:tcW w:w="1563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УО АТР</w:t>
            </w:r>
          </w:p>
        </w:tc>
      </w:tr>
      <w:tr w:rsidR="00857A49" w:rsidRPr="00857A49" w:rsidTr="000C17AC">
        <w:tc>
          <w:tcPr>
            <w:tcW w:w="56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lastRenderedPageBreak/>
              <w:t>2.3</w:t>
            </w:r>
          </w:p>
        </w:tc>
        <w:tc>
          <w:tcPr>
            <w:tcW w:w="3324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 xml:space="preserve">Показатель задачи 3. 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highlight w:val="yellow"/>
              </w:rPr>
            </w:pPr>
            <w:r w:rsidRPr="00857A49">
              <w:rPr>
                <w:sz w:val="22"/>
              </w:rPr>
              <w:t>Количество образовательных учреждений, улучшивших состояние зданий и сооружений в результате капитального ремонта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 раз в год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календарный год</w:t>
            </w:r>
          </w:p>
        </w:tc>
        <w:tc>
          <w:tcPr>
            <w:tcW w:w="3402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подсчет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Ведомственная статистика</w:t>
            </w:r>
          </w:p>
        </w:tc>
        <w:tc>
          <w:tcPr>
            <w:tcW w:w="1563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УО АТР</w:t>
            </w:r>
          </w:p>
        </w:tc>
      </w:tr>
      <w:tr w:rsidR="00857A49" w:rsidRPr="00857A49" w:rsidTr="000C17AC">
        <w:tc>
          <w:tcPr>
            <w:tcW w:w="56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2.4</w:t>
            </w:r>
          </w:p>
        </w:tc>
        <w:tc>
          <w:tcPr>
            <w:tcW w:w="332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 xml:space="preserve">Показатель задачи 4. 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Количество исправного школьного автотранспорта с допуском к участию в дорожном движении.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ежеквартально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календарный год</w:t>
            </w:r>
          </w:p>
        </w:tc>
        <w:tc>
          <w:tcPr>
            <w:tcW w:w="3402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подсчет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Ведомственная статистика</w:t>
            </w:r>
          </w:p>
        </w:tc>
        <w:tc>
          <w:tcPr>
            <w:tcW w:w="1563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УО АТР</w:t>
            </w:r>
          </w:p>
        </w:tc>
      </w:tr>
      <w:tr w:rsidR="00857A49" w:rsidRPr="00857A49" w:rsidTr="000C17AC">
        <w:tc>
          <w:tcPr>
            <w:tcW w:w="56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2.5</w:t>
            </w:r>
          </w:p>
        </w:tc>
        <w:tc>
          <w:tcPr>
            <w:tcW w:w="332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5. Количество образовательных организаций соответствующих нормам пожарной безопасности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 раз в год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календарный год</w:t>
            </w:r>
          </w:p>
        </w:tc>
        <w:tc>
          <w:tcPr>
            <w:tcW w:w="3402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подсчет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Ведомственная статистика</w:t>
            </w:r>
          </w:p>
        </w:tc>
        <w:tc>
          <w:tcPr>
            <w:tcW w:w="1563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УО АТР</w:t>
            </w:r>
          </w:p>
        </w:tc>
      </w:tr>
      <w:tr w:rsidR="00857A49" w:rsidRPr="00857A49" w:rsidTr="000C17AC">
        <w:tc>
          <w:tcPr>
            <w:tcW w:w="56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2.6</w:t>
            </w:r>
          </w:p>
        </w:tc>
        <w:tc>
          <w:tcPr>
            <w:tcW w:w="332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6.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 xml:space="preserve">Количество созданных мест во вновь построенных </w:t>
            </w:r>
            <w:r w:rsidRPr="00857A49">
              <w:rPr>
                <w:sz w:val="22"/>
                <w:szCs w:val="22"/>
              </w:rPr>
              <w:t>образовательных организациях с использованием механизма государственно-частного партнерства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 раз в 2016 году.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календарный год</w:t>
            </w:r>
          </w:p>
        </w:tc>
        <w:tc>
          <w:tcPr>
            <w:tcW w:w="3402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подсчет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Ведомственная статистика</w:t>
            </w:r>
          </w:p>
        </w:tc>
        <w:tc>
          <w:tcPr>
            <w:tcW w:w="1563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УО АТР</w:t>
            </w:r>
          </w:p>
        </w:tc>
      </w:tr>
      <w:tr w:rsidR="00857A49" w:rsidRPr="00857A49" w:rsidTr="000C17AC">
        <w:tc>
          <w:tcPr>
            <w:tcW w:w="56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2.7</w:t>
            </w:r>
          </w:p>
        </w:tc>
        <w:tc>
          <w:tcPr>
            <w:tcW w:w="332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7.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Количество организаций, для которых разрабатывается проектно-сметная документация на строительство газовой котельной и газопровода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 раз в 2016 году.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календарный год</w:t>
            </w:r>
          </w:p>
        </w:tc>
        <w:tc>
          <w:tcPr>
            <w:tcW w:w="3402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подсчет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Ведомственная статистика</w:t>
            </w:r>
          </w:p>
        </w:tc>
        <w:tc>
          <w:tcPr>
            <w:tcW w:w="1563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УО АТР</w:t>
            </w:r>
          </w:p>
        </w:tc>
      </w:tr>
      <w:tr w:rsidR="00857A49" w:rsidRPr="00857A49" w:rsidTr="000C17AC">
        <w:tc>
          <w:tcPr>
            <w:tcW w:w="56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2.8</w:t>
            </w:r>
          </w:p>
        </w:tc>
        <w:tc>
          <w:tcPr>
            <w:tcW w:w="332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8.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 xml:space="preserve">Количество автобусов, приобретенных для организации подвоза обучающихся в </w:t>
            </w:r>
            <w:r w:rsidRPr="00857A49">
              <w:rPr>
                <w:sz w:val="22"/>
              </w:rPr>
              <w:lastRenderedPageBreak/>
              <w:t>муниципальные образовательные организации Томского района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lastRenderedPageBreak/>
              <w:t>ед.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 раз в год.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календарный год</w:t>
            </w:r>
          </w:p>
        </w:tc>
        <w:tc>
          <w:tcPr>
            <w:tcW w:w="3402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подсчет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Ведомственная статистика</w:t>
            </w:r>
          </w:p>
        </w:tc>
        <w:tc>
          <w:tcPr>
            <w:tcW w:w="1563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УО АТР</w:t>
            </w:r>
          </w:p>
        </w:tc>
      </w:tr>
      <w:tr w:rsidR="00857A49" w:rsidRPr="00857A49" w:rsidTr="000C17AC">
        <w:tc>
          <w:tcPr>
            <w:tcW w:w="56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lastRenderedPageBreak/>
              <w:t>2.9</w:t>
            </w:r>
          </w:p>
        </w:tc>
        <w:tc>
          <w:tcPr>
            <w:tcW w:w="332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</w:rPr>
            </w:pPr>
            <w:r w:rsidRPr="00857A49">
              <w:rPr>
                <w:sz w:val="22"/>
              </w:rPr>
              <w:t>Показатель задачи 9. Количество совершенных (попыток совершения) террористических актов и преступлений против участников образовательного процесса  на территории образовательных организаций муниципального образования  «Томский район»</w:t>
            </w:r>
          </w:p>
        </w:tc>
        <w:tc>
          <w:tcPr>
            <w:tcW w:w="127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1 раз в год</w:t>
            </w:r>
          </w:p>
        </w:tc>
        <w:tc>
          <w:tcPr>
            <w:tcW w:w="1701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календарный год</w:t>
            </w:r>
          </w:p>
        </w:tc>
        <w:tc>
          <w:tcPr>
            <w:tcW w:w="3402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подсчет</w:t>
            </w:r>
          </w:p>
        </w:tc>
        <w:tc>
          <w:tcPr>
            <w:tcW w:w="1418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Ведомственная статистика</w:t>
            </w:r>
          </w:p>
        </w:tc>
        <w:tc>
          <w:tcPr>
            <w:tcW w:w="1563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57A49">
              <w:rPr>
                <w:sz w:val="22"/>
              </w:rPr>
              <w:t>УО АТР</w:t>
            </w:r>
          </w:p>
        </w:tc>
      </w:tr>
    </w:tbl>
    <w:p w:rsidR="00857A49" w:rsidRPr="00857A49" w:rsidRDefault="00857A49" w:rsidP="00857A49">
      <w:pPr>
        <w:widowControl w:val="0"/>
        <w:suppressAutoHyphens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857A49" w:rsidRDefault="00857A49">
      <w:pPr>
        <w:sectPr w:rsidR="00857A49" w:rsidSect="000C17AC">
          <w:pgSz w:w="16838" w:h="11906" w:orient="landscape"/>
          <w:pgMar w:top="425" w:right="1134" w:bottom="1134" w:left="1134" w:header="720" w:footer="720" w:gutter="0"/>
          <w:cols w:space="708"/>
          <w:docGrid w:linePitch="360"/>
        </w:sectPr>
      </w:pP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lastRenderedPageBreak/>
        <w:t>Приложение 8 к постановлению</w:t>
      </w: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t xml:space="preserve">                                                                  Администрации Томского района</w:t>
      </w:r>
    </w:p>
    <w:p w:rsidR="00857A49" w:rsidRPr="00857A49" w:rsidRDefault="00857A49" w:rsidP="00857A49">
      <w:pPr>
        <w:widowControl w:val="0"/>
        <w:autoSpaceDE w:val="0"/>
        <w:autoSpaceDN w:val="0"/>
        <w:jc w:val="right"/>
        <w:rPr>
          <w:sz w:val="22"/>
          <w:szCs w:val="28"/>
        </w:rPr>
      </w:pPr>
      <w:r w:rsidRPr="00857A49">
        <w:rPr>
          <w:sz w:val="22"/>
          <w:szCs w:val="28"/>
        </w:rPr>
        <w:t xml:space="preserve">                                                                    от </w:t>
      </w:r>
      <w:r w:rsidR="00471EB2">
        <w:rPr>
          <w:sz w:val="22"/>
          <w:szCs w:val="28"/>
        </w:rPr>
        <w:t>17.06.2016</w:t>
      </w:r>
      <w:bookmarkStart w:id="0" w:name="_GoBack"/>
      <w:bookmarkEnd w:id="0"/>
      <w:r w:rsidRPr="00857A49">
        <w:rPr>
          <w:sz w:val="22"/>
          <w:szCs w:val="28"/>
        </w:rPr>
        <w:t xml:space="preserve"> № </w:t>
      </w:r>
      <w:r w:rsidR="00471EB2">
        <w:rPr>
          <w:sz w:val="22"/>
          <w:szCs w:val="28"/>
        </w:rPr>
        <w:t>183</w:t>
      </w:r>
    </w:p>
    <w:p w:rsidR="00857A49" w:rsidRPr="00857A49" w:rsidRDefault="00857A49" w:rsidP="00857A49">
      <w:pPr>
        <w:widowControl w:val="0"/>
        <w:suppressAutoHyphens/>
        <w:jc w:val="right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857A49" w:rsidRPr="00857A49" w:rsidRDefault="00857A49" w:rsidP="00857A49">
      <w:pPr>
        <w:widowControl w:val="0"/>
        <w:suppressAutoHyphens/>
        <w:jc w:val="right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  <w:r w:rsidRPr="00857A49">
        <w:rPr>
          <w:sz w:val="22"/>
        </w:rPr>
        <w:t>ПЕРЕЧЕНЬ ВЕДОМСТВЕННЫХ ЦЕЛЕВЫХ ПРОГРАММ, ОСНОВНЫХ</w:t>
      </w:r>
    </w:p>
    <w:p w:rsidR="00857A49" w:rsidRPr="00857A49" w:rsidRDefault="00857A49" w:rsidP="00857A49">
      <w:pPr>
        <w:widowControl w:val="0"/>
        <w:autoSpaceDE w:val="0"/>
        <w:autoSpaceDN w:val="0"/>
        <w:jc w:val="center"/>
        <w:rPr>
          <w:sz w:val="22"/>
        </w:rPr>
      </w:pPr>
      <w:r w:rsidRPr="00857A49">
        <w:rPr>
          <w:sz w:val="22"/>
        </w:rPr>
        <w:t>МЕРОПРИЯТИЙ И РЕСУРСНОЕ ОБЕСПЕЧЕНИЕ РЕАЛИЗАЦИИ ПОДПРОГРАММЫ 2</w:t>
      </w:r>
    </w:p>
    <w:p w:rsidR="00857A49" w:rsidRPr="00857A49" w:rsidRDefault="00857A49" w:rsidP="00857A49">
      <w:pPr>
        <w:widowControl w:val="0"/>
        <w:suppressAutoHyphens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60"/>
        <w:gridCol w:w="794"/>
        <w:gridCol w:w="6"/>
        <w:gridCol w:w="1525"/>
        <w:gridCol w:w="922"/>
        <w:gridCol w:w="1417"/>
        <w:gridCol w:w="1304"/>
        <w:gridCol w:w="1069"/>
        <w:gridCol w:w="1843"/>
        <w:gridCol w:w="1985"/>
        <w:gridCol w:w="1559"/>
      </w:tblGrid>
      <w:tr w:rsidR="00857A49" w:rsidRPr="00857A49" w:rsidTr="000C17AC"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N </w:t>
            </w:r>
            <w:proofErr w:type="spellStart"/>
            <w:r w:rsidRPr="00857A49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Участник/участник мероприятия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31" w:type="dxa"/>
            <w:gridSpan w:val="2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бюджет Томского района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значения по годам</w:t>
            </w:r>
          </w:p>
        </w:tc>
      </w:tr>
      <w:tr w:rsidR="00857A49" w:rsidRPr="00857A49" w:rsidTr="000C17AC">
        <w:tc>
          <w:tcPr>
            <w:tcW w:w="709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  <w:tc>
          <w:tcPr>
            <w:tcW w:w="2460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</w:t>
            </w:r>
          </w:p>
        </w:tc>
        <w:tc>
          <w:tcPr>
            <w:tcW w:w="1531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7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11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1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Подпрограмма 2 «Развитие инфраструктуры дошкольного, общего и  дополнительного образования в Томском районе»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  <w:tc>
          <w:tcPr>
            <w:tcW w:w="14884" w:type="dxa"/>
            <w:gridSpan w:val="11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1 подпрограммы 2. Развитие системы дошкольного образования в Томском районе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1 «Развитие системы дошкольного образования в Томском районе»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56 214,60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56 214,60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2016 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10 214,60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10 214,60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>Количество новых введенных мест, ед.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140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11 500,00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11 500,00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35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11 500,00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11 500,00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11 500,00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11 500,00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11 500,00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11 500,00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</w:t>
            </w:r>
          </w:p>
        </w:tc>
        <w:tc>
          <w:tcPr>
            <w:tcW w:w="14884" w:type="dxa"/>
            <w:gridSpan w:val="11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2 подпрограммы 2. Энергосбережение и повышение энергетической эффективности образовательных учреждений Томского района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2 «Энергосбережение и повышение энергетической эффективности образовательных учреждений Томского района»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12 653,00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12 653,00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2016 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2 821,00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2 821,00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>Снижение потребления топливно-энергетических ресурсов от уровня потребления прошлого года, %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2 458,00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2 458,00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2 458,00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2 458,00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2 458,00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2 458,00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2 458,00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2 458,00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</w:t>
            </w:r>
          </w:p>
        </w:tc>
        <w:tc>
          <w:tcPr>
            <w:tcW w:w="14884" w:type="dxa"/>
            <w:gridSpan w:val="11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3 подпрограммы 2. Реконструкция и капитальный ремонт образовательных учреждений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3.1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3 «Реконструкция и капитальный ремонт образовательных учреждений»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44 921,40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44 921,40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2016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10 517,00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10 517,00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>Количество образовательных учреждений, улучшивших состояние зданий и сооружений в результате капитального ремонта, ед.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14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8 601,10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8 601,10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14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8 601,10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8 601,10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14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8 601,10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8 601,10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14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gridSpan w:val="2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8 601,10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8 601,10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14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</w:t>
            </w:r>
          </w:p>
        </w:tc>
        <w:tc>
          <w:tcPr>
            <w:tcW w:w="14884" w:type="dxa"/>
            <w:gridSpan w:val="11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4 подпрограммы 2. Профилактика детского дорожно-транспортного травматизма в Томском районе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4 «Профилактика детского дорожно-транспортного травматизма в Томском районе»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6 750,00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6 750,00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2016 </w:t>
            </w:r>
          </w:p>
        </w:tc>
        <w:tc>
          <w:tcPr>
            <w:tcW w:w="1531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>Количество школьного автотранспорта с допуском к участию в дорожном движении, ед.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44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531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44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1531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44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31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44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31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1 350,00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44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5</w:t>
            </w:r>
          </w:p>
        </w:tc>
        <w:tc>
          <w:tcPr>
            <w:tcW w:w="14884" w:type="dxa"/>
            <w:gridSpan w:val="11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5 подпрограммы 2. Противопожарная безопасность организаций образования Томского района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ВЦП 5 «Противопожарная безопасность организаций образования Томского района»</w:t>
            </w: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31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20 000,00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  <w:t>20 000,00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2016 </w:t>
            </w:r>
          </w:p>
        </w:tc>
        <w:tc>
          <w:tcPr>
            <w:tcW w:w="1531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>Количество образовательных организаций соответствующих нормам пожарной безопасности, ед.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66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531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66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1531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66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531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66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531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4 000,00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 0,0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66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</w:t>
            </w:r>
          </w:p>
        </w:tc>
        <w:tc>
          <w:tcPr>
            <w:tcW w:w="14884" w:type="dxa"/>
            <w:gridSpan w:val="11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6 подпрограммы 2. Создание дополнительных мест во вновь построенных образовательных организациях, с использованием механизма государственно-частного партнерства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Основное мероприятие 1. Создание дополнительных мест во вновь построенных образовательных организациях, с использованием механизма государственно-частного партнерства, в том числе:</w:t>
            </w: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136 816,10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136 816,10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Администрация Томского района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2016 </w:t>
            </w:r>
          </w:p>
        </w:tc>
        <w:tc>
          <w:tcPr>
            <w:tcW w:w="152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34 405,80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34 405,80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 xml:space="preserve">Количество </w:t>
            </w:r>
            <w:r w:rsidRPr="00857A49">
              <w:rPr>
                <w:sz w:val="22"/>
                <w:szCs w:val="22"/>
              </w:rPr>
              <w:t>дополнительных</w:t>
            </w:r>
            <w:r w:rsidRPr="00857A49">
              <w:rPr>
                <w:sz w:val="22"/>
              </w:rPr>
              <w:t xml:space="preserve"> созданных мест</w:t>
            </w:r>
            <w:r w:rsidRPr="00857A49">
              <w:rPr>
                <w:sz w:val="22"/>
                <w:szCs w:val="22"/>
              </w:rPr>
              <w:t xml:space="preserve"> с использованием механизма государственно-частного партнерства</w:t>
            </w:r>
            <w:r w:rsidRPr="00857A49">
              <w:rPr>
                <w:sz w:val="22"/>
              </w:rPr>
              <w:t xml:space="preserve">, ед.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145</w:t>
            </w:r>
          </w:p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52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31 786,00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31 786,00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152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31 786,00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31 786,00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2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26 547,10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26 547,10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2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12 291,20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12 291,20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6.1.1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Мероприятие 1. </w:t>
            </w:r>
            <w:r w:rsidRPr="00857A49">
              <w:rPr>
                <w:color w:val="000000"/>
                <w:sz w:val="22"/>
                <w:szCs w:val="22"/>
              </w:rPr>
              <w:t>Создание дополнительных мест во вновь построенных образовательных организациях с использованием механизма государственно-частного партнерства.</w:t>
            </w: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136 816,08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136 816,08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Администрация Томского района</w:t>
            </w:r>
          </w:p>
        </w:tc>
        <w:tc>
          <w:tcPr>
            <w:tcW w:w="1985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x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2016 </w:t>
            </w:r>
          </w:p>
        </w:tc>
        <w:tc>
          <w:tcPr>
            <w:tcW w:w="152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34 405,80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34 405,80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>Количество организаций, в которых созданы места</w:t>
            </w:r>
            <w:r w:rsidRPr="00857A49">
              <w:rPr>
                <w:color w:val="000000"/>
                <w:sz w:val="22"/>
                <w:szCs w:val="22"/>
              </w:rPr>
              <w:t xml:space="preserve"> с использованием механизма государственно-частного партнерства</w:t>
            </w:r>
            <w:r w:rsidRPr="00857A49">
              <w:rPr>
                <w:sz w:val="22"/>
                <w:szCs w:val="22"/>
              </w:rPr>
              <w:t>, ед.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52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31 786,00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31 786,00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152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31 786,00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31 786,00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2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26 547,10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26 547,10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25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12 291,18</w:t>
            </w:r>
          </w:p>
        </w:tc>
        <w:tc>
          <w:tcPr>
            <w:tcW w:w="922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12 291,18</w:t>
            </w:r>
          </w:p>
        </w:tc>
        <w:tc>
          <w:tcPr>
            <w:tcW w:w="1304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7</w:t>
            </w:r>
          </w:p>
        </w:tc>
        <w:tc>
          <w:tcPr>
            <w:tcW w:w="14884" w:type="dxa"/>
            <w:gridSpan w:val="11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7 подпрограммы 2. Разработка проектно-сметной документации на строительство газовой котельной и газопровода МБОУ "</w:t>
            </w:r>
            <w:proofErr w:type="spellStart"/>
            <w:r w:rsidRPr="00857A49">
              <w:rPr>
                <w:sz w:val="22"/>
                <w:szCs w:val="22"/>
              </w:rPr>
              <w:t>Лучановская</w:t>
            </w:r>
            <w:proofErr w:type="spellEnd"/>
            <w:r w:rsidRPr="00857A49">
              <w:rPr>
                <w:sz w:val="22"/>
                <w:szCs w:val="22"/>
              </w:rPr>
              <w:t xml:space="preserve"> СОШ"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lastRenderedPageBreak/>
              <w:t>7.1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Основное мероприятие 2. Разработка проектно-сметной документации на строительство газовой котельной и газопровода МБОУ "</w:t>
            </w:r>
            <w:proofErr w:type="spellStart"/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Лучановская</w:t>
            </w:r>
            <w:proofErr w:type="spellEnd"/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 xml:space="preserve"> СОШ"</w:t>
            </w:r>
          </w:p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300,00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300,00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2016 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300,00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300,00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Количество организаций, для которых разрабатывается проектно-сметная документация на строительство газовой котельной и газопровода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7.1.1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Мероприятие 1. Разработка проектно-сметной документации на строительство газовой котельной и газопровода МБОУ "</w:t>
            </w:r>
            <w:proofErr w:type="spellStart"/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Лучановская</w:t>
            </w:r>
            <w:proofErr w:type="spellEnd"/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 xml:space="preserve"> СОШ"</w:t>
            </w:r>
          </w:p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300,00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300,00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2016 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300,00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300,00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Количество проектно-сметной документации, разрабатываемой для  строительства газовой котельной и газопровода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1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8</w:t>
            </w:r>
          </w:p>
        </w:tc>
        <w:tc>
          <w:tcPr>
            <w:tcW w:w="14884" w:type="dxa"/>
            <w:gridSpan w:val="11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Задача 8 подпрограммы 2. </w:t>
            </w:r>
            <w:r w:rsidRPr="00857A49">
              <w:rPr>
                <w:color w:val="000000"/>
                <w:sz w:val="22"/>
                <w:szCs w:val="22"/>
              </w:rPr>
              <w:t>Приобретение автобусов для организации подвоза обучающихся в муниципальные образовательные организации Томского района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8.1</w:t>
            </w:r>
          </w:p>
        </w:tc>
        <w:tc>
          <w:tcPr>
            <w:tcW w:w="2460" w:type="dxa"/>
            <w:vMerge w:val="restart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Основное мероприятие 3.  Приобретение автобусов для организации подвоза обучающихся в муниципальные образовательные организации Томского района</w:t>
            </w: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5 201,00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5 201,00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5 201,00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5 201,00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Количество автобусов, приобретенных для организации подвоза обучающихся в муниципальные образовательные организации Томского района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5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8.1.1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Мероприятие 1. </w:t>
            </w: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Приобретение автобусов для организации подвоза обучающихся в муниципальные образовательные организации Томского района</w:t>
            </w: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5 201,00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5 201,00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5 201,00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5 201,00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Количество автобусов, приобретенных для организации подвоза обучающихся в муниципальные образовательные организации Томского района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5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884" w:type="dxa"/>
            <w:gridSpan w:val="11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Задача 9 подпрограммы 2. Создание безопасных условий для обучения и воспитания обучающихся в муниципальных общеобразовательных организациях Томского района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9.1.1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Основное мероприятие 4. Создание безопасных условий для обучения и воспитания обучающихся в муниципальных общеобразовательных организациях Томского района</w:t>
            </w: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6 610,00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6 610,00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6 610,00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6 610,00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>Количество совершенных террористических актов и преступлений против участников образовательного процесса, ед.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kern w:val="1"/>
                <w:sz w:val="22"/>
                <w:szCs w:val="24"/>
                <w:lang w:eastAsia="hi-IN" w:bidi="hi-IN"/>
              </w:rPr>
              <w:t>9.1.1</w:t>
            </w: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Мероприятие 1. Создание безопасных условий для обучения и воспитания обучающихся в муниципальных общеобразовательных организациях Томского района</w:t>
            </w: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6 610,00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6 610,00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УО АТР</w:t>
            </w:r>
          </w:p>
        </w:tc>
        <w:tc>
          <w:tcPr>
            <w:tcW w:w="1985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х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6 610,00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6 610,00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</w:rPr>
              <w:t>Количество совершенных террористических актов и преступлений против участников образовательного процесса, ед.</w:t>
            </w: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0</w:t>
            </w:r>
          </w:p>
        </w:tc>
      </w:tr>
      <w:tr w:rsidR="00857A49" w:rsidRPr="00857A49" w:rsidTr="000C17AC">
        <w:tc>
          <w:tcPr>
            <w:tcW w:w="70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всего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289 466,10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136 816,10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152 650,00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2016 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75 419,40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34 405,80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41 013,60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59 695,10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31 786,00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27 909,10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59 695,10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31 786,00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27 909,10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2019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54 456,20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26 547,10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27 909,10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57A49" w:rsidRPr="00857A49" w:rsidTr="000C17AC">
        <w:tc>
          <w:tcPr>
            <w:tcW w:w="70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0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0" w:type="dxa"/>
            <w:gridSpan w:val="2"/>
          </w:tcPr>
          <w:p w:rsidR="00857A49" w:rsidRPr="00857A49" w:rsidRDefault="00857A49" w:rsidP="00857A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7A49">
              <w:rPr>
                <w:sz w:val="22"/>
                <w:szCs w:val="22"/>
              </w:rPr>
              <w:t>2020</w:t>
            </w:r>
          </w:p>
        </w:tc>
        <w:tc>
          <w:tcPr>
            <w:tcW w:w="1525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40 200,30</w:t>
            </w:r>
          </w:p>
        </w:tc>
        <w:tc>
          <w:tcPr>
            <w:tcW w:w="922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7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12 291,20</w:t>
            </w:r>
          </w:p>
        </w:tc>
        <w:tc>
          <w:tcPr>
            <w:tcW w:w="1304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27 909,10</w:t>
            </w:r>
          </w:p>
        </w:tc>
        <w:tc>
          <w:tcPr>
            <w:tcW w:w="1069" w:type="dxa"/>
            <w:vAlign w:val="center"/>
          </w:tcPr>
          <w:p w:rsidR="00857A49" w:rsidRPr="00857A49" w:rsidRDefault="00857A49" w:rsidP="00857A49">
            <w:pPr>
              <w:widowControl w:val="0"/>
              <w:suppressAutoHyphens/>
              <w:jc w:val="center"/>
              <w:rPr>
                <w:rFonts w:eastAsia="Lucida Sans Unicode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57A49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843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857A49" w:rsidRPr="00857A49" w:rsidRDefault="00857A49" w:rsidP="00857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57A49" w:rsidRPr="00857A49" w:rsidRDefault="00857A49" w:rsidP="00857A49">
      <w:pPr>
        <w:widowControl w:val="0"/>
        <w:suppressAutoHyphens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F43D8B" w:rsidRDefault="00F43D8B"/>
    <w:sectPr w:rsidR="00F43D8B" w:rsidSect="000C17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5CEE72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711BBF"/>
    <w:multiLevelType w:val="hybridMultilevel"/>
    <w:tmpl w:val="58A66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F26F2"/>
    <w:multiLevelType w:val="hybridMultilevel"/>
    <w:tmpl w:val="766C86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695332B"/>
    <w:multiLevelType w:val="hybridMultilevel"/>
    <w:tmpl w:val="37E22E82"/>
    <w:lvl w:ilvl="0" w:tplc="7C683D9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7211DB8"/>
    <w:multiLevelType w:val="hybridMultilevel"/>
    <w:tmpl w:val="FEC0AC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14164"/>
    <w:multiLevelType w:val="hybridMultilevel"/>
    <w:tmpl w:val="C1EE6DB8"/>
    <w:lvl w:ilvl="0" w:tplc="0F441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3127E"/>
    <w:multiLevelType w:val="hybridMultilevel"/>
    <w:tmpl w:val="373A36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F9727EB"/>
    <w:multiLevelType w:val="hybridMultilevel"/>
    <w:tmpl w:val="C1D836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08F4C19"/>
    <w:multiLevelType w:val="hybridMultilevel"/>
    <w:tmpl w:val="B80426FC"/>
    <w:lvl w:ilvl="0" w:tplc="036A3D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322B598">
      <w:numFmt w:val="none"/>
      <w:lvlText w:val=""/>
      <w:lvlJc w:val="left"/>
      <w:pPr>
        <w:tabs>
          <w:tab w:val="num" w:pos="360"/>
        </w:tabs>
      </w:pPr>
    </w:lvl>
    <w:lvl w:ilvl="2" w:tplc="0E4839FC">
      <w:numFmt w:val="none"/>
      <w:lvlText w:val=""/>
      <w:lvlJc w:val="left"/>
      <w:pPr>
        <w:tabs>
          <w:tab w:val="num" w:pos="360"/>
        </w:tabs>
      </w:pPr>
    </w:lvl>
    <w:lvl w:ilvl="3" w:tplc="DE5E43C8">
      <w:numFmt w:val="none"/>
      <w:lvlText w:val=""/>
      <w:lvlJc w:val="left"/>
      <w:pPr>
        <w:tabs>
          <w:tab w:val="num" w:pos="360"/>
        </w:tabs>
      </w:pPr>
    </w:lvl>
    <w:lvl w:ilvl="4" w:tplc="ADFAF6C8">
      <w:numFmt w:val="none"/>
      <w:lvlText w:val=""/>
      <w:lvlJc w:val="left"/>
      <w:pPr>
        <w:tabs>
          <w:tab w:val="num" w:pos="360"/>
        </w:tabs>
      </w:pPr>
    </w:lvl>
    <w:lvl w:ilvl="5" w:tplc="F828DA0C">
      <w:numFmt w:val="none"/>
      <w:lvlText w:val=""/>
      <w:lvlJc w:val="left"/>
      <w:pPr>
        <w:tabs>
          <w:tab w:val="num" w:pos="360"/>
        </w:tabs>
      </w:pPr>
    </w:lvl>
    <w:lvl w:ilvl="6" w:tplc="B4E68364">
      <w:numFmt w:val="none"/>
      <w:lvlText w:val=""/>
      <w:lvlJc w:val="left"/>
      <w:pPr>
        <w:tabs>
          <w:tab w:val="num" w:pos="360"/>
        </w:tabs>
      </w:pPr>
    </w:lvl>
    <w:lvl w:ilvl="7" w:tplc="24D8D032">
      <w:numFmt w:val="none"/>
      <w:lvlText w:val=""/>
      <w:lvlJc w:val="left"/>
      <w:pPr>
        <w:tabs>
          <w:tab w:val="num" w:pos="360"/>
        </w:tabs>
      </w:pPr>
    </w:lvl>
    <w:lvl w:ilvl="8" w:tplc="B56EEB6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38B362A"/>
    <w:multiLevelType w:val="hybridMultilevel"/>
    <w:tmpl w:val="A84A9AA8"/>
    <w:lvl w:ilvl="0" w:tplc="A5E00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4B2746B"/>
    <w:multiLevelType w:val="hybridMultilevel"/>
    <w:tmpl w:val="0E5AF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B078C6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280A314F"/>
    <w:multiLevelType w:val="hybridMultilevel"/>
    <w:tmpl w:val="638C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66246"/>
    <w:multiLevelType w:val="hybridMultilevel"/>
    <w:tmpl w:val="523AE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962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03F24"/>
    <w:multiLevelType w:val="hybridMultilevel"/>
    <w:tmpl w:val="FEC43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3D2687"/>
    <w:multiLevelType w:val="hybridMultilevel"/>
    <w:tmpl w:val="9B42BDAA"/>
    <w:lvl w:ilvl="0" w:tplc="985ED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55A62"/>
    <w:multiLevelType w:val="hybridMultilevel"/>
    <w:tmpl w:val="5CD84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170A5E"/>
    <w:multiLevelType w:val="hybridMultilevel"/>
    <w:tmpl w:val="BC0E17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01268"/>
    <w:multiLevelType w:val="hybridMultilevel"/>
    <w:tmpl w:val="B7A849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A6F59EE"/>
    <w:multiLevelType w:val="hybridMultilevel"/>
    <w:tmpl w:val="867A5B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AFA2757"/>
    <w:multiLevelType w:val="hybridMultilevel"/>
    <w:tmpl w:val="EF261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6A6E0C"/>
    <w:multiLevelType w:val="hybridMultilevel"/>
    <w:tmpl w:val="5B5C6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7F2FE0"/>
    <w:multiLevelType w:val="hybridMultilevel"/>
    <w:tmpl w:val="D438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98091C"/>
    <w:multiLevelType w:val="hybridMultilevel"/>
    <w:tmpl w:val="710E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A39AD"/>
    <w:multiLevelType w:val="hybridMultilevel"/>
    <w:tmpl w:val="BF18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B6D57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516A28"/>
    <w:multiLevelType w:val="hybridMultilevel"/>
    <w:tmpl w:val="BC6401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9A136C"/>
    <w:multiLevelType w:val="hybridMultilevel"/>
    <w:tmpl w:val="8076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511B6"/>
    <w:multiLevelType w:val="hybridMultilevel"/>
    <w:tmpl w:val="D324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3E1529"/>
    <w:multiLevelType w:val="hybridMultilevel"/>
    <w:tmpl w:val="2AD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1"/>
  </w:num>
  <w:num w:numId="4">
    <w:abstractNumId w:val="22"/>
  </w:num>
  <w:num w:numId="5">
    <w:abstractNumId w:val="16"/>
  </w:num>
  <w:num w:numId="6">
    <w:abstractNumId w:val="28"/>
  </w:num>
  <w:num w:numId="7">
    <w:abstractNumId w:val="9"/>
  </w:num>
  <w:num w:numId="8">
    <w:abstractNumId w:val="18"/>
  </w:num>
  <w:num w:numId="9">
    <w:abstractNumId w:val="4"/>
  </w:num>
  <w:num w:numId="10">
    <w:abstractNumId w:val="14"/>
  </w:num>
  <w:num w:numId="11">
    <w:abstractNumId w:val="27"/>
  </w:num>
  <w:num w:numId="12">
    <w:abstractNumId w:val="11"/>
  </w:num>
  <w:num w:numId="13">
    <w:abstractNumId w:val="29"/>
  </w:num>
  <w:num w:numId="14">
    <w:abstractNumId w:val="20"/>
  </w:num>
  <w:num w:numId="15">
    <w:abstractNumId w:val="7"/>
  </w:num>
  <w:num w:numId="16">
    <w:abstractNumId w:val="3"/>
  </w:num>
  <w:num w:numId="17">
    <w:abstractNumId w:val="19"/>
  </w:num>
  <w:num w:numId="18">
    <w:abstractNumId w:val="6"/>
  </w:num>
  <w:num w:numId="19">
    <w:abstractNumId w:val="26"/>
  </w:num>
  <w:num w:numId="20">
    <w:abstractNumId w:val="23"/>
  </w:num>
  <w:num w:numId="21">
    <w:abstractNumId w:val="10"/>
  </w:num>
  <w:num w:numId="22">
    <w:abstractNumId w:val="13"/>
  </w:num>
  <w:num w:numId="23">
    <w:abstractNumId w:val="25"/>
  </w:num>
  <w:num w:numId="24">
    <w:abstractNumId w:val="17"/>
  </w:num>
  <w:num w:numId="25">
    <w:abstractNumId w:val="21"/>
  </w:num>
  <w:num w:numId="26">
    <w:abstractNumId w:val="30"/>
  </w:num>
  <w:num w:numId="27">
    <w:abstractNumId w:val="32"/>
  </w:num>
  <w:num w:numId="28">
    <w:abstractNumId w:val="0"/>
  </w:num>
  <w:num w:numId="29">
    <w:abstractNumId w:val="15"/>
  </w:num>
  <w:num w:numId="30">
    <w:abstractNumId w:val="1"/>
  </w:num>
  <w:num w:numId="31">
    <w:abstractNumId w:val="5"/>
  </w:num>
  <w:num w:numId="32">
    <w:abstractNumId w:val="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2543B"/>
    <w:rsid w:val="000348FC"/>
    <w:rsid w:val="0006462B"/>
    <w:rsid w:val="00071E2B"/>
    <w:rsid w:val="00080011"/>
    <w:rsid w:val="00082469"/>
    <w:rsid w:val="000A1A6F"/>
    <w:rsid w:val="000B0BCA"/>
    <w:rsid w:val="000B266B"/>
    <w:rsid w:val="000C17AC"/>
    <w:rsid w:val="000D0FCC"/>
    <w:rsid w:val="000D2B71"/>
    <w:rsid w:val="000D7D27"/>
    <w:rsid w:val="000F57EC"/>
    <w:rsid w:val="000F60E3"/>
    <w:rsid w:val="0010069A"/>
    <w:rsid w:val="001220FB"/>
    <w:rsid w:val="001268D9"/>
    <w:rsid w:val="00145572"/>
    <w:rsid w:val="00160CB8"/>
    <w:rsid w:val="001627E9"/>
    <w:rsid w:val="001719BB"/>
    <w:rsid w:val="00182115"/>
    <w:rsid w:val="00186E79"/>
    <w:rsid w:val="0019225B"/>
    <w:rsid w:val="001A61B1"/>
    <w:rsid w:val="001A7D1C"/>
    <w:rsid w:val="001B3083"/>
    <w:rsid w:val="001B49D9"/>
    <w:rsid w:val="001C32F8"/>
    <w:rsid w:val="001C7490"/>
    <w:rsid w:val="001D5BC1"/>
    <w:rsid w:val="001F7AD6"/>
    <w:rsid w:val="00203E55"/>
    <w:rsid w:val="00217C9D"/>
    <w:rsid w:val="00235038"/>
    <w:rsid w:val="00267CB1"/>
    <w:rsid w:val="00277743"/>
    <w:rsid w:val="0029750C"/>
    <w:rsid w:val="002E37DC"/>
    <w:rsid w:val="00334987"/>
    <w:rsid w:val="00345ACA"/>
    <w:rsid w:val="00360834"/>
    <w:rsid w:val="00361D86"/>
    <w:rsid w:val="003766CE"/>
    <w:rsid w:val="0038462B"/>
    <w:rsid w:val="003A41D7"/>
    <w:rsid w:val="003B6393"/>
    <w:rsid w:val="003B7965"/>
    <w:rsid w:val="003C6DD3"/>
    <w:rsid w:val="003D6157"/>
    <w:rsid w:val="003D752B"/>
    <w:rsid w:val="003E441F"/>
    <w:rsid w:val="003E6614"/>
    <w:rsid w:val="003F3EA8"/>
    <w:rsid w:val="00402270"/>
    <w:rsid w:val="00452C22"/>
    <w:rsid w:val="004546D9"/>
    <w:rsid w:val="0045727D"/>
    <w:rsid w:val="00465DE9"/>
    <w:rsid w:val="00471EB2"/>
    <w:rsid w:val="0047711B"/>
    <w:rsid w:val="0048112A"/>
    <w:rsid w:val="00491C55"/>
    <w:rsid w:val="004B6C07"/>
    <w:rsid w:val="004D2B13"/>
    <w:rsid w:val="004D682C"/>
    <w:rsid w:val="004E64BE"/>
    <w:rsid w:val="004F60BF"/>
    <w:rsid w:val="005008EF"/>
    <w:rsid w:val="0050109F"/>
    <w:rsid w:val="00502A69"/>
    <w:rsid w:val="00515E75"/>
    <w:rsid w:val="00530564"/>
    <w:rsid w:val="00537533"/>
    <w:rsid w:val="00556BC2"/>
    <w:rsid w:val="00567637"/>
    <w:rsid w:val="0058504B"/>
    <w:rsid w:val="005903AC"/>
    <w:rsid w:val="005925EB"/>
    <w:rsid w:val="00592CD0"/>
    <w:rsid w:val="005A026F"/>
    <w:rsid w:val="005A2A05"/>
    <w:rsid w:val="005A5822"/>
    <w:rsid w:val="005B0969"/>
    <w:rsid w:val="005B699E"/>
    <w:rsid w:val="005B72B8"/>
    <w:rsid w:val="005F7AD4"/>
    <w:rsid w:val="006120E1"/>
    <w:rsid w:val="00613959"/>
    <w:rsid w:val="00623AAA"/>
    <w:rsid w:val="0065389B"/>
    <w:rsid w:val="00657F5D"/>
    <w:rsid w:val="0066709F"/>
    <w:rsid w:val="00680F9C"/>
    <w:rsid w:val="0068475E"/>
    <w:rsid w:val="006913B2"/>
    <w:rsid w:val="00691644"/>
    <w:rsid w:val="00691FF3"/>
    <w:rsid w:val="006A183B"/>
    <w:rsid w:val="006B1220"/>
    <w:rsid w:val="006C67FD"/>
    <w:rsid w:val="006D3981"/>
    <w:rsid w:val="006F7F82"/>
    <w:rsid w:val="00710535"/>
    <w:rsid w:val="007145D6"/>
    <w:rsid w:val="007146FD"/>
    <w:rsid w:val="00714ECE"/>
    <w:rsid w:val="00721425"/>
    <w:rsid w:val="00731A40"/>
    <w:rsid w:val="007438B4"/>
    <w:rsid w:val="00760A05"/>
    <w:rsid w:val="007661A0"/>
    <w:rsid w:val="007708CF"/>
    <w:rsid w:val="00772B2A"/>
    <w:rsid w:val="00777FB6"/>
    <w:rsid w:val="00787DAA"/>
    <w:rsid w:val="00796FFC"/>
    <w:rsid w:val="007B318D"/>
    <w:rsid w:val="007C02E8"/>
    <w:rsid w:val="007C5D00"/>
    <w:rsid w:val="007D37FE"/>
    <w:rsid w:val="007D6C1A"/>
    <w:rsid w:val="007E2583"/>
    <w:rsid w:val="007F10E9"/>
    <w:rsid w:val="0080188C"/>
    <w:rsid w:val="00856742"/>
    <w:rsid w:val="00857A49"/>
    <w:rsid w:val="00877380"/>
    <w:rsid w:val="008911BF"/>
    <w:rsid w:val="008A062A"/>
    <w:rsid w:val="008D255E"/>
    <w:rsid w:val="008D4FBF"/>
    <w:rsid w:val="008E232B"/>
    <w:rsid w:val="008E7FE0"/>
    <w:rsid w:val="008F552B"/>
    <w:rsid w:val="00900E19"/>
    <w:rsid w:val="00907868"/>
    <w:rsid w:val="00920585"/>
    <w:rsid w:val="00955813"/>
    <w:rsid w:val="0096116D"/>
    <w:rsid w:val="00961866"/>
    <w:rsid w:val="00977F6D"/>
    <w:rsid w:val="00982042"/>
    <w:rsid w:val="009858AA"/>
    <w:rsid w:val="00985A8A"/>
    <w:rsid w:val="00993B6B"/>
    <w:rsid w:val="009C3DAA"/>
    <w:rsid w:val="009D51D0"/>
    <w:rsid w:val="009E7923"/>
    <w:rsid w:val="00A139A9"/>
    <w:rsid w:val="00A2296B"/>
    <w:rsid w:val="00A4776E"/>
    <w:rsid w:val="00A50AE5"/>
    <w:rsid w:val="00A54428"/>
    <w:rsid w:val="00A67636"/>
    <w:rsid w:val="00A71F9A"/>
    <w:rsid w:val="00A73110"/>
    <w:rsid w:val="00AB2C00"/>
    <w:rsid w:val="00B516C7"/>
    <w:rsid w:val="00B602A9"/>
    <w:rsid w:val="00B77905"/>
    <w:rsid w:val="00BB6A1D"/>
    <w:rsid w:val="00BE2A74"/>
    <w:rsid w:val="00BF2F57"/>
    <w:rsid w:val="00C27AD6"/>
    <w:rsid w:val="00C327DE"/>
    <w:rsid w:val="00C32D1C"/>
    <w:rsid w:val="00C37688"/>
    <w:rsid w:val="00C70F24"/>
    <w:rsid w:val="00C90BFE"/>
    <w:rsid w:val="00CA755A"/>
    <w:rsid w:val="00CC1E2A"/>
    <w:rsid w:val="00CF45E6"/>
    <w:rsid w:val="00CF6EDC"/>
    <w:rsid w:val="00D34E0D"/>
    <w:rsid w:val="00D46007"/>
    <w:rsid w:val="00D50548"/>
    <w:rsid w:val="00D66390"/>
    <w:rsid w:val="00D7516B"/>
    <w:rsid w:val="00D76F40"/>
    <w:rsid w:val="00D97E58"/>
    <w:rsid w:val="00DB1EDD"/>
    <w:rsid w:val="00DC4948"/>
    <w:rsid w:val="00DD7116"/>
    <w:rsid w:val="00E00913"/>
    <w:rsid w:val="00E13DC5"/>
    <w:rsid w:val="00E15F6E"/>
    <w:rsid w:val="00E21D06"/>
    <w:rsid w:val="00E670F4"/>
    <w:rsid w:val="00E82C18"/>
    <w:rsid w:val="00E9665E"/>
    <w:rsid w:val="00EC3ABE"/>
    <w:rsid w:val="00EF417E"/>
    <w:rsid w:val="00F03784"/>
    <w:rsid w:val="00F14798"/>
    <w:rsid w:val="00F1566A"/>
    <w:rsid w:val="00F23F65"/>
    <w:rsid w:val="00F30772"/>
    <w:rsid w:val="00F345E9"/>
    <w:rsid w:val="00F42542"/>
    <w:rsid w:val="00F43D8B"/>
    <w:rsid w:val="00F43E82"/>
    <w:rsid w:val="00F471F7"/>
    <w:rsid w:val="00F55A0B"/>
    <w:rsid w:val="00F6188B"/>
    <w:rsid w:val="00F662B1"/>
    <w:rsid w:val="00FA2575"/>
    <w:rsid w:val="00FA4948"/>
    <w:rsid w:val="00FB07B2"/>
    <w:rsid w:val="00FB7308"/>
    <w:rsid w:val="00FC5954"/>
    <w:rsid w:val="00FC78D1"/>
    <w:rsid w:val="00FD54F0"/>
    <w:rsid w:val="00FE533E"/>
    <w:rsid w:val="00FE673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link w:val="10"/>
    <w:uiPriority w:val="9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link w:val="a6"/>
    <w:rsid w:val="005A5822"/>
    <w:pPr>
      <w:spacing w:before="240" w:after="240"/>
    </w:pPr>
    <w:rPr>
      <w:b/>
      <w:sz w:val="28"/>
    </w:rPr>
  </w:style>
  <w:style w:type="paragraph" w:styleId="a7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8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F14798"/>
  </w:style>
  <w:style w:type="character" w:customStyle="1" w:styleId="Normal">
    <w:name w:val="Normal Знак"/>
    <w:basedOn w:val="a0"/>
    <w:link w:val="11"/>
    <w:rsid w:val="00F14798"/>
    <w:rPr>
      <w:lang w:val="ru-RU" w:eastAsia="ru-RU" w:bidi="ar-SA"/>
    </w:rPr>
  </w:style>
  <w:style w:type="paragraph" w:customStyle="1" w:styleId="a9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465DE9"/>
    <w:pPr>
      <w:ind w:left="708"/>
    </w:pPr>
  </w:style>
  <w:style w:type="paragraph" w:styleId="ab">
    <w:name w:val="Balloon Text"/>
    <w:basedOn w:val="a"/>
    <w:link w:val="ac"/>
    <w:uiPriority w:val="99"/>
    <w:rsid w:val="008E7F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E7FE0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857A49"/>
  </w:style>
  <w:style w:type="character" w:customStyle="1" w:styleId="10">
    <w:name w:val="Заголовок 1 Знак"/>
    <w:basedOn w:val="a0"/>
    <w:link w:val="1"/>
    <w:uiPriority w:val="9"/>
    <w:rsid w:val="00857A49"/>
    <w:rPr>
      <w:rFonts w:ascii="Arial" w:hAnsi="Arial"/>
      <w:b/>
      <w:kern w:val="28"/>
      <w:sz w:val="28"/>
    </w:rPr>
  </w:style>
  <w:style w:type="paragraph" w:customStyle="1" w:styleId="ConsPlusTitlePage">
    <w:name w:val="ConsPlusTitlePage"/>
    <w:rsid w:val="00857A49"/>
    <w:pPr>
      <w:widowControl w:val="0"/>
      <w:autoSpaceDE w:val="0"/>
      <w:autoSpaceDN w:val="0"/>
    </w:pPr>
    <w:rPr>
      <w:rFonts w:ascii="Tahoma" w:hAnsi="Tahoma" w:cs="Tahoma"/>
    </w:rPr>
  </w:style>
  <w:style w:type="paragraph" w:styleId="ad">
    <w:name w:val="Revision"/>
    <w:hidden/>
    <w:uiPriority w:val="99"/>
    <w:semiHidden/>
    <w:rsid w:val="00857A49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857A49"/>
    <w:rPr>
      <w:b/>
      <w:sz w:val="28"/>
    </w:rPr>
  </w:style>
  <w:style w:type="paragraph" w:styleId="ae">
    <w:name w:val="No Spacing"/>
    <w:uiPriority w:val="1"/>
    <w:qFormat/>
    <w:rsid w:val="00857A49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f">
    <w:name w:val="header"/>
    <w:basedOn w:val="a"/>
    <w:link w:val="af0"/>
    <w:uiPriority w:val="99"/>
    <w:unhideWhenUsed/>
    <w:rsid w:val="00857A49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0">
    <w:name w:val="Верхний колонтитул Знак"/>
    <w:basedOn w:val="a0"/>
    <w:link w:val="af"/>
    <w:uiPriority w:val="99"/>
    <w:rsid w:val="00857A49"/>
    <w:rPr>
      <w:rFonts w:eastAsia="Lucida Sans Unicode" w:cs="Mangal"/>
      <w:kern w:val="1"/>
      <w:sz w:val="24"/>
      <w:szCs w:val="21"/>
      <w:lang w:eastAsia="hi-IN" w:bidi="hi-IN"/>
    </w:rPr>
  </w:style>
  <w:style w:type="paragraph" w:styleId="af1">
    <w:name w:val="footer"/>
    <w:basedOn w:val="a"/>
    <w:link w:val="af2"/>
    <w:uiPriority w:val="99"/>
    <w:unhideWhenUsed/>
    <w:rsid w:val="00857A49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2">
    <w:name w:val="Нижний колонтитул Знак"/>
    <w:basedOn w:val="a0"/>
    <w:link w:val="af1"/>
    <w:uiPriority w:val="99"/>
    <w:rsid w:val="00857A49"/>
    <w:rPr>
      <w:rFonts w:eastAsia="Lucida Sans Unicode" w:cs="Mangal"/>
      <w:kern w:val="1"/>
      <w:sz w:val="24"/>
      <w:szCs w:val="21"/>
      <w:lang w:eastAsia="hi-IN" w:bidi="hi-IN"/>
    </w:rPr>
  </w:style>
  <w:style w:type="character" w:styleId="af3">
    <w:name w:val="Strong"/>
    <w:basedOn w:val="a0"/>
    <w:uiPriority w:val="22"/>
    <w:qFormat/>
    <w:rsid w:val="00857A49"/>
    <w:rPr>
      <w:b/>
      <w:bCs/>
    </w:rPr>
  </w:style>
  <w:style w:type="character" w:customStyle="1" w:styleId="apple-converted-space">
    <w:name w:val="apple-converted-space"/>
    <w:basedOn w:val="a0"/>
    <w:rsid w:val="00857A49"/>
  </w:style>
  <w:style w:type="character" w:styleId="af4">
    <w:name w:val="annotation reference"/>
    <w:basedOn w:val="a0"/>
    <w:uiPriority w:val="99"/>
    <w:unhideWhenUsed/>
    <w:rsid w:val="00857A4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57A49"/>
    <w:pPr>
      <w:widowControl w:val="0"/>
      <w:suppressAutoHyphens/>
    </w:pPr>
    <w:rPr>
      <w:rFonts w:eastAsia="Lucida Sans Unicode" w:cs="Mangal"/>
      <w:kern w:val="1"/>
      <w:szCs w:val="18"/>
      <w:lang w:eastAsia="hi-IN" w:bidi="hi-IN"/>
    </w:rPr>
  </w:style>
  <w:style w:type="character" w:customStyle="1" w:styleId="af6">
    <w:name w:val="Текст примечания Знак"/>
    <w:basedOn w:val="a0"/>
    <w:link w:val="af5"/>
    <w:uiPriority w:val="99"/>
    <w:rsid w:val="00857A49"/>
    <w:rPr>
      <w:rFonts w:eastAsia="Lucida Sans Unicode" w:cs="Mangal"/>
      <w:kern w:val="1"/>
      <w:szCs w:val="18"/>
      <w:lang w:eastAsia="hi-IN" w:bidi="hi-IN"/>
    </w:rPr>
  </w:style>
  <w:style w:type="paragraph" w:styleId="af7">
    <w:name w:val="annotation subject"/>
    <w:basedOn w:val="af5"/>
    <w:next w:val="af5"/>
    <w:link w:val="af8"/>
    <w:uiPriority w:val="99"/>
    <w:unhideWhenUsed/>
    <w:rsid w:val="00857A4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57A49"/>
    <w:rPr>
      <w:rFonts w:eastAsia="Lucida Sans Unicode" w:cs="Mangal"/>
      <w:b/>
      <w:bCs/>
      <w:kern w:val="1"/>
      <w:szCs w:val="18"/>
      <w:lang w:eastAsia="hi-IN" w:bidi="hi-IN"/>
    </w:rPr>
  </w:style>
  <w:style w:type="numbering" w:customStyle="1" w:styleId="21">
    <w:name w:val="Нет списка2"/>
    <w:next w:val="a2"/>
    <w:uiPriority w:val="99"/>
    <w:semiHidden/>
    <w:unhideWhenUsed/>
    <w:rsid w:val="00857A49"/>
  </w:style>
  <w:style w:type="numbering" w:customStyle="1" w:styleId="30">
    <w:name w:val="Нет списка3"/>
    <w:next w:val="a2"/>
    <w:uiPriority w:val="99"/>
    <w:semiHidden/>
    <w:unhideWhenUsed/>
    <w:rsid w:val="00857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link w:val="10"/>
    <w:uiPriority w:val="9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link w:val="a6"/>
    <w:rsid w:val="005A5822"/>
    <w:pPr>
      <w:spacing w:before="240" w:after="240"/>
    </w:pPr>
    <w:rPr>
      <w:b/>
      <w:sz w:val="28"/>
    </w:rPr>
  </w:style>
  <w:style w:type="paragraph" w:styleId="a7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8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F14798"/>
  </w:style>
  <w:style w:type="character" w:customStyle="1" w:styleId="Normal">
    <w:name w:val="Normal Знак"/>
    <w:basedOn w:val="a0"/>
    <w:link w:val="11"/>
    <w:rsid w:val="00F14798"/>
    <w:rPr>
      <w:lang w:val="ru-RU" w:eastAsia="ru-RU" w:bidi="ar-SA"/>
    </w:rPr>
  </w:style>
  <w:style w:type="paragraph" w:customStyle="1" w:styleId="a9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465DE9"/>
    <w:pPr>
      <w:ind w:left="708"/>
    </w:pPr>
  </w:style>
  <w:style w:type="paragraph" w:styleId="ab">
    <w:name w:val="Balloon Text"/>
    <w:basedOn w:val="a"/>
    <w:link w:val="ac"/>
    <w:uiPriority w:val="99"/>
    <w:rsid w:val="008E7F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E7FE0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857A49"/>
  </w:style>
  <w:style w:type="character" w:customStyle="1" w:styleId="10">
    <w:name w:val="Заголовок 1 Знак"/>
    <w:basedOn w:val="a0"/>
    <w:link w:val="1"/>
    <w:uiPriority w:val="9"/>
    <w:rsid w:val="00857A49"/>
    <w:rPr>
      <w:rFonts w:ascii="Arial" w:hAnsi="Arial"/>
      <w:b/>
      <w:kern w:val="28"/>
      <w:sz w:val="28"/>
    </w:rPr>
  </w:style>
  <w:style w:type="paragraph" w:customStyle="1" w:styleId="ConsPlusTitlePage">
    <w:name w:val="ConsPlusTitlePage"/>
    <w:rsid w:val="00857A49"/>
    <w:pPr>
      <w:widowControl w:val="0"/>
      <w:autoSpaceDE w:val="0"/>
      <w:autoSpaceDN w:val="0"/>
    </w:pPr>
    <w:rPr>
      <w:rFonts w:ascii="Tahoma" w:hAnsi="Tahoma" w:cs="Tahoma"/>
    </w:rPr>
  </w:style>
  <w:style w:type="paragraph" w:styleId="ad">
    <w:name w:val="Revision"/>
    <w:hidden/>
    <w:uiPriority w:val="99"/>
    <w:semiHidden/>
    <w:rsid w:val="00857A49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857A49"/>
    <w:rPr>
      <w:b/>
      <w:sz w:val="28"/>
    </w:rPr>
  </w:style>
  <w:style w:type="paragraph" w:styleId="ae">
    <w:name w:val="No Spacing"/>
    <w:uiPriority w:val="1"/>
    <w:qFormat/>
    <w:rsid w:val="00857A49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f">
    <w:name w:val="header"/>
    <w:basedOn w:val="a"/>
    <w:link w:val="af0"/>
    <w:uiPriority w:val="99"/>
    <w:unhideWhenUsed/>
    <w:rsid w:val="00857A49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0">
    <w:name w:val="Верхний колонтитул Знак"/>
    <w:basedOn w:val="a0"/>
    <w:link w:val="af"/>
    <w:uiPriority w:val="99"/>
    <w:rsid w:val="00857A49"/>
    <w:rPr>
      <w:rFonts w:eastAsia="Lucida Sans Unicode" w:cs="Mangal"/>
      <w:kern w:val="1"/>
      <w:sz w:val="24"/>
      <w:szCs w:val="21"/>
      <w:lang w:eastAsia="hi-IN" w:bidi="hi-IN"/>
    </w:rPr>
  </w:style>
  <w:style w:type="paragraph" w:styleId="af1">
    <w:name w:val="footer"/>
    <w:basedOn w:val="a"/>
    <w:link w:val="af2"/>
    <w:uiPriority w:val="99"/>
    <w:unhideWhenUsed/>
    <w:rsid w:val="00857A49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f2">
    <w:name w:val="Нижний колонтитул Знак"/>
    <w:basedOn w:val="a0"/>
    <w:link w:val="af1"/>
    <w:uiPriority w:val="99"/>
    <w:rsid w:val="00857A49"/>
    <w:rPr>
      <w:rFonts w:eastAsia="Lucida Sans Unicode" w:cs="Mangal"/>
      <w:kern w:val="1"/>
      <w:sz w:val="24"/>
      <w:szCs w:val="21"/>
      <w:lang w:eastAsia="hi-IN" w:bidi="hi-IN"/>
    </w:rPr>
  </w:style>
  <w:style w:type="character" w:styleId="af3">
    <w:name w:val="Strong"/>
    <w:basedOn w:val="a0"/>
    <w:uiPriority w:val="22"/>
    <w:qFormat/>
    <w:rsid w:val="00857A49"/>
    <w:rPr>
      <w:b/>
      <w:bCs/>
    </w:rPr>
  </w:style>
  <w:style w:type="character" w:customStyle="1" w:styleId="apple-converted-space">
    <w:name w:val="apple-converted-space"/>
    <w:basedOn w:val="a0"/>
    <w:rsid w:val="00857A49"/>
  </w:style>
  <w:style w:type="character" w:styleId="af4">
    <w:name w:val="annotation reference"/>
    <w:basedOn w:val="a0"/>
    <w:uiPriority w:val="99"/>
    <w:unhideWhenUsed/>
    <w:rsid w:val="00857A4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57A49"/>
    <w:pPr>
      <w:widowControl w:val="0"/>
      <w:suppressAutoHyphens/>
    </w:pPr>
    <w:rPr>
      <w:rFonts w:eastAsia="Lucida Sans Unicode" w:cs="Mangal"/>
      <w:kern w:val="1"/>
      <w:szCs w:val="18"/>
      <w:lang w:eastAsia="hi-IN" w:bidi="hi-IN"/>
    </w:rPr>
  </w:style>
  <w:style w:type="character" w:customStyle="1" w:styleId="af6">
    <w:name w:val="Текст примечания Знак"/>
    <w:basedOn w:val="a0"/>
    <w:link w:val="af5"/>
    <w:uiPriority w:val="99"/>
    <w:rsid w:val="00857A49"/>
    <w:rPr>
      <w:rFonts w:eastAsia="Lucida Sans Unicode" w:cs="Mangal"/>
      <w:kern w:val="1"/>
      <w:szCs w:val="18"/>
      <w:lang w:eastAsia="hi-IN" w:bidi="hi-IN"/>
    </w:rPr>
  </w:style>
  <w:style w:type="paragraph" w:styleId="af7">
    <w:name w:val="annotation subject"/>
    <w:basedOn w:val="af5"/>
    <w:next w:val="af5"/>
    <w:link w:val="af8"/>
    <w:uiPriority w:val="99"/>
    <w:unhideWhenUsed/>
    <w:rsid w:val="00857A4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57A49"/>
    <w:rPr>
      <w:rFonts w:eastAsia="Lucida Sans Unicode" w:cs="Mangal"/>
      <w:b/>
      <w:bCs/>
      <w:kern w:val="1"/>
      <w:szCs w:val="18"/>
      <w:lang w:eastAsia="hi-IN" w:bidi="hi-IN"/>
    </w:rPr>
  </w:style>
  <w:style w:type="numbering" w:customStyle="1" w:styleId="21">
    <w:name w:val="Нет списка2"/>
    <w:next w:val="a2"/>
    <w:uiPriority w:val="99"/>
    <w:semiHidden/>
    <w:unhideWhenUsed/>
    <w:rsid w:val="00857A49"/>
  </w:style>
  <w:style w:type="numbering" w:customStyle="1" w:styleId="30">
    <w:name w:val="Нет списка3"/>
    <w:next w:val="a2"/>
    <w:uiPriority w:val="99"/>
    <w:semiHidden/>
    <w:unhideWhenUsed/>
    <w:rsid w:val="0085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0D9BA717F6175169D24CF6985EB25E4873B7FC8997FABE1E677BCBBB87530047006919D7zCV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2A63-4BC1-48C0-958D-AB60751C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11165</Words>
  <Characters>63646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 нормативно правовых актов</cp:lastModifiedBy>
  <cp:revision>4</cp:revision>
  <cp:lastPrinted>2016-06-16T05:53:00Z</cp:lastPrinted>
  <dcterms:created xsi:type="dcterms:W3CDTF">2016-06-17T08:32:00Z</dcterms:created>
  <dcterms:modified xsi:type="dcterms:W3CDTF">2016-06-17T08:36:00Z</dcterms:modified>
</cp:coreProperties>
</file>