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55" w:rsidRDefault="006F5F55" w:rsidP="006F5F55">
      <w:pPr>
        <w:pStyle w:val="ab"/>
      </w:pPr>
      <w:r>
        <w:t xml:space="preserve">  </w:t>
      </w: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528186854" r:id="rId8"/>
        </w:object>
      </w:r>
    </w:p>
    <w:p w:rsidR="000A6EB8" w:rsidRPr="000A6EB8" w:rsidRDefault="000A6EB8" w:rsidP="000A6EB8">
      <w:pPr>
        <w:pStyle w:val="ac"/>
        <w:rPr>
          <w:lang w:eastAsia="ar-SA" w:bidi="ar-SA"/>
        </w:rPr>
      </w:pPr>
    </w:p>
    <w:p w:rsidR="006F5F55" w:rsidRPr="000A6EB8" w:rsidRDefault="006F5F55" w:rsidP="006F5F55">
      <w:pPr>
        <w:jc w:val="center"/>
        <w:rPr>
          <w:b/>
          <w:sz w:val="22"/>
          <w:szCs w:val="22"/>
        </w:rPr>
      </w:pPr>
      <w:r w:rsidRPr="000A6EB8">
        <w:rPr>
          <w:b/>
          <w:sz w:val="22"/>
          <w:szCs w:val="22"/>
        </w:rPr>
        <w:t>МУНИЦИПАЛЬНОЕ ОБРАЗОВАНИЕ «ТОМСКИЙ РАЙОН»</w:t>
      </w:r>
    </w:p>
    <w:p w:rsidR="006F5F55" w:rsidRDefault="006F5F55" w:rsidP="006F5F55">
      <w:pPr>
        <w:jc w:val="center"/>
        <w:rPr>
          <w:b/>
        </w:rPr>
      </w:pPr>
    </w:p>
    <w:p w:rsidR="006F5F55" w:rsidRDefault="006F5F55" w:rsidP="006F5F55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:rsidR="006F5F55" w:rsidRDefault="006F5F55" w:rsidP="006F5F55">
      <w:pPr>
        <w:jc w:val="center"/>
        <w:rPr>
          <w:sz w:val="26"/>
          <w:szCs w:val="26"/>
        </w:rPr>
      </w:pPr>
    </w:p>
    <w:p w:rsidR="006F5F55" w:rsidRDefault="006F5F55" w:rsidP="006F5F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F5F55" w:rsidRDefault="006F5F55" w:rsidP="006F5F55">
      <w:pPr>
        <w:jc w:val="center"/>
        <w:rPr>
          <w:b/>
          <w:sz w:val="26"/>
          <w:szCs w:val="26"/>
        </w:rPr>
      </w:pPr>
    </w:p>
    <w:p w:rsidR="006F5F55" w:rsidRDefault="006F5F55" w:rsidP="006F5F5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B307B6">
        <w:rPr>
          <w:sz w:val="26"/>
          <w:szCs w:val="26"/>
        </w:rPr>
        <w:t>23</w:t>
      </w:r>
      <w:r>
        <w:rPr>
          <w:sz w:val="26"/>
          <w:szCs w:val="26"/>
        </w:rPr>
        <w:t xml:space="preserve">»   </w:t>
      </w:r>
      <w:r w:rsidR="00B307B6">
        <w:rPr>
          <w:sz w:val="26"/>
          <w:szCs w:val="26"/>
        </w:rPr>
        <w:t>06</w:t>
      </w:r>
      <w:r>
        <w:rPr>
          <w:sz w:val="26"/>
          <w:szCs w:val="26"/>
        </w:rPr>
        <w:t xml:space="preserve">   201</w:t>
      </w:r>
      <w:r w:rsidRPr="004C5F11"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  <w:t xml:space="preserve">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</w:t>
      </w:r>
      <w:r w:rsidR="00B307B6">
        <w:rPr>
          <w:sz w:val="26"/>
          <w:szCs w:val="26"/>
        </w:rPr>
        <w:t>188</w:t>
      </w:r>
    </w:p>
    <w:p w:rsidR="006F5F55" w:rsidRDefault="006F5F55" w:rsidP="006F5F55">
      <w:pPr>
        <w:rPr>
          <w:sz w:val="26"/>
          <w:szCs w:val="26"/>
        </w:rPr>
      </w:pPr>
    </w:p>
    <w:p w:rsidR="006F5F55" w:rsidRDefault="006F5F55" w:rsidP="006F5F55">
      <w:pPr>
        <w:jc w:val="center"/>
        <w:rPr>
          <w:sz w:val="26"/>
          <w:szCs w:val="26"/>
        </w:rPr>
      </w:pPr>
      <w:r>
        <w:rPr>
          <w:sz w:val="26"/>
          <w:szCs w:val="26"/>
        </w:rPr>
        <w:t>г. Томск</w:t>
      </w:r>
    </w:p>
    <w:p w:rsidR="006F5F55" w:rsidRDefault="006F5F55" w:rsidP="006F5F55">
      <w:pPr>
        <w:tabs>
          <w:tab w:val="left" w:pos="4253"/>
        </w:tabs>
        <w:ind w:right="5101"/>
        <w:jc w:val="both"/>
        <w:rPr>
          <w:sz w:val="25"/>
          <w:szCs w:val="25"/>
        </w:rPr>
      </w:pPr>
    </w:p>
    <w:p w:rsidR="006F5F55" w:rsidRPr="006F5F55" w:rsidRDefault="006F5F55" w:rsidP="006F5F55">
      <w:pPr>
        <w:ind w:right="5035"/>
        <w:jc w:val="both"/>
      </w:pPr>
      <w:r w:rsidRPr="006F5F55">
        <w:t xml:space="preserve">О внесении изменений в постановление Администрации Томского района от 25.01.2016 № 14-1 </w:t>
      </w:r>
    </w:p>
    <w:p w:rsidR="006F5F55" w:rsidRPr="006F5F55" w:rsidRDefault="006F5F55" w:rsidP="006F5F55">
      <w:pPr>
        <w:ind w:right="5035"/>
        <w:jc w:val="both"/>
      </w:pPr>
    </w:p>
    <w:p w:rsidR="006F5F55" w:rsidRPr="006F5F55" w:rsidRDefault="006F5F55" w:rsidP="004174D0">
      <w:pPr>
        <w:tabs>
          <w:tab w:val="left" w:pos="-2127"/>
        </w:tabs>
        <w:ind w:firstLine="709"/>
        <w:jc w:val="both"/>
      </w:pPr>
      <w:r w:rsidRPr="006F5F55">
        <w:t xml:space="preserve">В соответствии с </w:t>
      </w:r>
      <w:r w:rsidR="002903CD">
        <w:t xml:space="preserve">постановлением Администрации Томской области от 07.12.2011 № 389а «О порядке разработки, утверждения, реализации и мониторинга ведомственных целевых программ Томской области», Порядком разработки, утверждения, реализации и мониторинга реализации ведомственных целевых программ Томского района, утвержденным постановлением Главы Томского района (Главы Администрации) от 01.12.2009 № 281/3, в целях развития системы образования Томского района, </w:t>
      </w:r>
    </w:p>
    <w:p w:rsidR="006F5F55" w:rsidRPr="006F5F55" w:rsidRDefault="006F5F55" w:rsidP="004174D0">
      <w:pPr>
        <w:tabs>
          <w:tab w:val="left" w:pos="-2127"/>
        </w:tabs>
        <w:ind w:firstLine="709"/>
        <w:jc w:val="both"/>
      </w:pPr>
    </w:p>
    <w:p w:rsidR="006F5F55" w:rsidRPr="006F5F55" w:rsidRDefault="006F5F55" w:rsidP="004174D0">
      <w:pPr>
        <w:pStyle w:val="a9"/>
        <w:jc w:val="both"/>
        <w:rPr>
          <w:b/>
          <w:sz w:val="24"/>
          <w:szCs w:val="24"/>
        </w:rPr>
      </w:pPr>
      <w:r w:rsidRPr="006F5F55">
        <w:rPr>
          <w:b/>
          <w:sz w:val="24"/>
          <w:szCs w:val="24"/>
        </w:rPr>
        <w:t>ПОСТАНОВЛЯЮ:</w:t>
      </w:r>
    </w:p>
    <w:p w:rsidR="006F5F55" w:rsidRPr="006F5F55" w:rsidRDefault="006F5F55" w:rsidP="004174D0">
      <w:pPr>
        <w:pStyle w:val="a9"/>
        <w:jc w:val="both"/>
        <w:rPr>
          <w:b/>
          <w:sz w:val="24"/>
          <w:szCs w:val="24"/>
        </w:rPr>
      </w:pPr>
    </w:p>
    <w:p w:rsidR="006F5F55" w:rsidRPr="006F5F55" w:rsidRDefault="004174D0" w:rsidP="004174D0">
      <w:pPr>
        <w:widowControl/>
        <w:numPr>
          <w:ilvl w:val="0"/>
          <w:numId w:val="2"/>
        </w:numPr>
        <w:tabs>
          <w:tab w:val="left" w:pos="709"/>
        </w:tabs>
        <w:ind w:left="0" w:firstLine="426"/>
        <w:jc w:val="both"/>
      </w:pPr>
      <w:r>
        <w:t xml:space="preserve"> </w:t>
      </w:r>
      <w:r w:rsidR="006F5F55" w:rsidRPr="006F5F55">
        <w:t xml:space="preserve">Внести в постановление Администрации Томского района от 25.01.2016 № 14-1 «Об утверждении ведомственной целевой программы «Создание </w:t>
      </w:r>
      <w:r w:rsidRPr="006F5F55">
        <w:t>в общеобразовательных</w:t>
      </w:r>
      <w:r w:rsidR="006F5F55" w:rsidRPr="006F5F55">
        <w:t xml:space="preserve"> </w:t>
      </w:r>
      <w:r w:rsidR="000A6EB8">
        <w:t>о</w:t>
      </w:r>
      <w:r w:rsidRPr="006F5F55">
        <w:t>рганизациях условий</w:t>
      </w:r>
      <w:r w:rsidR="006F5F55" w:rsidRPr="006F5F55">
        <w:t xml:space="preserve"> для инклюзивного образования детей-инвалидов» (далее – </w:t>
      </w:r>
      <w:r w:rsidR="000A6EB8">
        <w:t>п</w:t>
      </w:r>
      <w:r w:rsidR="006F5F55" w:rsidRPr="006F5F55">
        <w:t xml:space="preserve">остановление), следующие изменения: </w:t>
      </w:r>
    </w:p>
    <w:p w:rsidR="00A40CF5" w:rsidRDefault="004174D0" w:rsidP="004174D0">
      <w:pPr>
        <w:widowControl/>
        <w:tabs>
          <w:tab w:val="left" w:pos="709"/>
        </w:tabs>
        <w:jc w:val="both"/>
      </w:pPr>
      <w:r>
        <w:t xml:space="preserve">       1.1. </w:t>
      </w:r>
      <w:r w:rsidR="000A6EB8">
        <w:t>н</w:t>
      </w:r>
      <w:r w:rsidRPr="006F5F55">
        <w:t xml:space="preserve">аименование </w:t>
      </w:r>
      <w:r w:rsidR="000A6EB8">
        <w:t>п</w:t>
      </w:r>
      <w:r w:rsidRPr="006F5F55">
        <w:t>остановления</w:t>
      </w:r>
      <w:r w:rsidR="006F5F55" w:rsidRPr="006F5F55">
        <w:t xml:space="preserve"> изложить в новой </w:t>
      </w:r>
      <w:r w:rsidRPr="006F5F55">
        <w:t>редакции: «</w:t>
      </w:r>
      <w:r w:rsidR="006F5F55" w:rsidRPr="006F5F55">
        <w:t xml:space="preserve">Об утверждении </w:t>
      </w:r>
      <w:r w:rsidRPr="006F5F55">
        <w:t>ведомственной целевой</w:t>
      </w:r>
      <w:r w:rsidR="006F5F55" w:rsidRPr="006F5F55">
        <w:t xml:space="preserve"> программы «Создание в образовательных организациях Томского района условий для инклюзивного образования детей-инвалидов»</w:t>
      </w:r>
      <w:r w:rsidR="00A40CF5">
        <w:t>;</w:t>
      </w:r>
    </w:p>
    <w:p w:rsidR="006F5F55" w:rsidRPr="006F5F55" w:rsidRDefault="004174D0" w:rsidP="004174D0">
      <w:pPr>
        <w:widowControl/>
        <w:tabs>
          <w:tab w:val="left" w:pos="709"/>
        </w:tabs>
        <w:jc w:val="both"/>
      </w:pPr>
      <w:r>
        <w:t xml:space="preserve">        1.2. </w:t>
      </w:r>
      <w:r w:rsidR="000A6EB8">
        <w:t>п</w:t>
      </w:r>
      <w:r w:rsidR="006F5F55" w:rsidRPr="006F5F55">
        <w:t xml:space="preserve">ункт 1 </w:t>
      </w:r>
      <w:r w:rsidR="000A6EB8">
        <w:t>п</w:t>
      </w:r>
      <w:r w:rsidR="006F5F55" w:rsidRPr="006F5F55">
        <w:t xml:space="preserve">остановления изложить в следующей </w:t>
      </w:r>
      <w:r w:rsidR="008825DB" w:rsidRPr="006F5F55">
        <w:t>редакции: «</w:t>
      </w:r>
      <w:r>
        <w:t>1. У</w:t>
      </w:r>
      <w:r w:rsidR="006F5F55" w:rsidRPr="006F5F55">
        <w:t>твердить вед</w:t>
      </w:r>
      <w:r>
        <w:t xml:space="preserve">омственную целевую </w:t>
      </w:r>
      <w:r w:rsidR="008825DB">
        <w:t>программу «</w:t>
      </w:r>
      <w:r w:rsidR="006F5F55" w:rsidRPr="006F5F55">
        <w:t xml:space="preserve">Создание в образовательных организациях </w:t>
      </w:r>
      <w:r w:rsidR="008825DB">
        <w:t xml:space="preserve">Томского района </w:t>
      </w:r>
      <w:r w:rsidR="006F5F55" w:rsidRPr="006F5F55">
        <w:t xml:space="preserve">условий </w:t>
      </w:r>
      <w:proofErr w:type="gramStart"/>
      <w:r w:rsidR="006F5F55" w:rsidRPr="006F5F55">
        <w:t>для</w:t>
      </w:r>
      <w:proofErr w:type="gramEnd"/>
      <w:r w:rsidR="006F5F55" w:rsidRPr="006F5F55">
        <w:t xml:space="preserve"> инклюзивного образования детей-инвалидов» согласно приложению к настоящему постановлению</w:t>
      </w:r>
      <w:proofErr w:type="gramStart"/>
      <w:r w:rsidR="000A6EB8">
        <w:t>.</w:t>
      </w:r>
      <w:r w:rsidR="00A40CF5">
        <w:t>»</w:t>
      </w:r>
      <w:r w:rsidR="006F5F55" w:rsidRPr="006F5F55">
        <w:t>;</w:t>
      </w:r>
      <w:proofErr w:type="gramEnd"/>
    </w:p>
    <w:p w:rsidR="006F5F55" w:rsidRPr="006F5F55" w:rsidRDefault="004174D0" w:rsidP="004174D0">
      <w:pPr>
        <w:widowControl/>
        <w:tabs>
          <w:tab w:val="left" w:pos="709"/>
        </w:tabs>
        <w:jc w:val="both"/>
      </w:pPr>
      <w:r>
        <w:t xml:space="preserve">        1.3. </w:t>
      </w:r>
      <w:r w:rsidR="000A6EB8">
        <w:t>п</w:t>
      </w:r>
      <w:r w:rsidR="006F5F55" w:rsidRPr="006F5F55">
        <w:t xml:space="preserve">риложение к </w:t>
      </w:r>
      <w:r w:rsidR="000A6EB8">
        <w:t>п</w:t>
      </w:r>
      <w:r w:rsidR="006F5F55" w:rsidRPr="006F5F55">
        <w:t>остановлению изложить в новой редакции согласно приложению к настоящему постановлению.</w:t>
      </w:r>
    </w:p>
    <w:p w:rsidR="006F5F55" w:rsidRPr="006F5F55" w:rsidRDefault="00252AF3" w:rsidP="000D536B">
      <w:pPr>
        <w:widowControl/>
        <w:numPr>
          <w:ilvl w:val="0"/>
          <w:numId w:val="2"/>
        </w:numPr>
        <w:tabs>
          <w:tab w:val="left" w:pos="0"/>
        </w:tabs>
        <w:ind w:left="0" w:firstLine="567"/>
        <w:jc w:val="both"/>
      </w:pPr>
      <w:r w:rsidRPr="00252AF3">
        <w:t>Управлени</w:t>
      </w:r>
      <w:r>
        <w:t>ю</w:t>
      </w:r>
      <w:r w:rsidRPr="00252AF3">
        <w:t xml:space="preserve"> Делами Администрации Томского района (Ефимова О.Е.) опубликовать настоящее постановление в газете </w:t>
      </w:r>
      <w:r>
        <w:t>«</w:t>
      </w:r>
      <w:r w:rsidRPr="00252AF3">
        <w:t>Томское предместье</w:t>
      </w:r>
      <w:r>
        <w:t>»</w:t>
      </w:r>
      <w:r w:rsidRPr="00252AF3">
        <w:t xml:space="preserve"> и </w:t>
      </w:r>
      <w:r w:rsidR="000A6EB8">
        <w:t xml:space="preserve">разместить </w:t>
      </w:r>
      <w:r w:rsidRPr="00252AF3">
        <w:t xml:space="preserve">на </w:t>
      </w:r>
      <w:r>
        <w:t xml:space="preserve">официальном </w:t>
      </w:r>
      <w:r w:rsidRPr="00252AF3">
        <w:t xml:space="preserve">сайте Администрации Томского района в сети </w:t>
      </w:r>
      <w:r>
        <w:t>«</w:t>
      </w:r>
      <w:r w:rsidRPr="00252AF3">
        <w:t>Интернет</w:t>
      </w:r>
      <w:r>
        <w:t>»</w:t>
      </w:r>
      <w:r w:rsidR="006F5F55" w:rsidRPr="006F5F55">
        <w:t xml:space="preserve">. </w:t>
      </w:r>
    </w:p>
    <w:p w:rsidR="006F5F55" w:rsidRPr="006F5F55" w:rsidRDefault="006F5F55" w:rsidP="000D536B">
      <w:pPr>
        <w:widowControl/>
        <w:numPr>
          <w:ilvl w:val="0"/>
          <w:numId w:val="2"/>
        </w:numPr>
        <w:tabs>
          <w:tab w:val="left" w:pos="0"/>
        </w:tabs>
        <w:ind w:left="0" w:firstLine="567"/>
        <w:jc w:val="both"/>
      </w:pPr>
      <w:r w:rsidRPr="006F5F55">
        <w:t xml:space="preserve">Настоящее постановление вступает в силу со дня его официального опубликования и распространяется на </w:t>
      </w:r>
      <w:r w:rsidR="004174D0" w:rsidRPr="006F5F55">
        <w:t>правоотношения,</w:t>
      </w:r>
      <w:r w:rsidRPr="006F5F55">
        <w:t xml:space="preserve"> возникшие с 11 января 2016 года.</w:t>
      </w:r>
    </w:p>
    <w:p w:rsidR="006F5F55" w:rsidRPr="006F5F55" w:rsidRDefault="004174D0" w:rsidP="004174D0">
      <w:pPr>
        <w:pStyle w:val="1"/>
        <w:numPr>
          <w:ilvl w:val="0"/>
          <w:numId w:val="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53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</w:t>
      </w:r>
      <w:r w:rsidR="006F5F55" w:rsidRPr="006F5F55">
        <w:rPr>
          <w:sz w:val="24"/>
          <w:szCs w:val="24"/>
        </w:rPr>
        <w:t xml:space="preserve">. </w:t>
      </w:r>
      <w:r w:rsidRPr="006F5F55">
        <w:rPr>
          <w:sz w:val="24"/>
          <w:szCs w:val="24"/>
        </w:rPr>
        <w:t>Контроль исполнения</w:t>
      </w:r>
      <w:r w:rsidR="006F5F55" w:rsidRPr="006F5F55">
        <w:rPr>
          <w:sz w:val="24"/>
          <w:szCs w:val="24"/>
        </w:rPr>
        <w:t xml:space="preserve"> настоящего постановления возложить на </w:t>
      </w:r>
      <w:r w:rsidRPr="006F5F55">
        <w:rPr>
          <w:sz w:val="24"/>
          <w:szCs w:val="24"/>
        </w:rPr>
        <w:t>заместителя Главы</w:t>
      </w:r>
      <w:r w:rsidR="006F5F55" w:rsidRPr="006F5F55">
        <w:rPr>
          <w:sz w:val="24"/>
          <w:szCs w:val="24"/>
        </w:rPr>
        <w:t xml:space="preserve"> Томского района – начальника Управления по социальной политике В.П. Железчикова.</w:t>
      </w:r>
    </w:p>
    <w:p w:rsidR="000A6EB8" w:rsidRDefault="000A6EB8" w:rsidP="006F5F55">
      <w:pPr>
        <w:spacing w:before="57" w:after="57" w:line="360" w:lineRule="auto"/>
      </w:pPr>
    </w:p>
    <w:p w:rsidR="006F5F55" w:rsidRPr="006F5F55" w:rsidRDefault="006F5F55" w:rsidP="006F5F55">
      <w:pPr>
        <w:spacing w:before="57" w:after="57" w:line="360" w:lineRule="auto"/>
      </w:pPr>
      <w:r w:rsidRPr="006F5F55">
        <w:t xml:space="preserve">Глава Томского района                     </w:t>
      </w:r>
      <w:r w:rsidRPr="006F5F55">
        <w:tab/>
      </w:r>
      <w:r w:rsidRPr="006F5F55">
        <w:tab/>
      </w:r>
      <w:r w:rsidRPr="006F5F55">
        <w:tab/>
      </w:r>
      <w:r w:rsidRPr="006F5F55">
        <w:tab/>
      </w:r>
      <w:r w:rsidRPr="006F5F55">
        <w:tab/>
      </w:r>
      <w:r w:rsidRPr="006F5F55">
        <w:tab/>
      </w:r>
      <w:r w:rsidR="000A6EB8">
        <w:t xml:space="preserve">         </w:t>
      </w:r>
      <w:proofErr w:type="spellStart"/>
      <w:r w:rsidRPr="006F5F55">
        <w:t>В.Е.Лукьянов</w:t>
      </w:r>
      <w:proofErr w:type="spellEnd"/>
    </w:p>
    <w:p w:rsidR="006F5F55" w:rsidRPr="006F5F55" w:rsidRDefault="000A6EB8" w:rsidP="000A6EB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А.</w:t>
      </w:r>
      <w:r w:rsidR="006F5F55" w:rsidRPr="006F5F55">
        <w:rPr>
          <w:sz w:val="20"/>
          <w:szCs w:val="20"/>
        </w:rPr>
        <w:t>Ю.Панарина</w:t>
      </w:r>
      <w:proofErr w:type="spellEnd"/>
      <w:r>
        <w:rPr>
          <w:sz w:val="20"/>
          <w:szCs w:val="20"/>
        </w:rPr>
        <w:t xml:space="preserve"> </w:t>
      </w:r>
      <w:r w:rsidR="006F5F55" w:rsidRPr="006F5F55">
        <w:rPr>
          <w:sz w:val="20"/>
          <w:szCs w:val="20"/>
        </w:rPr>
        <w:t>90</w:t>
      </w:r>
      <w:r>
        <w:rPr>
          <w:sz w:val="20"/>
          <w:szCs w:val="20"/>
        </w:rPr>
        <w:t xml:space="preserve"> </w:t>
      </w:r>
      <w:r w:rsidR="006F5F55" w:rsidRPr="006F5F55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="006F5F55" w:rsidRPr="006F5F55">
        <w:rPr>
          <w:sz w:val="20"/>
          <w:szCs w:val="20"/>
        </w:rPr>
        <w:t>08</w:t>
      </w:r>
    </w:p>
    <w:p w:rsidR="00FD1F19" w:rsidRDefault="006F5F55" w:rsidP="004174D0">
      <w:pPr>
        <w:tabs>
          <w:tab w:val="left" w:pos="142"/>
        </w:tabs>
        <w:ind w:right="-2"/>
        <w:rPr>
          <w:rFonts w:eastAsia="Calibri"/>
          <w:sz w:val="20"/>
          <w:szCs w:val="20"/>
        </w:rPr>
      </w:pPr>
      <w:proofErr w:type="spellStart"/>
      <w:r w:rsidRPr="006F5F55">
        <w:rPr>
          <w:sz w:val="20"/>
          <w:szCs w:val="20"/>
        </w:rPr>
        <w:t>Е.П.Капа</w:t>
      </w:r>
      <w:proofErr w:type="spellEnd"/>
      <w:r w:rsidRPr="006F5F55">
        <w:rPr>
          <w:sz w:val="20"/>
          <w:szCs w:val="20"/>
        </w:rPr>
        <w:t xml:space="preserve"> 90</w:t>
      </w:r>
      <w:r w:rsidR="000A6EB8">
        <w:rPr>
          <w:sz w:val="20"/>
          <w:szCs w:val="20"/>
        </w:rPr>
        <w:t xml:space="preserve"> </w:t>
      </w:r>
      <w:r w:rsidRPr="006F5F55">
        <w:rPr>
          <w:sz w:val="20"/>
          <w:szCs w:val="20"/>
        </w:rPr>
        <w:t>38</w:t>
      </w:r>
      <w:r w:rsidR="000A6EB8">
        <w:rPr>
          <w:sz w:val="20"/>
          <w:szCs w:val="20"/>
        </w:rPr>
        <w:t xml:space="preserve"> </w:t>
      </w:r>
      <w:r w:rsidRPr="006F5F55">
        <w:rPr>
          <w:sz w:val="20"/>
          <w:szCs w:val="20"/>
        </w:rPr>
        <w:t>39</w:t>
      </w:r>
      <w:r w:rsidRPr="006F5F55">
        <w:rPr>
          <w:rFonts w:eastAsia="Calibri"/>
          <w:sz w:val="20"/>
          <w:szCs w:val="20"/>
        </w:rPr>
        <w:t xml:space="preserve">                                                                                           </w:t>
      </w:r>
    </w:p>
    <w:p w:rsidR="006F5F55" w:rsidRPr="004174D0" w:rsidRDefault="006F5F55" w:rsidP="004174D0">
      <w:pPr>
        <w:tabs>
          <w:tab w:val="left" w:pos="142"/>
        </w:tabs>
        <w:ind w:right="-2"/>
        <w:rPr>
          <w:sz w:val="20"/>
          <w:szCs w:val="20"/>
        </w:rPr>
      </w:pPr>
      <w:r w:rsidRPr="006F5F55">
        <w:rPr>
          <w:rFonts w:eastAsia="Calibri"/>
          <w:sz w:val="20"/>
          <w:szCs w:val="20"/>
        </w:rPr>
        <w:t xml:space="preserve">                </w:t>
      </w:r>
    </w:p>
    <w:p w:rsidR="006F5F55" w:rsidRPr="004174D0" w:rsidRDefault="006F5F55" w:rsidP="004174D0">
      <w:pPr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                     </w:t>
      </w:r>
    </w:p>
    <w:p w:rsidR="000E278F" w:rsidRPr="008C7723" w:rsidRDefault="000E278F" w:rsidP="004174D0">
      <w:pPr>
        <w:pStyle w:val="Style1"/>
        <w:widowControl/>
        <w:spacing w:before="53"/>
        <w:jc w:val="right"/>
        <w:rPr>
          <w:rFonts w:ascii="Times New Roman" w:hAnsi="Times New Roman"/>
        </w:rPr>
      </w:pPr>
      <w:r w:rsidRPr="008C7723">
        <w:rPr>
          <w:rFonts w:ascii="Times New Roman" w:hAnsi="Times New Roman"/>
        </w:rPr>
        <w:t xml:space="preserve">Приложение к постановлению </w:t>
      </w:r>
    </w:p>
    <w:p w:rsidR="000E278F" w:rsidRPr="008C7723" w:rsidRDefault="000E278F" w:rsidP="004174D0">
      <w:pPr>
        <w:pStyle w:val="Style1"/>
        <w:widowControl/>
        <w:spacing w:before="53"/>
        <w:jc w:val="right"/>
        <w:rPr>
          <w:rFonts w:ascii="Times New Roman" w:hAnsi="Times New Roman"/>
        </w:rPr>
      </w:pPr>
      <w:r w:rsidRPr="008C7723">
        <w:rPr>
          <w:rFonts w:ascii="Times New Roman" w:hAnsi="Times New Roman"/>
        </w:rPr>
        <w:t>Администрации Томского района</w:t>
      </w:r>
    </w:p>
    <w:p w:rsidR="000E278F" w:rsidRPr="00DE068B" w:rsidRDefault="000E278F" w:rsidP="004174D0">
      <w:pPr>
        <w:pStyle w:val="Style1"/>
        <w:widowControl/>
        <w:spacing w:before="53"/>
        <w:jc w:val="right"/>
        <w:rPr>
          <w:rFonts w:ascii="Times New Roman" w:hAnsi="Times New Roman"/>
        </w:rPr>
      </w:pPr>
      <w:r w:rsidRPr="008C7723">
        <w:rPr>
          <w:rFonts w:ascii="Times New Roman" w:hAnsi="Times New Roman"/>
        </w:rPr>
        <w:t>от «</w:t>
      </w:r>
      <w:r w:rsidR="00B307B6">
        <w:rPr>
          <w:rFonts w:ascii="Times New Roman" w:hAnsi="Times New Roman"/>
        </w:rPr>
        <w:t>23</w:t>
      </w:r>
      <w:r w:rsidRPr="008C7723">
        <w:rPr>
          <w:rFonts w:ascii="Times New Roman" w:hAnsi="Times New Roman"/>
        </w:rPr>
        <w:t xml:space="preserve">» </w:t>
      </w:r>
      <w:r w:rsidR="00B307B6">
        <w:rPr>
          <w:rFonts w:ascii="Times New Roman" w:hAnsi="Times New Roman"/>
        </w:rPr>
        <w:t xml:space="preserve">  </w:t>
      </w:r>
      <w:bookmarkStart w:id="0" w:name="_GoBack"/>
      <w:bookmarkEnd w:id="0"/>
      <w:r w:rsidR="00B307B6">
        <w:rPr>
          <w:rFonts w:ascii="Times New Roman" w:hAnsi="Times New Roman"/>
        </w:rPr>
        <w:t xml:space="preserve">06  </w:t>
      </w:r>
      <w:r w:rsidRPr="008C7723">
        <w:rPr>
          <w:rFonts w:ascii="Times New Roman" w:hAnsi="Times New Roman"/>
        </w:rPr>
        <w:t>20</w:t>
      </w:r>
      <w:r w:rsidR="00C17763">
        <w:rPr>
          <w:rFonts w:ascii="Times New Roman" w:hAnsi="Times New Roman"/>
        </w:rPr>
        <w:t>1</w:t>
      </w:r>
      <w:r w:rsidR="00C17763" w:rsidRPr="006311C1">
        <w:rPr>
          <w:rFonts w:ascii="Times New Roman" w:hAnsi="Times New Roman"/>
        </w:rPr>
        <w:t>6</w:t>
      </w:r>
      <w:r w:rsidRPr="008C7723">
        <w:rPr>
          <w:rFonts w:ascii="Times New Roman" w:hAnsi="Times New Roman"/>
        </w:rPr>
        <w:t xml:space="preserve"> г.  №</w:t>
      </w:r>
      <w:r w:rsidR="00B307B6">
        <w:rPr>
          <w:rFonts w:ascii="Times New Roman" w:hAnsi="Times New Roman"/>
        </w:rPr>
        <w:t>188</w:t>
      </w:r>
    </w:p>
    <w:p w:rsidR="000E278F" w:rsidRPr="00DE068B" w:rsidRDefault="000E278F" w:rsidP="000E278F">
      <w:pPr>
        <w:pStyle w:val="Style1"/>
        <w:widowControl/>
        <w:spacing w:before="53" w:line="274" w:lineRule="exact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jc w:val="right"/>
        <w:rPr>
          <w:rFonts w:ascii="Times New Roman" w:hAnsi="Times New Roman"/>
        </w:rPr>
      </w:pPr>
      <w:r w:rsidRPr="00DE068B">
        <w:rPr>
          <w:rFonts w:ascii="Times New Roman" w:hAnsi="Times New Roman"/>
        </w:rPr>
        <w:t xml:space="preserve">                            </w:t>
      </w: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Style w:val="FontStyle17"/>
        </w:rPr>
      </w:pPr>
      <w:r w:rsidRPr="00DE068B">
        <w:rPr>
          <w:rStyle w:val="FontStyle17"/>
        </w:rPr>
        <w:t>УПРАВЛЕНИЕ ОБРАЗОВАНИЯ</w:t>
      </w: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Style w:val="FontStyle17"/>
        </w:rPr>
      </w:pPr>
      <w:r w:rsidRPr="00DE068B">
        <w:rPr>
          <w:rStyle w:val="FontStyle17"/>
        </w:rPr>
        <w:t>АДМИНИСТРАЦИИ ТОМСКОГО РАЙОНА</w:t>
      </w: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Fonts w:ascii="Times New Roman" w:hAnsi="Times New Roman"/>
        </w:rPr>
      </w:pPr>
    </w:p>
    <w:p w:rsidR="000E278F" w:rsidRPr="00DE068B" w:rsidRDefault="000E278F" w:rsidP="000E278F">
      <w:pPr>
        <w:pStyle w:val="Style1"/>
        <w:widowControl/>
        <w:spacing w:before="53" w:line="274" w:lineRule="exact"/>
        <w:ind w:left="1134" w:right="1134"/>
        <w:jc w:val="center"/>
        <w:rPr>
          <w:rFonts w:ascii="Times New Roman" w:hAnsi="Times New Roman"/>
        </w:rPr>
      </w:pPr>
    </w:p>
    <w:p w:rsidR="000E278F" w:rsidRPr="000E278F" w:rsidRDefault="000E278F" w:rsidP="000E278F">
      <w:pPr>
        <w:pStyle w:val="Style1"/>
        <w:widowControl/>
        <w:spacing w:before="53"/>
        <w:ind w:left="1134" w:right="1134"/>
        <w:rPr>
          <w:rFonts w:ascii="Times New Roman" w:hAnsi="Times New Roman"/>
          <w:b/>
        </w:rPr>
      </w:pPr>
    </w:p>
    <w:p w:rsidR="000E278F" w:rsidRPr="006F481F" w:rsidRDefault="000E278F" w:rsidP="000E278F">
      <w:pPr>
        <w:pStyle w:val="Style1"/>
        <w:widowControl/>
        <w:spacing w:before="53"/>
        <w:ind w:left="1134" w:right="1134"/>
        <w:jc w:val="center"/>
        <w:rPr>
          <w:rFonts w:ascii="Times New Roman" w:hAnsi="Times New Roman"/>
          <w:b/>
        </w:rPr>
      </w:pPr>
    </w:p>
    <w:p w:rsidR="000E278F" w:rsidRPr="00DE068B" w:rsidRDefault="000E278F" w:rsidP="000E278F">
      <w:pPr>
        <w:ind w:left="1134" w:right="1134"/>
        <w:jc w:val="center"/>
        <w:rPr>
          <w:rFonts w:cs="Times New Roman"/>
          <w:b/>
          <w:bCs/>
        </w:rPr>
      </w:pPr>
      <w:r w:rsidRPr="00DE068B">
        <w:rPr>
          <w:rFonts w:cs="Times New Roman"/>
          <w:b/>
          <w:bCs/>
        </w:rPr>
        <w:t>ВЕДОМСТВЕННАЯ ЦЕЛЕВАЯ ПРОГРАММА</w:t>
      </w:r>
    </w:p>
    <w:p w:rsidR="000E278F" w:rsidRDefault="000E278F" w:rsidP="000E278F">
      <w:pPr>
        <w:spacing w:line="0" w:lineRule="atLeast"/>
        <w:ind w:left="1134" w:right="1134"/>
        <w:jc w:val="center"/>
        <w:rPr>
          <w:rFonts w:cs="Times New Roman"/>
          <w:bCs/>
          <w:color w:val="000000"/>
        </w:rPr>
      </w:pPr>
    </w:p>
    <w:p w:rsidR="000E278F" w:rsidRPr="005A22F1" w:rsidRDefault="000E278F" w:rsidP="000E278F">
      <w:pPr>
        <w:ind w:left="1134" w:right="1134"/>
        <w:jc w:val="center"/>
        <w:rPr>
          <w:rFonts w:cs="Times New Roman"/>
          <w:bCs/>
          <w:color w:val="000000"/>
        </w:rPr>
      </w:pPr>
      <w:r w:rsidRPr="00DE068B">
        <w:rPr>
          <w:rFonts w:cs="Times New Roman"/>
          <w:bCs/>
          <w:color w:val="000000"/>
        </w:rPr>
        <w:t>«</w:t>
      </w:r>
      <w:r w:rsidR="004176EA">
        <w:rPr>
          <w:rFonts w:cs="Times New Roman"/>
          <w:bCs/>
          <w:color w:val="000000"/>
        </w:rPr>
        <w:t xml:space="preserve">Создание в </w:t>
      </w:r>
      <w:r>
        <w:rPr>
          <w:rFonts w:cs="Times New Roman"/>
          <w:bCs/>
          <w:color w:val="000000"/>
        </w:rPr>
        <w:t xml:space="preserve">образовательных организациях </w:t>
      </w:r>
      <w:r w:rsidR="006311C1">
        <w:rPr>
          <w:rFonts w:cs="Times New Roman"/>
          <w:bCs/>
          <w:color w:val="000000"/>
        </w:rPr>
        <w:t xml:space="preserve">Томского района </w:t>
      </w:r>
      <w:r>
        <w:rPr>
          <w:rFonts w:cs="Times New Roman"/>
          <w:bCs/>
          <w:color w:val="000000"/>
        </w:rPr>
        <w:t>условий для инклюзивного образования детей-инвалидов»</w:t>
      </w:r>
    </w:p>
    <w:p w:rsidR="000E278F" w:rsidRDefault="000E278F" w:rsidP="000E278F">
      <w:pPr>
        <w:ind w:left="1134" w:right="1134"/>
        <w:jc w:val="center"/>
        <w:rPr>
          <w:rFonts w:cs="Times New Roman"/>
          <w:bCs/>
          <w:color w:val="000000"/>
        </w:rPr>
      </w:pPr>
    </w:p>
    <w:p w:rsidR="000E278F" w:rsidRPr="00DE068B" w:rsidRDefault="000E278F" w:rsidP="000E278F">
      <w:pPr>
        <w:ind w:left="1134" w:right="1134"/>
        <w:jc w:val="center"/>
        <w:rPr>
          <w:rFonts w:cs="Times New Roman"/>
          <w:b/>
          <w:bCs/>
        </w:rPr>
      </w:pPr>
      <w:r>
        <w:rPr>
          <w:rFonts w:cs="Times New Roman"/>
          <w:bCs/>
          <w:color w:val="000000"/>
        </w:rPr>
        <w:br w:type="page"/>
      </w:r>
      <w:r>
        <w:rPr>
          <w:rFonts w:cs="Times New Roman"/>
          <w:b/>
          <w:bCs/>
        </w:rPr>
        <w:lastRenderedPageBreak/>
        <w:t>Ведомственная целевая программа Томского района</w:t>
      </w:r>
    </w:p>
    <w:p w:rsidR="000E278F" w:rsidRPr="005A22F1" w:rsidRDefault="000E278F" w:rsidP="000E278F">
      <w:pPr>
        <w:ind w:left="1134" w:right="1134"/>
        <w:jc w:val="center"/>
        <w:rPr>
          <w:rFonts w:cs="Times New Roman"/>
          <w:bCs/>
          <w:color w:val="000000"/>
        </w:rPr>
      </w:pPr>
      <w:r w:rsidRPr="00DE068B">
        <w:rPr>
          <w:rFonts w:cs="Times New Roman"/>
          <w:bCs/>
          <w:color w:val="000000"/>
        </w:rPr>
        <w:t>«</w:t>
      </w:r>
      <w:r w:rsidR="0011702B">
        <w:rPr>
          <w:rFonts w:cs="Times New Roman"/>
          <w:bCs/>
          <w:color w:val="000000"/>
        </w:rPr>
        <w:t xml:space="preserve">Создание в </w:t>
      </w:r>
      <w:r>
        <w:rPr>
          <w:rFonts w:cs="Times New Roman"/>
          <w:bCs/>
          <w:color w:val="000000"/>
        </w:rPr>
        <w:t>образовательных организациях</w:t>
      </w:r>
      <w:r w:rsidR="006311C1">
        <w:rPr>
          <w:rFonts w:cs="Times New Roman"/>
          <w:bCs/>
          <w:color w:val="000000"/>
        </w:rPr>
        <w:t xml:space="preserve"> Томского района</w:t>
      </w:r>
      <w:r>
        <w:rPr>
          <w:rFonts w:cs="Times New Roman"/>
          <w:bCs/>
          <w:color w:val="000000"/>
        </w:rPr>
        <w:t xml:space="preserve"> условий для инклюзивного образования детей-инвалидов»</w:t>
      </w:r>
    </w:p>
    <w:p w:rsidR="000E278F" w:rsidRDefault="000E278F" w:rsidP="000E278F">
      <w:pPr>
        <w:jc w:val="center"/>
        <w:rPr>
          <w:rFonts w:cs="Calibri"/>
          <w:bCs/>
          <w:color w:val="000000"/>
          <w:sz w:val="28"/>
          <w:szCs w:val="28"/>
        </w:rPr>
      </w:pPr>
    </w:p>
    <w:p w:rsidR="000E278F" w:rsidRPr="006C66E8" w:rsidRDefault="000E278F" w:rsidP="000E278F">
      <w:pPr>
        <w:jc w:val="center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 </w:t>
      </w:r>
    </w:p>
    <w:p w:rsidR="000E278F" w:rsidRDefault="000E278F" w:rsidP="000E278F">
      <w:pPr>
        <w:ind w:left="1134" w:right="1134"/>
        <w:jc w:val="center"/>
        <w:rPr>
          <w:rFonts w:cs="Times New Roman"/>
          <w:b/>
          <w:bCs/>
        </w:rPr>
      </w:pPr>
      <w:r>
        <w:rPr>
          <w:rFonts w:cs="Calibri"/>
          <w:b/>
          <w:bCs/>
          <w:color w:val="000000"/>
        </w:rPr>
        <w:t xml:space="preserve">Паспорт </w:t>
      </w:r>
      <w:r>
        <w:rPr>
          <w:rFonts w:cs="Times New Roman"/>
          <w:b/>
          <w:bCs/>
        </w:rPr>
        <w:t>ведомственной целевой программы Томского района</w:t>
      </w:r>
    </w:p>
    <w:p w:rsidR="000E278F" w:rsidRDefault="000E278F" w:rsidP="000E278F">
      <w:pPr>
        <w:ind w:left="1134" w:right="1134"/>
        <w:jc w:val="center"/>
        <w:rPr>
          <w:rFonts w:cs="Times New Roman"/>
          <w:b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01"/>
        <w:gridCol w:w="1476"/>
        <w:gridCol w:w="239"/>
        <w:gridCol w:w="1001"/>
        <w:gridCol w:w="497"/>
        <w:gridCol w:w="1483"/>
      </w:tblGrid>
      <w:tr w:rsidR="000E278F" w:rsidRPr="005A22F1" w:rsidTr="00DB2564">
        <w:tc>
          <w:tcPr>
            <w:tcW w:w="3402" w:type="dxa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A22F1">
              <w:rPr>
                <w:rFonts w:eastAsia="Times New Roman" w:cs="Times New Roman"/>
                <w:kern w:val="0"/>
                <w:lang w:eastAsia="ru-RU" w:bidi="ar-SA"/>
              </w:rPr>
              <w:t>Наименование СБП</w:t>
            </w:r>
          </w:p>
        </w:tc>
        <w:tc>
          <w:tcPr>
            <w:tcW w:w="6197" w:type="dxa"/>
            <w:gridSpan w:val="6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cs="Calibri"/>
                <w:bCs/>
                <w:color w:val="000000"/>
              </w:rPr>
              <w:t>Управление образования Администрации Томского района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A22F1">
              <w:rPr>
                <w:rFonts w:eastAsia="Times New Roman" w:cs="Times New Roman"/>
                <w:kern w:val="0"/>
                <w:lang w:eastAsia="ru-RU" w:bidi="ar-SA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6197" w:type="dxa"/>
            <w:gridSpan w:val="6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ВЦП второго типа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A22F1">
              <w:rPr>
                <w:rFonts w:eastAsia="Times New Roman" w:cs="Times New Roman"/>
                <w:kern w:val="0"/>
                <w:lang w:eastAsia="ru-RU" w:bidi="ar-SA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6"/>
          </w:tcPr>
          <w:p w:rsidR="000E278F" w:rsidRDefault="000E278F" w:rsidP="00DB2564">
            <w:pPr>
              <w:suppressAutoHyphens w:val="0"/>
              <w:autoSpaceDE w:val="0"/>
              <w:autoSpaceDN w:val="0"/>
              <w:rPr>
                <w:rFonts w:cs="Times New Roman"/>
                <w:bCs/>
                <w:color w:val="000000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«Развитие образования в Томском районе на 2016</w:t>
            </w:r>
            <w:r w:rsidRPr="00265BF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  <w:r w:rsidRPr="00265BFA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2020 годы»</w:t>
            </w:r>
          </w:p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E278F" w:rsidRPr="005A22F1" w:rsidTr="00DB2564">
        <w:tc>
          <w:tcPr>
            <w:tcW w:w="3402" w:type="dxa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A22F1">
              <w:rPr>
                <w:rFonts w:eastAsia="Times New Roman" w:cs="Times New Roman"/>
                <w:kern w:val="0"/>
                <w:lang w:eastAsia="ru-RU" w:bidi="ar-SA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6"/>
          </w:tcPr>
          <w:p w:rsidR="000E278F" w:rsidRPr="00AB4525" w:rsidRDefault="000E278F" w:rsidP="00DB2564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AB4525">
              <w:t>«</w:t>
            </w:r>
            <w:r w:rsidRPr="00EC56E0">
              <w:rPr>
                <w:kern w:val="0"/>
                <w:lang w:eastAsia="ru-RU"/>
              </w:rPr>
              <w:t>Развитие дошкольного, общего и дополнительног</w:t>
            </w:r>
            <w:r>
              <w:rPr>
                <w:kern w:val="0"/>
                <w:lang w:eastAsia="ru-RU"/>
              </w:rPr>
              <w:t>о образования в Томском районе</w:t>
            </w:r>
            <w:r>
              <w:t>»</w:t>
            </w:r>
          </w:p>
          <w:p w:rsidR="000E278F" w:rsidRPr="005F4C75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5F4C7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 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5A22F1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5A22F1">
              <w:rPr>
                <w:rFonts w:eastAsia="Times New Roman" w:cs="Times New Roman"/>
                <w:kern w:val="0"/>
                <w:lang w:eastAsia="ru-RU" w:bidi="ar-SA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6197" w:type="dxa"/>
            <w:gridSpan w:val="6"/>
          </w:tcPr>
          <w:p w:rsidR="000E278F" w:rsidRPr="00AB4525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4B1A3E">
              <w:rPr>
                <w:rFonts w:cs="Times New Roman"/>
              </w:rPr>
              <w:t>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  <w:r w:rsidRPr="00AB4525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 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623858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623858">
              <w:rPr>
                <w:rFonts w:eastAsia="Times New Roman" w:cs="Times New Roman"/>
                <w:kern w:val="0"/>
                <w:lang w:eastAsia="ru-RU" w:bidi="ar-SA"/>
              </w:rPr>
              <w:t>Цель ВЦП (задача СБП)</w:t>
            </w:r>
          </w:p>
        </w:tc>
        <w:tc>
          <w:tcPr>
            <w:tcW w:w="6197" w:type="dxa"/>
            <w:gridSpan w:val="6"/>
          </w:tcPr>
          <w:p w:rsidR="000E278F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Создание условий для функционирования и развития образовательной сити с учетом потребностей населения в образовательных услугах.</w:t>
            </w:r>
          </w:p>
          <w:p w:rsidR="000E278F" w:rsidRPr="00623858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E278F" w:rsidRPr="005A22F1" w:rsidTr="00DB2564">
        <w:tc>
          <w:tcPr>
            <w:tcW w:w="3402" w:type="dxa"/>
          </w:tcPr>
          <w:p w:rsidR="000E278F" w:rsidRPr="00FE0880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FE0880">
              <w:rPr>
                <w:rFonts w:eastAsia="Times New Roman" w:cs="Times New Roman"/>
                <w:kern w:val="0"/>
                <w:lang w:eastAsia="ru-RU" w:bidi="ar-SA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1501" w:type="dxa"/>
            <w:vAlign w:val="center"/>
          </w:tcPr>
          <w:p w:rsidR="000E278F" w:rsidRPr="00FE0880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E0880">
              <w:rPr>
                <w:rFonts w:eastAsia="Times New Roman" w:cs="Times New Roman"/>
                <w:kern w:val="0"/>
                <w:lang w:eastAsia="ru-RU" w:bidi="ar-SA"/>
              </w:rPr>
              <w:t>Единица измерения</w:t>
            </w:r>
          </w:p>
        </w:tc>
        <w:tc>
          <w:tcPr>
            <w:tcW w:w="1715" w:type="dxa"/>
            <w:gridSpan w:val="2"/>
            <w:vAlign w:val="center"/>
          </w:tcPr>
          <w:p w:rsidR="000E278F" w:rsidRPr="00FE0880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278F" w:rsidRPr="00FE0880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FE0880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498" w:type="dxa"/>
            <w:gridSpan w:val="2"/>
            <w:vAlign w:val="center"/>
          </w:tcPr>
          <w:p w:rsidR="000E278F" w:rsidRPr="00FE0880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278F" w:rsidRPr="00FE0880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</w:t>
            </w:r>
            <w:r w:rsidRPr="00FE0880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483" w:type="dxa"/>
            <w:vAlign w:val="center"/>
          </w:tcPr>
          <w:p w:rsidR="000E278F" w:rsidRPr="00FE0880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278F" w:rsidRPr="00FE0880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</w:t>
            </w:r>
            <w:r w:rsidRPr="00FE0880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D657B5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657B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. </w:t>
            </w:r>
            <w:r w:rsidR="00FF197A">
              <w:rPr>
                <w:rFonts w:eastAsia="Times New Roman" w:cs="Times New Roman"/>
                <w:kern w:val="0"/>
                <w:lang w:eastAsia="ru-RU" w:bidi="ar-SA"/>
              </w:rPr>
              <w:t>Количество образовательных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организаций в которых созданы условия </w:t>
            </w:r>
            <w:r>
              <w:rPr>
                <w:rFonts w:cs="Times New Roman"/>
                <w:bCs/>
                <w:color w:val="000000"/>
              </w:rPr>
              <w:t xml:space="preserve">универсальной </w:t>
            </w:r>
            <w:proofErr w:type="spellStart"/>
            <w:r>
              <w:rPr>
                <w:rFonts w:cs="Times New Roman"/>
                <w:bCs/>
                <w:color w:val="000000"/>
              </w:rPr>
              <w:t>безбарьерной</w:t>
            </w:r>
            <w:proofErr w:type="spellEnd"/>
            <w:r>
              <w:rPr>
                <w:rFonts w:cs="Times New Roman"/>
                <w:bCs/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автотранспортом.</w:t>
            </w:r>
          </w:p>
        </w:tc>
        <w:tc>
          <w:tcPr>
            <w:tcW w:w="1501" w:type="dxa"/>
          </w:tcPr>
          <w:p w:rsidR="000E278F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единиц</w:t>
            </w:r>
          </w:p>
          <w:p w:rsidR="000E278F" w:rsidRPr="00FE0880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15" w:type="dxa"/>
            <w:gridSpan w:val="2"/>
          </w:tcPr>
          <w:p w:rsidR="000E278F" w:rsidRPr="004176EA" w:rsidRDefault="004176EA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2</w:t>
            </w:r>
          </w:p>
        </w:tc>
        <w:tc>
          <w:tcPr>
            <w:tcW w:w="1498" w:type="dxa"/>
            <w:gridSpan w:val="2"/>
          </w:tcPr>
          <w:p w:rsidR="000E278F" w:rsidRPr="00931675" w:rsidRDefault="00931675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3</w:t>
            </w:r>
          </w:p>
        </w:tc>
        <w:tc>
          <w:tcPr>
            <w:tcW w:w="1483" w:type="dxa"/>
          </w:tcPr>
          <w:p w:rsidR="000E278F" w:rsidRPr="00931675" w:rsidRDefault="00931675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4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 xml:space="preserve">Срок реализации ВЦП </w:t>
            </w:r>
          </w:p>
        </w:tc>
        <w:tc>
          <w:tcPr>
            <w:tcW w:w="6197" w:type="dxa"/>
            <w:gridSpan w:val="6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2016-2018 гг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  <w:tr w:rsidR="000E278F" w:rsidRPr="005A22F1" w:rsidTr="00DB2564">
        <w:tc>
          <w:tcPr>
            <w:tcW w:w="3402" w:type="dxa"/>
            <w:vMerge w:val="restart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 xml:space="preserve">Объем расходов бюджета 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Томского района на реализацию ВЦП</w:t>
            </w:r>
          </w:p>
        </w:tc>
        <w:tc>
          <w:tcPr>
            <w:tcW w:w="4217" w:type="dxa"/>
            <w:gridSpan w:val="4"/>
            <w:vAlign w:val="center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Коды классификации расходов 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бюджетов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Сумма (тыс. руб.)</w:t>
            </w:r>
          </w:p>
        </w:tc>
      </w:tr>
      <w:tr w:rsidR="000E278F" w:rsidRPr="005A22F1" w:rsidTr="00DB2564">
        <w:tc>
          <w:tcPr>
            <w:tcW w:w="3402" w:type="dxa"/>
            <w:vMerge/>
          </w:tcPr>
          <w:p w:rsidR="000E278F" w:rsidRPr="00ED57A4" w:rsidRDefault="000E278F" w:rsidP="00DB2564">
            <w:pPr>
              <w:widowControl/>
              <w:suppressAutoHyphens w:val="0"/>
              <w:spacing w:after="20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1501" w:type="dxa"/>
            <w:vAlign w:val="center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раздел, подраздел</w:t>
            </w:r>
          </w:p>
        </w:tc>
        <w:tc>
          <w:tcPr>
            <w:tcW w:w="1476" w:type="dxa"/>
            <w:vAlign w:val="center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целевая статья</w:t>
            </w:r>
          </w:p>
        </w:tc>
        <w:tc>
          <w:tcPr>
            <w:tcW w:w="1240" w:type="dxa"/>
            <w:gridSpan w:val="2"/>
            <w:vAlign w:val="center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вид расходов</w:t>
            </w:r>
          </w:p>
        </w:tc>
        <w:tc>
          <w:tcPr>
            <w:tcW w:w="1980" w:type="dxa"/>
            <w:gridSpan w:val="2"/>
            <w:vMerge/>
          </w:tcPr>
          <w:p w:rsidR="000E278F" w:rsidRPr="00ED57A4" w:rsidRDefault="000E278F" w:rsidP="00DB2564">
            <w:pPr>
              <w:widowControl/>
              <w:suppressAutoHyphens w:val="0"/>
              <w:spacing w:after="20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2016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501" w:type="dxa"/>
          </w:tcPr>
          <w:p w:rsidR="003659F9" w:rsidRDefault="00913B05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0701</w:t>
            </w:r>
          </w:p>
          <w:p w:rsidR="000E278F" w:rsidRPr="003659F9" w:rsidRDefault="003659F9" w:rsidP="003659F9">
            <w:pPr>
              <w:jc w:val="center"/>
              <w:rPr>
                <w:rFonts w:eastAsia="Times New Roman" w:cs="Times New Roman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0702</w:t>
            </w:r>
          </w:p>
        </w:tc>
        <w:tc>
          <w:tcPr>
            <w:tcW w:w="1476" w:type="dxa"/>
          </w:tcPr>
          <w:p w:rsidR="003659F9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7516400</w:t>
            </w:r>
            <w:r w:rsidR="00913B05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00</w:t>
            </w:r>
          </w:p>
          <w:p w:rsidR="000E278F" w:rsidRPr="003659F9" w:rsidRDefault="003659F9" w:rsidP="003659F9">
            <w:pPr>
              <w:rPr>
                <w:rFonts w:eastAsia="Times New Roman" w:cs="Times New Roman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7516400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>
              <w:rPr>
                <w:rFonts w:eastAsia="Times New Roman" w:cs="Times New Roman"/>
                <w:kern w:val="0"/>
                <w:lang w:val="en-US" w:eastAsia="ru-RU" w:bidi="ar-SA"/>
              </w:rPr>
              <w:t>00</w:t>
            </w:r>
          </w:p>
        </w:tc>
        <w:tc>
          <w:tcPr>
            <w:tcW w:w="1240" w:type="dxa"/>
            <w:gridSpan w:val="2"/>
          </w:tcPr>
          <w:p w:rsidR="003659F9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620</w:t>
            </w:r>
          </w:p>
          <w:p w:rsidR="000E278F" w:rsidRPr="003659F9" w:rsidRDefault="003659F9" w:rsidP="003659F9">
            <w:pPr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620</w:t>
            </w:r>
          </w:p>
        </w:tc>
        <w:tc>
          <w:tcPr>
            <w:tcW w:w="1980" w:type="dxa"/>
            <w:gridSpan w:val="2"/>
          </w:tcPr>
          <w:p w:rsidR="000E278F" w:rsidRPr="00913B05" w:rsidRDefault="00913B05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,1</w:t>
            </w:r>
          </w:p>
          <w:p w:rsidR="00617486" w:rsidRPr="00617486" w:rsidRDefault="00913B05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18,0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501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476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24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980" w:type="dxa"/>
            <w:gridSpan w:val="2"/>
          </w:tcPr>
          <w:p w:rsidR="000E278F" w:rsidRPr="00ED57A4" w:rsidRDefault="004176EA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 xml:space="preserve">     </w:t>
            </w:r>
            <w:r w:rsidR="00617486">
              <w:rPr>
                <w:rFonts w:eastAsia="Times New Roman" w:cs="Times New Roman"/>
                <w:kern w:val="0"/>
                <w:lang w:eastAsia="ru-RU" w:bidi="ar-SA"/>
              </w:rPr>
              <w:t>27</w:t>
            </w:r>
            <w:r w:rsidR="000E278F"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 w:rsidR="00913B05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501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0702</w:t>
            </w:r>
          </w:p>
        </w:tc>
        <w:tc>
          <w:tcPr>
            <w:tcW w:w="1476" w:type="dxa"/>
          </w:tcPr>
          <w:p w:rsidR="000E278F" w:rsidRPr="00617486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Pr="00617486">
              <w:rPr>
                <w:rFonts w:eastAsia="Times New Roman" w:cs="Times New Roman"/>
                <w:kern w:val="0"/>
                <w:lang w:eastAsia="ru-RU" w:bidi="ar-SA"/>
              </w:rPr>
              <w:t>516400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17486">
              <w:rPr>
                <w:rFonts w:eastAsia="Times New Roman" w:cs="Times New Roman"/>
                <w:kern w:val="0"/>
                <w:lang w:eastAsia="ru-RU" w:bidi="ar-SA"/>
              </w:rPr>
              <w:t>00</w:t>
            </w:r>
          </w:p>
        </w:tc>
        <w:tc>
          <w:tcPr>
            <w:tcW w:w="124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620</w:t>
            </w:r>
          </w:p>
        </w:tc>
        <w:tc>
          <w:tcPr>
            <w:tcW w:w="198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18,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501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476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24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98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18,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E278F" w:rsidRPr="00ED57A4" w:rsidRDefault="000E278F" w:rsidP="00DB256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501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0702</w:t>
            </w:r>
          </w:p>
        </w:tc>
        <w:tc>
          <w:tcPr>
            <w:tcW w:w="1476" w:type="dxa"/>
          </w:tcPr>
          <w:p w:rsidR="000E278F" w:rsidRPr="00617486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Pr="00617486">
              <w:rPr>
                <w:rFonts w:eastAsia="Times New Roman" w:cs="Times New Roman"/>
                <w:kern w:val="0"/>
                <w:lang w:eastAsia="ru-RU" w:bidi="ar-SA"/>
              </w:rPr>
              <w:t>516400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17486">
              <w:rPr>
                <w:rFonts w:eastAsia="Times New Roman" w:cs="Times New Roman"/>
                <w:kern w:val="0"/>
                <w:lang w:eastAsia="ru-RU" w:bidi="ar-SA"/>
              </w:rPr>
              <w:t>00</w:t>
            </w:r>
          </w:p>
        </w:tc>
        <w:tc>
          <w:tcPr>
            <w:tcW w:w="124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610</w:t>
            </w:r>
          </w:p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18,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0E278F" w:rsidRPr="005A22F1" w:rsidTr="00DB2564">
        <w:tc>
          <w:tcPr>
            <w:tcW w:w="3402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1501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476" w:type="dxa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24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x</w:t>
            </w:r>
          </w:p>
        </w:tc>
        <w:tc>
          <w:tcPr>
            <w:tcW w:w="1980" w:type="dxa"/>
            <w:gridSpan w:val="2"/>
          </w:tcPr>
          <w:p w:rsidR="000E278F" w:rsidRPr="00ED57A4" w:rsidRDefault="000E278F" w:rsidP="00DB256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18,</w:t>
            </w:r>
            <w:r w:rsidRPr="00ED57A4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0E278F" w:rsidRPr="00DE068B" w:rsidRDefault="000E278F" w:rsidP="000E278F">
      <w:pPr>
        <w:ind w:right="1134"/>
        <w:jc w:val="center"/>
        <w:rPr>
          <w:rFonts w:cs="Times New Roman"/>
          <w:b/>
          <w:bCs/>
        </w:rPr>
      </w:pPr>
    </w:p>
    <w:p w:rsidR="000E278F" w:rsidRPr="00DE068B" w:rsidRDefault="000E278F" w:rsidP="000E278F">
      <w:pPr>
        <w:jc w:val="both"/>
        <w:rPr>
          <w:rFonts w:cs="Times New Roman"/>
        </w:rPr>
      </w:pPr>
    </w:p>
    <w:p w:rsidR="000E278F" w:rsidRPr="00324737" w:rsidRDefault="000E278F" w:rsidP="000E278F">
      <w:pPr>
        <w:jc w:val="center"/>
        <w:rPr>
          <w:rFonts w:cs="Times New Roman"/>
          <w:b/>
          <w:bCs/>
          <w:color w:val="000000"/>
        </w:rPr>
      </w:pPr>
      <w:r w:rsidRPr="00D91F21">
        <w:rPr>
          <w:rFonts w:cs="Times New Roman"/>
          <w:b/>
          <w:bCs/>
          <w:color w:val="000000"/>
        </w:rPr>
        <w:t xml:space="preserve">Раздел 1. </w:t>
      </w:r>
      <w:r w:rsidRPr="00324737">
        <w:rPr>
          <w:rFonts w:cs="Times New Roman"/>
          <w:b/>
          <w:bCs/>
          <w:color w:val="000000"/>
        </w:rPr>
        <w:t>Характеристика задачи СБП,</w:t>
      </w:r>
    </w:p>
    <w:p w:rsidR="000E278F" w:rsidRDefault="000E278F" w:rsidP="000E278F">
      <w:pPr>
        <w:jc w:val="center"/>
        <w:rPr>
          <w:rFonts w:cs="Times New Roman"/>
          <w:b/>
          <w:bCs/>
          <w:color w:val="000000"/>
        </w:rPr>
      </w:pPr>
      <w:r w:rsidRPr="00324737">
        <w:rPr>
          <w:rFonts w:cs="Times New Roman"/>
          <w:b/>
          <w:bCs/>
          <w:color w:val="000000"/>
        </w:rPr>
        <w:t>для решения которой разработана ВЦП</w:t>
      </w:r>
    </w:p>
    <w:p w:rsidR="000E278F" w:rsidRDefault="000E278F" w:rsidP="000E278F">
      <w:pPr>
        <w:jc w:val="both"/>
        <w:rPr>
          <w:rFonts w:cs="Times New Roman"/>
          <w:bCs/>
          <w:color w:val="000000"/>
        </w:rPr>
      </w:pPr>
    </w:p>
    <w:p w:rsidR="000E278F" w:rsidRDefault="000E278F" w:rsidP="000E278F">
      <w:pPr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    </w:t>
      </w:r>
      <w:r w:rsidRPr="009E498E">
        <w:rPr>
          <w:rFonts w:cs="Times New Roman"/>
          <w:bCs/>
          <w:color w:val="000000"/>
        </w:rPr>
        <w:t>Ведомственная це</w:t>
      </w:r>
      <w:r>
        <w:rPr>
          <w:rFonts w:cs="Times New Roman"/>
          <w:bCs/>
          <w:color w:val="000000"/>
        </w:rPr>
        <w:t xml:space="preserve">левая программа Томского района </w:t>
      </w:r>
      <w:r w:rsidRPr="009E498E">
        <w:rPr>
          <w:rFonts w:cs="Times New Roman"/>
          <w:bCs/>
          <w:color w:val="000000"/>
        </w:rPr>
        <w:t>«</w:t>
      </w:r>
      <w:r>
        <w:rPr>
          <w:rFonts w:cs="Times New Roman"/>
          <w:bCs/>
          <w:color w:val="000000"/>
        </w:rPr>
        <w:t xml:space="preserve">Создание в образовательных организациях </w:t>
      </w:r>
      <w:r w:rsidR="00CA2751">
        <w:rPr>
          <w:rFonts w:cs="Times New Roman"/>
          <w:bCs/>
          <w:color w:val="000000"/>
        </w:rPr>
        <w:t xml:space="preserve">Томского района </w:t>
      </w:r>
      <w:r>
        <w:rPr>
          <w:rFonts w:cs="Times New Roman"/>
          <w:bCs/>
          <w:color w:val="000000"/>
        </w:rPr>
        <w:t>условий</w:t>
      </w:r>
      <w:r w:rsidR="00CA2751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для инклюзивного образования детей-инвалидов</w:t>
      </w:r>
      <w:r w:rsidR="00FF197A">
        <w:rPr>
          <w:rFonts w:cs="Times New Roman"/>
          <w:bCs/>
          <w:color w:val="000000"/>
        </w:rPr>
        <w:t>»</w:t>
      </w:r>
      <w:r w:rsidR="00931675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 xml:space="preserve"> (далее </w:t>
      </w:r>
      <w:r w:rsidR="00FF197A">
        <w:rPr>
          <w:rFonts w:cs="Times New Roman"/>
          <w:bCs/>
          <w:color w:val="000000"/>
        </w:rPr>
        <w:t xml:space="preserve">- </w:t>
      </w:r>
      <w:r>
        <w:rPr>
          <w:rFonts w:cs="Times New Roman"/>
          <w:bCs/>
          <w:color w:val="000000"/>
        </w:rPr>
        <w:t xml:space="preserve">ВЦП) направлена на реализацию Подпрограммы  </w:t>
      </w:r>
      <w:r w:rsidRPr="009E498E">
        <w:rPr>
          <w:rFonts w:cs="Times New Roman"/>
          <w:bCs/>
          <w:color w:val="000000"/>
        </w:rPr>
        <w:t>«</w:t>
      </w:r>
      <w:r w:rsidRPr="00EC56E0">
        <w:rPr>
          <w:rFonts w:eastAsia="Times New Roman" w:cs="Times New Roman"/>
          <w:kern w:val="0"/>
          <w:lang w:eastAsia="ru-RU" w:bidi="ar-SA"/>
        </w:rPr>
        <w:t>Развитие дошкольного, общего и дополнительног</w:t>
      </w:r>
      <w:r>
        <w:rPr>
          <w:rFonts w:eastAsia="Times New Roman" w:cs="Times New Roman"/>
          <w:kern w:val="0"/>
          <w:lang w:eastAsia="ru-RU" w:bidi="ar-SA"/>
        </w:rPr>
        <w:t>о образования в Томском районе</w:t>
      </w:r>
      <w:r w:rsidRPr="009E498E">
        <w:rPr>
          <w:rFonts w:cs="Times New Roman"/>
          <w:bCs/>
          <w:color w:val="000000"/>
        </w:rPr>
        <w:t>»</w:t>
      </w:r>
      <w:r>
        <w:rPr>
          <w:rFonts w:cs="Times New Roman"/>
          <w:bCs/>
          <w:color w:val="000000"/>
        </w:rPr>
        <w:t xml:space="preserve"> </w:t>
      </w:r>
      <w:r w:rsidRPr="009E498E">
        <w:rPr>
          <w:rFonts w:cs="Times New Roman"/>
          <w:bCs/>
          <w:color w:val="000000"/>
        </w:rPr>
        <w:t>муниципальной программы</w:t>
      </w:r>
      <w:r>
        <w:rPr>
          <w:rFonts w:cs="Times New Roman"/>
          <w:bCs/>
          <w:color w:val="000000"/>
        </w:rPr>
        <w:t xml:space="preserve"> </w:t>
      </w:r>
      <w:r w:rsidRPr="009E498E">
        <w:rPr>
          <w:rFonts w:cs="Times New Roman"/>
          <w:bCs/>
          <w:color w:val="000000"/>
        </w:rPr>
        <w:t>«Развитие образования в Томском районе</w:t>
      </w:r>
      <w:r>
        <w:rPr>
          <w:rFonts w:cs="Times New Roman"/>
          <w:bCs/>
          <w:color w:val="000000"/>
        </w:rPr>
        <w:t xml:space="preserve"> на 2016-2020 годы</w:t>
      </w:r>
      <w:r w:rsidRPr="009E498E">
        <w:rPr>
          <w:rFonts w:cs="Times New Roman"/>
          <w:bCs/>
          <w:color w:val="000000"/>
        </w:rPr>
        <w:t>»</w:t>
      </w:r>
      <w:r>
        <w:rPr>
          <w:rFonts w:cs="Times New Roman"/>
          <w:bCs/>
          <w:color w:val="000000"/>
        </w:rPr>
        <w:t>.</w:t>
      </w:r>
    </w:p>
    <w:p w:rsidR="000E278F" w:rsidRPr="00A10696" w:rsidRDefault="000E278F" w:rsidP="000E278F">
      <w:pPr>
        <w:jc w:val="both"/>
        <w:rPr>
          <w:rFonts w:cs="Times New Roman"/>
          <w:bCs/>
          <w:color w:val="FF0000"/>
        </w:rPr>
      </w:pPr>
      <w:r>
        <w:rPr>
          <w:rFonts w:cs="Times New Roman"/>
          <w:bCs/>
          <w:color w:val="000000"/>
        </w:rPr>
        <w:t xml:space="preserve">      </w:t>
      </w:r>
      <w:r w:rsidRPr="006F3318">
        <w:rPr>
          <w:color w:val="FF0000"/>
        </w:rPr>
        <w:t xml:space="preserve"> </w:t>
      </w:r>
      <w:r>
        <w:rPr>
          <w:rFonts w:eastAsia="Times New Roman"/>
          <w:color w:val="000000"/>
          <w:spacing w:val="-1"/>
        </w:rPr>
        <w:t xml:space="preserve">Государственная социальная политика в отношении инвалидов направлена на обеспечение им </w:t>
      </w:r>
      <w:r>
        <w:rPr>
          <w:rFonts w:eastAsia="Times New Roman"/>
          <w:color w:val="000000"/>
          <w:spacing w:val="-4"/>
        </w:rPr>
        <w:t xml:space="preserve">равных с другими гражданами возможностей в реализации гражданских, экономических, политических и </w:t>
      </w:r>
      <w:r>
        <w:rPr>
          <w:rFonts w:eastAsia="Times New Roman"/>
          <w:color w:val="000000"/>
          <w:spacing w:val="-5"/>
        </w:rPr>
        <w:t xml:space="preserve">других прав и свобод, предусмотренных Конституцией Российской Федерации, и строится в соответствии с </w:t>
      </w:r>
      <w:r>
        <w:rPr>
          <w:rFonts w:eastAsia="Times New Roman"/>
          <w:color w:val="000000"/>
          <w:spacing w:val="-6"/>
        </w:rPr>
        <w:t>общепризнанными принципами и нормами международного права.</w:t>
      </w:r>
    </w:p>
    <w:p w:rsidR="000E278F" w:rsidRDefault="000E278F" w:rsidP="000E278F">
      <w:pPr>
        <w:shd w:val="clear" w:color="auto" w:fill="FFFFFF"/>
        <w:ind w:right="14" w:firstLine="552"/>
        <w:jc w:val="both"/>
      </w:pPr>
      <w:r>
        <w:rPr>
          <w:rFonts w:eastAsia="Times New Roman"/>
          <w:color w:val="000000"/>
          <w:spacing w:val="-1"/>
        </w:rPr>
        <w:t xml:space="preserve">Создание доступной для инвалидов среды жизнедеятельности является составной частью </w:t>
      </w:r>
      <w:r>
        <w:rPr>
          <w:rFonts w:eastAsia="Times New Roman"/>
          <w:color w:val="000000"/>
          <w:spacing w:val="-5"/>
        </w:rPr>
        <w:t xml:space="preserve">государственной социальной политики, что подтверждено законодательством Российской Федерации, Федеральным законом "О социальной защите инвалидов в Российской Федерации", </w:t>
      </w:r>
      <w:r>
        <w:rPr>
          <w:rFonts w:eastAsia="Times New Roman"/>
          <w:color w:val="000000"/>
          <w:spacing w:val="-4"/>
        </w:rPr>
        <w:t>Федеральным законом "О физической культуре и спорте в Российской Федерации".</w:t>
      </w:r>
    </w:p>
    <w:p w:rsidR="000E278F" w:rsidRDefault="000E278F" w:rsidP="000E278F">
      <w:pPr>
        <w:snapToGrid w:val="0"/>
        <w:ind w:left="40" w:firstLine="552"/>
        <w:jc w:val="both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1"/>
        </w:rPr>
        <w:t xml:space="preserve">В Томском районе проводится работа по социальной поддержке и созданию </w:t>
      </w:r>
      <w:r>
        <w:rPr>
          <w:rFonts w:eastAsia="Times New Roman"/>
          <w:color w:val="000000"/>
          <w:spacing w:val="-6"/>
        </w:rPr>
        <w:t>условий для полноценной жизнедеятельности инвалидов в обществе:</w:t>
      </w:r>
    </w:p>
    <w:p w:rsidR="000E278F" w:rsidRDefault="000E278F" w:rsidP="000E278F">
      <w:pPr>
        <w:ind w:firstLine="552"/>
        <w:jc w:val="both"/>
      </w:pPr>
      <w:r>
        <w:t xml:space="preserve">- предоставляются образовательные услуги детям с ограниченными возможностями здоровья, детям, имеющим статус «ребёнок-инвалид» в соответствии с рекомендациями ТПМПК, ИПР. В ОУ района обучаются 1055 детей с ограниченными возможностями здоровья, в </w:t>
      </w:r>
      <w:proofErr w:type="spellStart"/>
      <w:r w:rsidRPr="00700465">
        <w:t>т.ч</w:t>
      </w:r>
      <w:proofErr w:type="spellEnd"/>
      <w:r w:rsidRPr="00700465">
        <w:t>. 87 детей</w:t>
      </w:r>
      <w:r>
        <w:t>-инвалидов.</w:t>
      </w:r>
    </w:p>
    <w:p w:rsidR="000E278F" w:rsidRDefault="000E278F" w:rsidP="000E278F">
      <w:pPr>
        <w:ind w:firstLine="552"/>
        <w:jc w:val="both"/>
      </w:pPr>
      <w:r>
        <w:t xml:space="preserve">- осуществляется выбор образовательной программы в соответствии с рекомендациями ТПМПК, ИПР, оказывается логопедическая, психологическая помощь. Осуществляется бесплатное двухразовое питание этой категории детей.  </w:t>
      </w:r>
    </w:p>
    <w:p w:rsidR="000E278F" w:rsidRDefault="00931675" w:rsidP="000E278F">
      <w:pPr>
        <w:jc w:val="both"/>
        <w:rPr>
          <w:color w:val="FF0000"/>
        </w:rPr>
      </w:pPr>
      <w:r>
        <w:t xml:space="preserve">         </w:t>
      </w:r>
      <w:r w:rsidR="000E278F">
        <w:t xml:space="preserve">- обеспечивается обучение 3 детей-инвалидов, переведённых на индивидуальное обучение на дому, с использованием дистанционных технологий. </w:t>
      </w:r>
    </w:p>
    <w:p w:rsidR="000E278F" w:rsidRDefault="000E278F" w:rsidP="000E278F">
      <w:pPr>
        <w:shd w:val="clear" w:color="auto" w:fill="FFFFFF"/>
        <w:ind w:right="5" w:firstLine="610"/>
        <w:jc w:val="both"/>
      </w:pPr>
      <w:r>
        <w:t>Основной целью Программы является создание для инклюзивного образования детей–инвалидов и других маломобильных групп населения доступной и комфортной среды жизнедеятельности. Для достижения данной цели необходимо решить следующие задачи: создание условий, обеспечивающих доступность среды жизнедеятельности для инвалидов; создание равных возможностей доступа инвалидов, детей-инвалидов и других маломобильных групп населения к полному объёму получения образования, занятиям спортом на территории Томского района.</w:t>
      </w:r>
    </w:p>
    <w:p w:rsidR="000E278F" w:rsidRPr="002A52DE" w:rsidRDefault="000E278F" w:rsidP="000E278F">
      <w:pPr>
        <w:jc w:val="both"/>
        <w:rPr>
          <w:iCs/>
        </w:rPr>
      </w:pPr>
      <w:r>
        <w:rPr>
          <w:rFonts w:eastAsia="Times New Roman"/>
          <w:spacing w:val="-6"/>
        </w:rPr>
        <w:t xml:space="preserve">           В районе в течение последних лет принимаются меры по формированию доступной для </w:t>
      </w:r>
      <w:r>
        <w:rPr>
          <w:rFonts w:eastAsia="Times New Roman"/>
          <w:spacing w:val="-6"/>
        </w:rPr>
        <w:lastRenderedPageBreak/>
        <w:t xml:space="preserve">инвалидов среды жизнедеятельности, однако доступ к объектам социальной инфраструктуры, реабилитация и интеграция инвалидов в социальную среду остаются не на должном уровне. Остро встал вопрос о необходимости проведения ряда мероприятий с целью создания доступной среды для инвалидов на территории Томского района. </w:t>
      </w:r>
      <w:r>
        <w:rPr>
          <w:rFonts w:eastAsia="Times New Roman"/>
          <w:color w:val="000000"/>
          <w:spacing w:val="3"/>
        </w:rPr>
        <w:t xml:space="preserve">Требуется установка пандусов и других приспособлений для </w:t>
      </w:r>
      <w:r>
        <w:rPr>
          <w:rFonts w:eastAsia="Times New Roman"/>
          <w:color w:val="000000"/>
        </w:rPr>
        <w:t xml:space="preserve">беспрепятственного доступа инвалидов в учреждения образования. </w:t>
      </w:r>
      <w:r w:rsidRPr="002A52DE">
        <w:rPr>
          <w:iCs/>
        </w:rPr>
        <w:t xml:space="preserve">Остается актуальной проблема подготовки кадров к работе с детьми-инвалидами. Необходимо обучение всех категорий педагогических работников методикам выявления и формам организации работы с детьми-инвалидами, современным эффективным технологиям, направленным на саморазвитие ребенка. </w:t>
      </w:r>
    </w:p>
    <w:p w:rsidR="000E278F" w:rsidRPr="002A52DE" w:rsidRDefault="000E278F" w:rsidP="000E278F">
      <w:pPr>
        <w:pStyle w:val="a4"/>
        <w:ind w:left="0"/>
        <w:jc w:val="both"/>
        <w:rPr>
          <w:iCs/>
        </w:rPr>
      </w:pPr>
      <w:r w:rsidRPr="002A52DE">
        <w:rPr>
          <w:iCs/>
        </w:rPr>
        <w:t xml:space="preserve">        «Слабым звеном»</w:t>
      </w:r>
      <w:r>
        <w:rPr>
          <w:iCs/>
        </w:rPr>
        <w:t xml:space="preserve"> является</w:t>
      </w:r>
      <w:r w:rsidRPr="002A52DE">
        <w:rPr>
          <w:iCs/>
        </w:rPr>
        <w:t xml:space="preserve"> не укомплектованность образовательных учреждений</w:t>
      </w:r>
      <w:r>
        <w:rPr>
          <w:iCs/>
        </w:rPr>
        <w:t xml:space="preserve"> узкими специалистами: психологами, логопедами, дефектологами.</w:t>
      </w:r>
      <w:r w:rsidRPr="002A52DE">
        <w:rPr>
          <w:iCs/>
        </w:rPr>
        <w:t xml:space="preserve">   </w:t>
      </w:r>
    </w:p>
    <w:p w:rsidR="000E278F" w:rsidRPr="00700465" w:rsidRDefault="000E278F" w:rsidP="000E278F">
      <w:pPr>
        <w:jc w:val="both"/>
        <w:rPr>
          <w:color w:val="FF0000"/>
        </w:rPr>
      </w:pPr>
      <w:r>
        <w:rPr>
          <w:rFonts w:cs="Times New Roman"/>
          <w:bCs/>
        </w:rPr>
        <w:t xml:space="preserve">         </w:t>
      </w:r>
      <w:r>
        <w:rPr>
          <w:rFonts w:eastAsia="Times New Roman"/>
          <w:color w:val="000000"/>
          <w:spacing w:val="-5"/>
        </w:rPr>
        <w:t xml:space="preserve">Для изменения сложившейся ситуации </w:t>
      </w:r>
      <w:r>
        <w:rPr>
          <w:rFonts w:eastAsia="Times New Roman"/>
          <w:color w:val="000000"/>
          <w:spacing w:val="1"/>
        </w:rPr>
        <w:t xml:space="preserve">необходимо выработать подход к решению этих задач, который позволит улучшить </w:t>
      </w:r>
      <w:r>
        <w:rPr>
          <w:rFonts w:eastAsia="Times New Roman"/>
          <w:color w:val="000000"/>
          <w:spacing w:val="-3"/>
        </w:rPr>
        <w:t xml:space="preserve">доступность посещения людьми с ограниченными возможностями здоровья объектов общего образования, даст возможность более активно участвовать в общественной жизни, улучшит их </w:t>
      </w:r>
      <w:r>
        <w:rPr>
          <w:rFonts w:eastAsia="Times New Roman"/>
          <w:color w:val="000000"/>
          <w:spacing w:val="-4"/>
        </w:rPr>
        <w:t>психологическое самочувствие и во многом поможет решить проблемы обучения детей-инвалидов. Формирование условий устойчивого развития беспрепятственного доступа к общеобразовательным учреждениям</w:t>
      </w:r>
      <w:r>
        <w:rPr>
          <w:rFonts w:eastAsia="Times New Roman"/>
          <w:color w:val="000000"/>
          <w:spacing w:val="-5"/>
        </w:rPr>
        <w:t xml:space="preserve"> для лиц с ограниченными возможностями здоровья </w:t>
      </w:r>
      <w:r>
        <w:rPr>
          <w:rFonts w:eastAsia="Times New Roman"/>
          <w:color w:val="000000"/>
          <w:spacing w:val="-3"/>
        </w:rPr>
        <w:t xml:space="preserve">должно стать </w:t>
      </w:r>
      <w:r>
        <w:rPr>
          <w:rFonts w:eastAsia="Times New Roman"/>
          <w:color w:val="000000"/>
          <w:spacing w:val="-5"/>
        </w:rPr>
        <w:t>частью социальной политики, проводимой в Томском районе.</w:t>
      </w:r>
      <w:r w:rsidRPr="002A52DE">
        <w:rPr>
          <w:iCs/>
        </w:rPr>
        <w:t xml:space="preserve">  </w:t>
      </w:r>
    </w:p>
    <w:p w:rsidR="000E278F" w:rsidRPr="00D91F21" w:rsidRDefault="000E278F" w:rsidP="000E278F">
      <w:pPr>
        <w:ind w:firstLine="426"/>
        <w:jc w:val="both"/>
        <w:rPr>
          <w:rFonts w:cs="Times New Roman"/>
          <w:bCs/>
          <w:color w:val="000000"/>
        </w:rPr>
      </w:pPr>
      <w:r w:rsidRPr="00D91F21">
        <w:rPr>
          <w:rFonts w:cs="Times New Roman"/>
          <w:bCs/>
          <w:color w:val="000000"/>
        </w:rPr>
        <w:t>Существующая проблема качества образования остается по-прежнему актуальной. Главная задача образовательной политики - достижение качества образования, отвечающего современным условиям, его соответствие актуальным и перспективным потребностям личности, общества и государства. Социальный заказ в сфере образования ориентирован на социально-личностное развитие и воспитание молодежи</w:t>
      </w:r>
      <w:r>
        <w:rPr>
          <w:rFonts w:cs="Times New Roman"/>
          <w:bCs/>
          <w:color w:val="000000"/>
        </w:rPr>
        <w:t>.</w:t>
      </w:r>
    </w:p>
    <w:p w:rsidR="000E278F" w:rsidRDefault="000E278F" w:rsidP="000E278F">
      <w:pPr>
        <w:jc w:val="center"/>
        <w:rPr>
          <w:rFonts w:cs="Times New Roman"/>
          <w:b/>
          <w:bCs/>
          <w:color w:val="000000"/>
        </w:rPr>
      </w:pPr>
    </w:p>
    <w:p w:rsidR="000E278F" w:rsidRPr="00D91F21" w:rsidRDefault="000E278F" w:rsidP="000E278F">
      <w:pPr>
        <w:jc w:val="center"/>
        <w:rPr>
          <w:rFonts w:cs="Times New Roman"/>
          <w:b/>
          <w:bCs/>
          <w:color w:val="000000"/>
        </w:rPr>
      </w:pPr>
      <w:r w:rsidRPr="00D91F21">
        <w:rPr>
          <w:rFonts w:cs="Times New Roman"/>
          <w:b/>
          <w:bCs/>
          <w:color w:val="000000"/>
        </w:rPr>
        <w:t>Раздел 2. Направления работ</w:t>
      </w:r>
    </w:p>
    <w:p w:rsidR="000E278F" w:rsidRDefault="000E278F" w:rsidP="000E278F">
      <w:pPr>
        <w:jc w:val="center"/>
        <w:rPr>
          <w:rFonts w:cs="Times New Roman"/>
          <w:b/>
          <w:bCs/>
          <w:color w:val="000000"/>
        </w:rPr>
      </w:pPr>
      <w:r w:rsidRPr="00D91F21">
        <w:rPr>
          <w:rFonts w:cs="Times New Roman"/>
          <w:b/>
          <w:bCs/>
          <w:color w:val="000000"/>
        </w:rPr>
        <w:t>по достижению цели ВЦП (задачи СБП)</w:t>
      </w:r>
    </w:p>
    <w:p w:rsidR="000E278F" w:rsidRPr="00D91F21" w:rsidRDefault="000E278F" w:rsidP="000E278F">
      <w:pPr>
        <w:jc w:val="center"/>
        <w:rPr>
          <w:rFonts w:cs="Times New Roman"/>
          <w:b/>
          <w:bCs/>
          <w:color w:val="000000"/>
        </w:rPr>
      </w:pPr>
    </w:p>
    <w:p w:rsidR="000E278F" w:rsidRDefault="000E278F" w:rsidP="000E278F">
      <w:pPr>
        <w:ind w:firstLine="426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     </w:t>
      </w:r>
      <w:r w:rsidRPr="00D91F21">
        <w:rPr>
          <w:rFonts w:cs="Times New Roman"/>
          <w:bCs/>
          <w:color w:val="000000"/>
        </w:rPr>
        <w:t>Исходя из необходимости достижения цели ВЦП, реализация мероприятий программы будет осуществляться по следующим направлениям:</w:t>
      </w:r>
    </w:p>
    <w:p w:rsidR="000E278F" w:rsidRDefault="000E278F" w:rsidP="000E278F">
      <w:pPr>
        <w:pStyle w:val="a4"/>
        <w:widowControl w:val="0"/>
        <w:tabs>
          <w:tab w:val="left" w:pos="1044"/>
        </w:tabs>
        <w:suppressAutoHyphens/>
        <w:snapToGrid w:val="0"/>
        <w:ind w:left="43" w:firstLine="426"/>
        <w:jc w:val="both"/>
        <w:rPr>
          <w:rStyle w:val="a3"/>
          <w:i w:val="0"/>
          <w:color w:val="000000"/>
        </w:rPr>
      </w:pPr>
      <w:r w:rsidRPr="00DE068B">
        <w:rPr>
          <w:rStyle w:val="a3"/>
          <w:bCs/>
          <w:i w:val="0"/>
          <w:color w:val="333333"/>
        </w:rPr>
        <w:t xml:space="preserve">-  </w:t>
      </w:r>
      <w:r>
        <w:rPr>
          <w:rStyle w:val="a3"/>
          <w:bCs/>
          <w:i w:val="0"/>
          <w:color w:val="333333"/>
        </w:rPr>
        <w:t xml:space="preserve">создание доступной и комфортной среды  </w:t>
      </w:r>
      <w:r w:rsidRPr="00DE068B">
        <w:rPr>
          <w:rStyle w:val="a3"/>
          <w:i w:val="0"/>
          <w:color w:val="000000"/>
        </w:rPr>
        <w:t>для обучения, воспитания и</w:t>
      </w:r>
      <w:r>
        <w:rPr>
          <w:rStyle w:val="a3"/>
          <w:i w:val="0"/>
          <w:color w:val="000000"/>
        </w:rPr>
        <w:t xml:space="preserve"> развития </w:t>
      </w:r>
      <w:r w:rsidRPr="00DE068B">
        <w:rPr>
          <w:rStyle w:val="a3"/>
          <w:i w:val="0"/>
          <w:color w:val="000000"/>
        </w:rPr>
        <w:t xml:space="preserve"> детей</w:t>
      </w:r>
      <w:r>
        <w:rPr>
          <w:rStyle w:val="a3"/>
          <w:i w:val="0"/>
          <w:color w:val="000000"/>
        </w:rPr>
        <w:t>-инвалидов</w:t>
      </w:r>
      <w:r w:rsidRPr="00DE068B">
        <w:rPr>
          <w:rStyle w:val="a3"/>
          <w:i w:val="0"/>
          <w:color w:val="000000"/>
        </w:rPr>
        <w:t>;</w:t>
      </w:r>
    </w:p>
    <w:p w:rsidR="000E278F" w:rsidRPr="00DE068B" w:rsidRDefault="000E278F" w:rsidP="000E278F">
      <w:pPr>
        <w:pStyle w:val="a4"/>
        <w:widowControl w:val="0"/>
        <w:tabs>
          <w:tab w:val="left" w:pos="1044"/>
        </w:tabs>
        <w:suppressAutoHyphens/>
        <w:snapToGrid w:val="0"/>
        <w:ind w:left="43" w:firstLine="426"/>
        <w:jc w:val="both"/>
        <w:rPr>
          <w:rStyle w:val="a3"/>
          <w:i w:val="0"/>
          <w:color w:val="000000"/>
        </w:rPr>
      </w:pPr>
      <w:r w:rsidRPr="00DE068B">
        <w:rPr>
          <w:rStyle w:val="a3"/>
          <w:i w:val="0"/>
          <w:color w:val="000000"/>
        </w:rPr>
        <w:t xml:space="preserve">-  повышение квалификации педагогических кадров, работающих </w:t>
      </w:r>
      <w:r>
        <w:rPr>
          <w:rStyle w:val="a3"/>
          <w:i w:val="0"/>
          <w:color w:val="000000"/>
        </w:rPr>
        <w:t>с детьми-инвалидами</w:t>
      </w:r>
      <w:r w:rsidRPr="00DE068B">
        <w:rPr>
          <w:rStyle w:val="a3"/>
          <w:i w:val="0"/>
          <w:color w:val="000000"/>
        </w:rPr>
        <w:t>;</w:t>
      </w:r>
    </w:p>
    <w:p w:rsidR="000E278F" w:rsidRPr="00DE068B" w:rsidRDefault="000E278F" w:rsidP="000E278F">
      <w:pPr>
        <w:pStyle w:val="a4"/>
        <w:widowControl w:val="0"/>
        <w:tabs>
          <w:tab w:val="left" w:pos="1044"/>
        </w:tabs>
        <w:suppressAutoHyphens/>
        <w:snapToGrid w:val="0"/>
        <w:ind w:left="0" w:firstLine="426"/>
        <w:jc w:val="both"/>
        <w:rPr>
          <w:rStyle w:val="a3"/>
          <w:i w:val="0"/>
          <w:color w:val="000000"/>
        </w:rPr>
      </w:pPr>
      <w:r>
        <w:rPr>
          <w:rStyle w:val="a3"/>
          <w:i w:val="0"/>
          <w:color w:val="000000"/>
        </w:rPr>
        <w:t xml:space="preserve">- </w:t>
      </w:r>
      <w:r w:rsidRPr="00DE068B">
        <w:rPr>
          <w:rStyle w:val="a3"/>
          <w:i w:val="0"/>
          <w:color w:val="000000"/>
        </w:rPr>
        <w:t>оказание консу</w:t>
      </w:r>
      <w:r>
        <w:rPr>
          <w:rStyle w:val="a3"/>
          <w:i w:val="0"/>
          <w:color w:val="000000"/>
        </w:rPr>
        <w:t xml:space="preserve">льтационной помощи </w:t>
      </w:r>
      <w:r w:rsidRPr="00DE068B">
        <w:rPr>
          <w:rStyle w:val="a3"/>
          <w:i w:val="0"/>
          <w:color w:val="000000"/>
        </w:rPr>
        <w:t xml:space="preserve"> </w:t>
      </w:r>
      <w:r w:rsidRPr="00DE068B">
        <w:rPr>
          <w:iCs/>
          <w:color w:val="000000"/>
        </w:rPr>
        <w:t xml:space="preserve">по работе с </w:t>
      </w:r>
      <w:r>
        <w:rPr>
          <w:iCs/>
          <w:color w:val="000000"/>
        </w:rPr>
        <w:t>детьми-инвалидами в общеобразовательных организациях</w:t>
      </w:r>
      <w:r w:rsidRPr="00DE068B">
        <w:rPr>
          <w:iCs/>
          <w:color w:val="000000"/>
        </w:rPr>
        <w:t>;</w:t>
      </w:r>
    </w:p>
    <w:p w:rsidR="000E278F" w:rsidRPr="00DE068B" w:rsidRDefault="000E278F" w:rsidP="000E278F">
      <w:pPr>
        <w:pStyle w:val="a4"/>
        <w:widowControl w:val="0"/>
        <w:tabs>
          <w:tab w:val="left" w:pos="1044"/>
        </w:tabs>
        <w:suppressAutoHyphens/>
        <w:snapToGrid w:val="0"/>
        <w:spacing w:line="100" w:lineRule="atLeast"/>
        <w:ind w:left="43" w:firstLine="426"/>
        <w:jc w:val="both"/>
        <w:rPr>
          <w:rStyle w:val="a3"/>
          <w:i w:val="0"/>
          <w:color w:val="000000"/>
        </w:rPr>
      </w:pPr>
      <w:r w:rsidRPr="00DE068B">
        <w:rPr>
          <w:rStyle w:val="a3"/>
          <w:i w:val="0"/>
          <w:color w:val="000000"/>
        </w:rPr>
        <w:t xml:space="preserve">- развитие социального партнерства с образовательными </w:t>
      </w:r>
      <w:r>
        <w:rPr>
          <w:rStyle w:val="a3"/>
          <w:i w:val="0"/>
          <w:color w:val="000000"/>
        </w:rPr>
        <w:t>организациями</w:t>
      </w:r>
      <w:r w:rsidRPr="00DE068B">
        <w:rPr>
          <w:rStyle w:val="a3"/>
          <w:i w:val="0"/>
          <w:color w:val="000000"/>
        </w:rPr>
        <w:t xml:space="preserve"> Томской области</w:t>
      </w:r>
      <w:r>
        <w:rPr>
          <w:rStyle w:val="a3"/>
          <w:i w:val="0"/>
          <w:color w:val="000000"/>
        </w:rPr>
        <w:t xml:space="preserve"> по инклюзивному образованию</w:t>
      </w:r>
      <w:r w:rsidRPr="00DE068B">
        <w:rPr>
          <w:rStyle w:val="a3"/>
          <w:i w:val="0"/>
          <w:color w:val="000000"/>
        </w:rPr>
        <w:t>.</w:t>
      </w:r>
    </w:p>
    <w:p w:rsidR="000E278F" w:rsidRPr="00700465" w:rsidRDefault="000E278F" w:rsidP="000E278F">
      <w:pPr>
        <w:ind w:firstLine="426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   </w:t>
      </w:r>
    </w:p>
    <w:p w:rsidR="000E278F" w:rsidRPr="004A6DFF" w:rsidRDefault="000E278F" w:rsidP="000E278F">
      <w:pPr>
        <w:jc w:val="center"/>
        <w:rPr>
          <w:rFonts w:cs="Times New Roman"/>
          <w:b/>
        </w:rPr>
      </w:pPr>
      <w:r w:rsidRPr="004A6DFF">
        <w:rPr>
          <w:rFonts w:cs="Times New Roman"/>
          <w:b/>
        </w:rPr>
        <w:t>Раздел 3. Описание методик расчета показателей</w:t>
      </w:r>
    </w:p>
    <w:p w:rsidR="000E278F" w:rsidRPr="004A6DFF" w:rsidRDefault="000E278F" w:rsidP="000E278F">
      <w:pPr>
        <w:jc w:val="center"/>
        <w:rPr>
          <w:rFonts w:cs="Times New Roman"/>
          <w:b/>
        </w:rPr>
      </w:pPr>
      <w:r w:rsidRPr="004A6DFF">
        <w:rPr>
          <w:rFonts w:cs="Times New Roman"/>
          <w:b/>
        </w:rPr>
        <w:t>непосредственного результата (мероприятий ВЦП)</w:t>
      </w:r>
    </w:p>
    <w:tbl>
      <w:tblPr>
        <w:tblpPr w:leftFromText="180" w:rightFromText="180" w:vertAnchor="text" w:horzAnchor="margin" w:tblpY="173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98"/>
        <w:gridCol w:w="1952"/>
        <w:gridCol w:w="1269"/>
        <w:gridCol w:w="1701"/>
      </w:tblGrid>
      <w:tr w:rsidR="000E278F" w:rsidRPr="004A6DFF" w:rsidTr="00FF197A">
        <w:tc>
          <w:tcPr>
            <w:tcW w:w="3539" w:type="dxa"/>
          </w:tcPr>
          <w:p w:rsidR="000E278F" w:rsidRPr="004A6DFF" w:rsidRDefault="000E278F" w:rsidP="00DB2564">
            <w:pPr>
              <w:jc w:val="center"/>
              <w:rPr>
                <w:rFonts w:cs="Times New Roman"/>
              </w:rPr>
            </w:pPr>
            <w:r w:rsidRPr="004A6DF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598" w:type="dxa"/>
          </w:tcPr>
          <w:p w:rsidR="000E278F" w:rsidRPr="004A6DFF" w:rsidRDefault="000E278F" w:rsidP="00DB2564">
            <w:pPr>
              <w:jc w:val="center"/>
              <w:rPr>
                <w:rFonts w:cs="Times New Roman"/>
              </w:rPr>
            </w:pPr>
            <w:r w:rsidRPr="004A6DFF">
              <w:rPr>
                <w:rFonts w:cs="Times New Roman"/>
              </w:rPr>
              <w:t>Единица измерения показателя</w:t>
            </w:r>
          </w:p>
        </w:tc>
        <w:tc>
          <w:tcPr>
            <w:tcW w:w="1952" w:type="dxa"/>
          </w:tcPr>
          <w:p w:rsidR="000E278F" w:rsidRPr="004A6DFF" w:rsidRDefault="000E278F" w:rsidP="00DB2564">
            <w:pPr>
              <w:jc w:val="center"/>
              <w:rPr>
                <w:rFonts w:cs="Times New Roman"/>
              </w:rPr>
            </w:pPr>
            <w:r w:rsidRPr="004A6DFF">
              <w:rPr>
                <w:rFonts w:cs="Times New Roman"/>
              </w:rPr>
              <w:t>Положительная динамика (рост/снижение/</w:t>
            </w:r>
            <w:r>
              <w:rPr>
                <w:rFonts w:cs="Times New Roman"/>
              </w:rPr>
              <w:t xml:space="preserve"> </w:t>
            </w:r>
            <w:r w:rsidRPr="004A6DFF">
              <w:rPr>
                <w:rFonts w:cs="Times New Roman"/>
              </w:rPr>
              <w:t>стабильность)</w:t>
            </w:r>
          </w:p>
        </w:tc>
        <w:tc>
          <w:tcPr>
            <w:tcW w:w="1269" w:type="dxa"/>
          </w:tcPr>
          <w:p w:rsidR="000E278F" w:rsidRPr="004A6DFF" w:rsidRDefault="000E278F" w:rsidP="00DB2564">
            <w:pPr>
              <w:jc w:val="center"/>
              <w:rPr>
                <w:rFonts w:cs="Times New Roman"/>
              </w:rPr>
            </w:pPr>
            <w:r w:rsidRPr="004A6DFF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1701" w:type="dxa"/>
          </w:tcPr>
          <w:p w:rsidR="000E278F" w:rsidRPr="004A6DFF" w:rsidRDefault="000E278F" w:rsidP="00DB2564">
            <w:pPr>
              <w:jc w:val="center"/>
              <w:rPr>
                <w:rFonts w:cs="Times New Roman"/>
              </w:rPr>
            </w:pPr>
            <w:r w:rsidRPr="004A6DFF">
              <w:rPr>
                <w:rFonts w:cs="Times New Roman"/>
              </w:rPr>
              <w:t>Исходная информация для расчета показателя</w:t>
            </w:r>
          </w:p>
        </w:tc>
      </w:tr>
      <w:tr w:rsidR="00CA2751" w:rsidRPr="004A6DFF" w:rsidTr="00FF197A">
        <w:tc>
          <w:tcPr>
            <w:tcW w:w="3539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 xml:space="preserve">количество детей-инвалидов и 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 xml:space="preserve">детей с ограниченными возможностями здоровья 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  <w:b/>
              </w:rPr>
            </w:pPr>
            <w:r w:rsidRPr="003E78F8">
              <w:rPr>
                <w:rFonts w:cs="Times New Roman"/>
              </w:rPr>
              <w:t>учтенных в банке данных</w:t>
            </w:r>
          </w:p>
        </w:tc>
        <w:tc>
          <w:tcPr>
            <w:tcW w:w="1598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 xml:space="preserve"> человек</w:t>
            </w:r>
          </w:p>
        </w:tc>
        <w:tc>
          <w:tcPr>
            <w:tcW w:w="1952" w:type="dxa"/>
          </w:tcPr>
          <w:p w:rsidR="00CA2751" w:rsidRPr="003E78F8" w:rsidRDefault="003E78F8" w:rsidP="00DB2564">
            <w:pPr>
              <w:jc w:val="center"/>
              <w:rPr>
                <w:rFonts w:cs="Times New Roman"/>
              </w:rPr>
            </w:pPr>
            <w:r w:rsidRPr="003E78F8">
              <w:rPr>
                <w:rFonts w:cs="Times New Roman"/>
              </w:rPr>
              <w:t>снижение</w:t>
            </w:r>
          </w:p>
        </w:tc>
        <w:tc>
          <w:tcPr>
            <w:tcW w:w="1269" w:type="dxa"/>
          </w:tcPr>
          <w:p w:rsidR="00CA2751" w:rsidRPr="003E78F8" w:rsidRDefault="003E78F8" w:rsidP="00DB256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3E78F8">
              <w:rPr>
                <w:rFonts w:ascii="Times New Roman" w:hAnsi="Times New Roman" w:cs="Times New Roman"/>
              </w:rPr>
              <w:t>подсчет</w:t>
            </w:r>
          </w:p>
        </w:tc>
        <w:tc>
          <w:tcPr>
            <w:tcW w:w="1701" w:type="dxa"/>
          </w:tcPr>
          <w:p w:rsidR="00CA2751" w:rsidRPr="003E78F8" w:rsidRDefault="003E78F8" w:rsidP="00DB2564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3E78F8">
              <w:rPr>
                <w:rFonts w:cs="Times New Roman"/>
                <w:color w:val="000000"/>
              </w:rPr>
              <w:t>ведомственная статистика</w:t>
            </w:r>
          </w:p>
        </w:tc>
      </w:tr>
      <w:tr w:rsidR="00CA2751" w:rsidRPr="004A6DFF" w:rsidTr="00FF197A">
        <w:tc>
          <w:tcPr>
            <w:tcW w:w="3539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количество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человек, которым оказана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консультация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1598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 xml:space="preserve"> человек</w:t>
            </w:r>
          </w:p>
        </w:tc>
        <w:tc>
          <w:tcPr>
            <w:tcW w:w="1952" w:type="dxa"/>
          </w:tcPr>
          <w:p w:rsidR="00CA2751" w:rsidRPr="003E78F8" w:rsidRDefault="003E78F8" w:rsidP="00CA2751">
            <w:pPr>
              <w:jc w:val="center"/>
              <w:rPr>
                <w:rFonts w:cs="Times New Roman"/>
              </w:rPr>
            </w:pPr>
            <w:r w:rsidRPr="003E78F8">
              <w:rPr>
                <w:rFonts w:cs="Times New Roman"/>
              </w:rPr>
              <w:t>стабильность</w:t>
            </w:r>
          </w:p>
        </w:tc>
        <w:tc>
          <w:tcPr>
            <w:tcW w:w="1269" w:type="dxa"/>
          </w:tcPr>
          <w:p w:rsidR="00CA2751" w:rsidRPr="003E78F8" w:rsidRDefault="00CA2751" w:rsidP="00CA2751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E78F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подсчет  </w:t>
            </w:r>
          </w:p>
        </w:tc>
        <w:tc>
          <w:tcPr>
            <w:tcW w:w="1701" w:type="dxa"/>
          </w:tcPr>
          <w:p w:rsidR="00CA2751" w:rsidRPr="003E78F8" w:rsidRDefault="003E78F8" w:rsidP="00CA2751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3E78F8">
              <w:rPr>
                <w:rFonts w:cs="Times New Roman"/>
                <w:color w:val="000000"/>
              </w:rPr>
              <w:t>в</w:t>
            </w:r>
            <w:r w:rsidR="00CA2751" w:rsidRPr="003E78F8">
              <w:rPr>
                <w:rFonts w:cs="Times New Roman"/>
                <w:color w:val="000000"/>
              </w:rPr>
              <w:t>едомственная статистика</w:t>
            </w:r>
          </w:p>
        </w:tc>
      </w:tr>
      <w:tr w:rsidR="00CA2751" w:rsidRPr="004A6DFF" w:rsidTr="00FF197A">
        <w:tc>
          <w:tcPr>
            <w:tcW w:w="3539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  <w:b/>
              </w:rPr>
            </w:pPr>
            <w:r w:rsidRPr="003E78F8">
              <w:rPr>
                <w:rFonts w:cs="Times New Roman"/>
              </w:rPr>
              <w:lastRenderedPageBreak/>
              <w:t>количество человек</w:t>
            </w:r>
            <w:r w:rsidR="00FF197A">
              <w:rPr>
                <w:rFonts w:cs="Times New Roman"/>
              </w:rPr>
              <w:t>,</w:t>
            </w:r>
            <w:r w:rsidRPr="003E78F8">
              <w:rPr>
                <w:rFonts w:cs="Times New Roman"/>
              </w:rPr>
              <w:t xml:space="preserve"> принявших участие в семинарах и конференциях</w:t>
            </w:r>
          </w:p>
        </w:tc>
        <w:tc>
          <w:tcPr>
            <w:tcW w:w="1598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 xml:space="preserve"> человек</w:t>
            </w:r>
          </w:p>
        </w:tc>
        <w:tc>
          <w:tcPr>
            <w:tcW w:w="1952" w:type="dxa"/>
          </w:tcPr>
          <w:p w:rsidR="00CA2751" w:rsidRPr="003E78F8" w:rsidRDefault="003E78F8" w:rsidP="00CA2751">
            <w:pPr>
              <w:jc w:val="center"/>
              <w:rPr>
                <w:rFonts w:cs="Times New Roman"/>
              </w:rPr>
            </w:pPr>
            <w:r w:rsidRPr="003E78F8">
              <w:rPr>
                <w:rFonts w:cs="Times New Roman"/>
              </w:rPr>
              <w:t>стабильность</w:t>
            </w:r>
          </w:p>
        </w:tc>
        <w:tc>
          <w:tcPr>
            <w:tcW w:w="1269" w:type="dxa"/>
          </w:tcPr>
          <w:p w:rsidR="00CA2751" w:rsidRPr="003E78F8" w:rsidRDefault="003E78F8" w:rsidP="00CA2751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E78F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подсчет</w:t>
            </w:r>
          </w:p>
        </w:tc>
        <w:tc>
          <w:tcPr>
            <w:tcW w:w="1701" w:type="dxa"/>
          </w:tcPr>
          <w:p w:rsidR="00CA2751" w:rsidRPr="003E78F8" w:rsidRDefault="003E78F8" w:rsidP="00CA2751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3E78F8">
              <w:rPr>
                <w:rFonts w:cs="Times New Roman"/>
                <w:color w:val="000000"/>
              </w:rPr>
              <w:t>Ведомственная статистика</w:t>
            </w:r>
          </w:p>
        </w:tc>
      </w:tr>
      <w:tr w:rsidR="00CA2751" w:rsidRPr="004A6DFF" w:rsidTr="00FF197A">
        <w:tc>
          <w:tcPr>
            <w:tcW w:w="3539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количество человек, принявших участие в заседаниях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комиссии</w:t>
            </w:r>
          </w:p>
        </w:tc>
        <w:tc>
          <w:tcPr>
            <w:tcW w:w="1598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человек</w:t>
            </w:r>
          </w:p>
        </w:tc>
        <w:tc>
          <w:tcPr>
            <w:tcW w:w="1952" w:type="dxa"/>
          </w:tcPr>
          <w:p w:rsidR="00CA2751" w:rsidRPr="003E78F8" w:rsidRDefault="003E78F8" w:rsidP="00CA2751">
            <w:pPr>
              <w:jc w:val="center"/>
              <w:rPr>
                <w:rFonts w:cs="Times New Roman"/>
              </w:rPr>
            </w:pPr>
            <w:r w:rsidRPr="003E78F8">
              <w:rPr>
                <w:rFonts w:cs="Times New Roman"/>
              </w:rPr>
              <w:t>стабильность</w:t>
            </w:r>
          </w:p>
        </w:tc>
        <w:tc>
          <w:tcPr>
            <w:tcW w:w="1269" w:type="dxa"/>
          </w:tcPr>
          <w:p w:rsidR="00CA2751" w:rsidRPr="003E78F8" w:rsidRDefault="003E78F8" w:rsidP="00CA2751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E78F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подсчет</w:t>
            </w:r>
          </w:p>
        </w:tc>
        <w:tc>
          <w:tcPr>
            <w:tcW w:w="1701" w:type="dxa"/>
          </w:tcPr>
          <w:p w:rsidR="00CA2751" w:rsidRPr="003E78F8" w:rsidRDefault="003E78F8" w:rsidP="00CA2751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3E78F8">
              <w:rPr>
                <w:rFonts w:cs="Times New Roman"/>
                <w:color w:val="000000"/>
              </w:rPr>
              <w:t>ведомственная статистика</w:t>
            </w:r>
          </w:p>
        </w:tc>
      </w:tr>
      <w:tr w:rsidR="00CA2751" w:rsidRPr="004A6DFF" w:rsidTr="00FF197A">
        <w:tc>
          <w:tcPr>
            <w:tcW w:w="3539" w:type="dxa"/>
          </w:tcPr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количество</w:t>
            </w:r>
          </w:p>
          <w:p w:rsidR="00CA2751" w:rsidRPr="003E78F8" w:rsidRDefault="00CA2751" w:rsidP="00B8274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образовательных</w:t>
            </w:r>
          </w:p>
          <w:p w:rsidR="00CA2751" w:rsidRPr="00FF197A" w:rsidRDefault="00CA2751" w:rsidP="00FF197A">
            <w:pPr>
              <w:spacing w:line="100" w:lineRule="atLeast"/>
              <w:rPr>
                <w:rFonts w:cs="Times New Roman"/>
              </w:rPr>
            </w:pPr>
            <w:r w:rsidRPr="003E78F8">
              <w:rPr>
                <w:rFonts w:cs="Times New Roman"/>
              </w:rPr>
              <w:t>организаций</w:t>
            </w:r>
          </w:p>
        </w:tc>
        <w:tc>
          <w:tcPr>
            <w:tcW w:w="1598" w:type="dxa"/>
          </w:tcPr>
          <w:p w:rsidR="00CA2751" w:rsidRPr="003E78F8" w:rsidRDefault="003E78F8" w:rsidP="00B8274A">
            <w:pPr>
              <w:spacing w:line="100" w:lineRule="atLeast"/>
              <w:rPr>
                <w:rFonts w:cs="Times New Roman"/>
                <w:b/>
              </w:rPr>
            </w:pPr>
            <w:r w:rsidRPr="003E78F8">
              <w:rPr>
                <w:rFonts w:cs="Times New Roman"/>
              </w:rPr>
              <w:t>к</w:t>
            </w:r>
            <w:r w:rsidR="00CA2751" w:rsidRPr="003E78F8">
              <w:rPr>
                <w:rFonts w:cs="Times New Roman"/>
              </w:rPr>
              <w:t>ол-во организаций</w:t>
            </w:r>
          </w:p>
        </w:tc>
        <w:tc>
          <w:tcPr>
            <w:tcW w:w="1952" w:type="dxa"/>
          </w:tcPr>
          <w:p w:rsidR="00CA2751" w:rsidRPr="003E78F8" w:rsidRDefault="003E78F8" w:rsidP="00CA2751">
            <w:pPr>
              <w:jc w:val="center"/>
              <w:rPr>
                <w:rFonts w:cs="Times New Roman"/>
              </w:rPr>
            </w:pPr>
            <w:r w:rsidRPr="003E78F8">
              <w:rPr>
                <w:rFonts w:cs="Times New Roman"/>
              </w:rPr>
              <w:t>снижение</w:t>
            </w:r>
          </w:p>
        </w:tc>
        <w:tc>
          <w:tcPr>
            <w:tcW w:w="1269" w:type="dxa"/>
          </w:tcPr>
          <w:p w:rsidR="00CA2751" w:rsidRPr="003E78F8" w:rsidRDefault="003E78F8" w:rsidP="00CA2751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3E78F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подсчет</w:t>
            </w:r>
          </w:p>
        </w:tc>
        <w:tc>
          <w:tcPr>
            <w:tcW w:w="1701" w:type="dxa"/>
          </w:tcPr>
          <w:p w:rsidR="00CA2751" w:rsidRPr="003E78F8" w:rsidRDefault="003E78F8" w:rsidP="00CA2751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3E78F8">
              <w:rPr>
                <w:rFonts w:cs="Times New Roman"/>
                <w:color w:val="000000"/>
              </w:rPr>
              <w:t>ведомственная статистика</w:t>
            </w:r>
          </w:p>
        </w:tc>
      </w:tr>
    </w:tbl>
    <w:p w:rsidR="000E278F" w:rsidRDefault="000E278F" w:rsidP="000E278F">
      <w:pPr>
        <w:jc w:val="center"/>
        <w:rPr>
          <w:rFonts w:cs="Times New Roman"/>
        </w:rPr>
      </w:pPr>
    </w:p>
    <w:p w:rsidR="000E278F" w:rsidRDefault="000E278F" w:rsidP="000E278F">
      <w:pPr>
        <w:ind w:firstLine="540"/>
        <w:jc w:val="center"/>
        <w:rPr>
          <w:rFonts w:cs="Times New Roman"/>
          <w:b/>
          <w:color w:val="000000"/>
        </w:rPr>
      </w:pPr>
      <w:r w:rsidRPr="00266427">
        <w:rPr>
          <w:rFonts w:cs="Times New Roman"/>
          <w:b/>
          <w:color w:val="000000"/>
        </w:rPr>
        <w:t>Раздел 4. Порядок управления ВЦП</w:t>
      </w:r>
    </w:p>
    <w:p w:rsidR="000E278F" w:rsidRPr="00266427" w:rsidRDefault="000E278F" w:rsidP="000E278F">
      <w:pPr>
        <w:ind w:firstLine="540"/>
        <w:jc w:val="center"/>
        <w:rPr>
          <w:rFonts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0E278F" w:rsidRPr="00266427" w:rsidTr="00DB2564">
        <w:tc>
          <w:tcPr>
            <w:tcW w:w="4740" w:type="dxa"/>
          </w:tcPr>
          <w:p w:rsidR="000E278F" w:rsidRPr="00266427" w:rsidRDefault="000E278F" w:rsidP="00DB2564">
            <w:pPr>
              <w:rPr>
                <w:rFonts w:cs="Calibri"/>
                <w:bCs/>
                <w:iCs/>
              </w:rPr>
            </w:pPr>
            <w:r w:rsidRPr="00266427">
              <w:rPr>
                <w:rFonts w:cs="Calibri"/>
                <w:bCs/>
                <w:iCs/>
              </w:rPr>
              <w:t>Ответственный за реализацию ВЦП (фамилия, имя, отчество, должность)</w:t>
            </w:r>
          </w:p>
        </w:tc>
        <w:tc>
          <w:tcPr>
            <w:tcW w:w="5528" w:type="dxa"/>
          </w:tcPr>
          <w:p w:rsidR="000E278F" w:rsidRPr="00266427" w:rsidRDefault="000E278F" w:rsidP="00DB2564">
            <w:pPr>
              <w:rPr>
                <w:rFonts w:cs="Calibri"/>
                <w:bCs/>
                <w:iCs/>
              </w:rPr>
            </w:pPr>
            <w:r>
              <w:rPr>
                <w:rFonts w:cs="Times New Roman"/>
              </w:rPr>
              <w:t>Панарина А.Ю.</w:t>
            </w:r>
            <w:r w:rsidRPr="00DE068B">
              <w:rPr>
                <w:rFonts w:cs="Times New Roman"/>
              </w:rPr>
              <w:t xml:space="preserve"> - начальник </w:t>
            </w:r>
            <w:r>
              <w:rPr>
                <w:rFonts w:cs="Times New Roman"/>
              </w:rPr>
              <w:t xml:space="preserve">методического отдела </w:t>
            </w:r>
            <w:r w:rsidRPr="00E7189C">
              <w:rPr>
                <w:rFonts w:cs="Times New Roman"/>
              </w:rPr>
              <w:t>Управлени</w:t>
            </w:r>
            <w:r>
              <w:rPr>
                <w:rFonts w:cs="Times New Roman"/>
              </w:rPr>
              <w:t>е</w:t>
            </w:r>
            <w:r w:rsidRPr="00E7189C">
              <w:rPr>
                <w:rFonts w:cs="Times New Roman"/>
              </w:rPr>
              <w:t xml:space="preserve"> образования Администрации Томского района</w:t>
            </w:r>
          </w:p>
        </w:tc>
      </w:tr>
      <w:tr w:rsidR="000E278F" w:rsidRPr="00266427" w:rsidTr="00DB2564">
        <w:tc>
          <w:tcPr>
            <w:tcW w:w="4740" w:type="dxa"/>
          </w:tcPr>
          <w:p w:rsidR="000E278F" w:rsidRPr="00266427" w:rsidRDefault="000E278F" w:rsidP="00DB2564">
            <w:pPr>
              <w:rPr>
                <w:rFonts w:cs="Calibri"/>
                <w:bCs/>
                <w:iCs/>
              </w:rPr>
            </w:pPr>
            <w:r w:rsidRPr="00266427">
              <w:rPr>
                <w:rFonts w:cs="Calibri"/>
                <w:bCs/>
                <w:iCs/>
              </w:rPr>
              <w:t>Порядок организации работы по реализации ВЦП</w:t>
            </w:r>
          </w:p>
        </w:tc>
        <w:tc>
          <w:tcPr>
            <w:tcW w:w="5528" w:type="dxa"/>
          </w:tcPr>
          <w:p w:rsidR="0043774D" w:rsidRDefault="0043774D" w:rsidP="0043774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Исполнителем ВЦП являются муниципальные учреждения</w:t>
            </w:r>
            <w:r w:rsidR="00CA275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подведомственные  Управлению образовани</w:t>
            </w:r>
            <w:r w:rsidR="00CA2751">
              <w:rPr>
                <w:rFonts w:cs="Times New Roman"/>
              </w:rPr>
              <w:t>я Администрации Томского района,</w:t>
            </w:r>
          </w:p>
          <w:p w:rsidR="00CA2751" w:rsidRDefault="00CA2751" w:rsidP="0043774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к</w:t>
            </w:r>
            <w:r w:rsidR="003E78F8">
              <w:rPr>
                <w:rFonts w:cs="Times New Roman"/>
              </w:rPr>
              <w:t>отор</w:t>
            </w:r>
            <w:r>
              <w:rPr>
                <w:rFonts w:cs="Times New Roman"/>
              </w:rPr>
              <w:t>ые осуществляю</w:t>
            </w:r>
            <w:r w:rsidR="003E78F8">
              <w:rPr>
                <w:rFonts w:cs="Times New Roman"/>
              </w:rPr>
              <w:t>т:</w:t>
            </w:r>
          </w:p>
          <w:p w:rsidR="0043774D" w:rsidRDefault="00CA2751" w:rsidP="0043774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43774D">
              <w:rPr>
                <w:rFonts w:cs="Times New Roman"/>
              </w:rPr>
              <w:t>обеспечение эффективного и целевого использования финансовых средств, качества проводимых мероприятий;</w:t>
            </w:r>
          </w:p>
          <w:p w:rsidR="0043774D" w:rsidRDefault="0043774D" w:rsidP="0043774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 контроль за выполнением плановых мероприятий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cs="Times New Roman"/>
              </w:rPr>
              <w:t>на очередной срок реализации ВЦП;</w:t>
            </w:r>
          </w:p>
          <w:p w:rsidR="000E278F" w:rsidRPr="0043774D" w:rsidRDefault="0043774D" w:rsidP="0043774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-представление в установленном порядке отчетов о ходе реализации ВЦП.</w:t>
            </w:r>
            <w:r w:rsidR="000E278F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0E278F" w:rsidRPr="00266427" w:rsidTr="00DB2564">
        <w:tc>
          <w:tcPr>
            <w:tcW w:w="4740" w:type="dxa"/>
          </w:tcPr>
          <w:p w:rsidR="000E278F" w:rsidRPr="00266427" w:rsidRDefault="000E278F" w:rsidP="00DB2564">
            <w:pPr>
              <w:rPr>
                <w:rFonts w:cs="Calibri"/>
                <w:bCs/>
                <w:iCs/>
              </w:rPr>
            </w:pPr>
            <w:r w:rsidRPr="00266427">
              <w:rPr>
                <w:rFonts w:cs="Calibri"/>
                <w:bCs/>
                <w:iCs/>
              </w:rPr>
              <w:t>Ответственный за текущий мониторинг ВЦП и составление форм годовой отчетности о реализации ВЦП (фамилия, имя, отчество, должность)</w:t>
            </w:r>
          </w:p>
        </w:tc>
        <w:tc>
          <w:tcPr>
            <w:tcW w:w="5528" w:type="dxa"/>
          </w:tcPr>
          <w:p w:rsidR="000E278F" w:rsidRPr="00266427" w:rsidRDefault="000E278F" w:rsidP="00DB2564">
            <w:pPr>
              <w:rPr>
                <w:rFonts w:cs="Calibri"/>
                <w:bCs/>
                <w:iCs/>
              </w:rPr>
            </w:pPr>
            <w:r>
              <w:rPr>
                <w:rFonts w:cs="Times New Roman"/>
              </w:rPr>
              <w:t xml:space="preserve"> Панарина А.Ю.</w:t>
            </w:r>
            <w:r w:rsidRPr="00DE068B">
              <w:rPr>
                <w:rFonts w:cs="Times New Roman"/>
              </w:rPr>
              <w:t xml:space="preserve"> - начальник </w:t>
            </w:r>
            <w:r>
              <w:rPr>
                <w:rFonts w:cs="Times New Roman"/>
              </w:rPr>
              <w:t xml:space="preserve">методического отдела </w:t>
            </w:r>
            <w:r w:rsidRPr="00E7189C">
              <w:rPr>
                <w:rFonts w:cs="Times New Roman"/>
              </w:rPr>
              <w:t>Управлени</w:t>
            </w:r>
            <w:r>
              <w:rPr>
                <w:rFonts w:cs="Times New Roman"/>
              </w:rPr>
              <w:t>е</w:t>
            </w:r>
            <w:r w:rsidRPr="00E7189C">
              <w:rPr>
                <w:rFonts w:cs="Times New Roman"/>
              </w:rPr>
              <w:t xml:space="preserve"> образования Администрации Томского района</w:t>
            </w:r>
          </w:p>
        </w:tc>
      </w:tr>
    </w:tbl>
    <w:p w:rsidR="000E278F" w:rsidRPr="00800592" w:rsidRDefault="000E278F" w:rsidP="000E278F">
      <w:pPr>
        <w:rPr>
          <w:rFonts w:cs="Times New Roman"/>
          <w:b/>
          <w:bCs/>
        </w:rPr>
      </w:pPr>
    </w:p>
    <w:p w:rsidR="000E278F" w:rsidRDefault="000E278F" w:rsidP="000E278F">
      <w:pPr>
        <w:pStyle w:val="a5"/>
        <w:tabs>
          <w:tab w:val="left" w:pos="284"/>
        </w:tabs>
        <w:spacing w:before="0" w:after="0"/>
        <w:jc w:val="center"/>
        <w:rPr>
          <w:b/>
        </w:rPr>
      </w:pPr>
      <w:r w:rsidRPr="00754751">
        <w:rPr>
          <w:b/>
        </w:rPr>
        <w:t>Раздел 5. Оценка рисков реализации ВЦП</w:t>
      </w:r>
    </w:p>
    <w:p w:rsidR="000E278F" w:rsidRDefault="000E278F" w:rsidP="000E278F">
      <w:pPr>
        <w:pStyle w:val="a5"/>
        <w:tabs>
          <w:tab w:val="left" w:pos="284"/>
        </w:tabs>
        <w:spacing w:before="0" w:after="0"/>
        <w:jc w:val="center"/>
        <w:rPr>
          <w:b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9"/>
      </w:tblGrid>
      <w:tr w:rsidR="000E278F" w:rsidRPr="00754751" w:rsidTr="004176EA">
        <w:trPr>
          <w:trHeight w:val="784"/>
        </w:trPr>
        <w:tc>
          <w:tcPr>
            <w:tcW w:w="4740" w:type="dxa"/>
          </w:tcPr>
          <w:p w:rsidR="000E278F" w:rsidRPr="00C73371" w:rsidRDefault="000E278F" w:rsidP="00DB2564">
            <w:pPr>
              <w:pStyle w:val="a6"/>
            </w:pPr>
            <w:r w:rsidRPr="00C73371">
              <w:t>Описание рисков</w:t>
            </w:r>
          </w:p>
        </w:tc>
        <w:tc>
          <w:tcPr>
            <w:tcW w:w="5529" w:type="dxa"/>
          </w:tcPr>
          <w:p w:rsidR="000E278F" w:rsidRPr="00C73371" w:rsidRDefault="000E278F" w:rsidP="00DB2564">
            <w:pPr>
              <w:pStyle w:val="a6"/>
            </w:pPr>
            <w:r w:rsidRPr="00C73371">
              <w:t>Оценка возможного влияния рисков на реализацию ВЦП</w:t>
            </w:r>
          </w:p>
        </w:tc>
      </w:tr>
      <w:tr w:rsidR="000E278F" w:rsidRPr="00754751" w:rsidTr="004176EA">
        <w:tc>
          <w:tcPr>
            <w:tcW w:w="4740" w:type="dxa"/>
          </w:tcPr>
          <w:p w:rsidR="000E278F" w:rsidRPr="00B76250" w:rsidRDefault="000E278F" w:rsidP="00DB2564">
            <w:pPr>
              <w:pStyle w:val="a5"/>
              <w:tabs>
                <w:tab w:val="left" w:pos="284"/>
              </w:tabs>
              <w:spacing w:before="0" w:after="0"/>
            </w:pPr>
            <w:r w:rsidRPr="00B76250">
              <w:t>Внутренние риски реализации ВЦП</w:t>
            </w:r>
          </w:p>
        </w:tc>
        <w:tc>
          <w:tcPr>
            <w:tcW w:w="5529" w:type="dxa"/>
          </w:tcPr>
          <w:p w:rsidR="000E278F" w:rsidRPr="00B76250" w:rsidRDefault="000E278F" w:rsidP="00DB2564">
            <w:pPr>
              <w:pStyle w:val="a6"/>
            </w:pPr>
            <w:r w:rsidRPr="00B76250">
              <w:t>Снижение мотивации педагогических работников к работе с детьми-инвалидами (организация внеурочной деятельности) связанное с перегруженностью педагогических работников, отсутствием методической, дидактической и специальной литературы для педагогов.</w:t>
            </w:r>
          </w:p>
        </w:tc>
      </w:tr>
      <w:tr w:rsidR="000E278F" w:rsidRPr="00754751" w:rsidTr="004176EA">
        <w:tc>
          <w:tcPr>
            <w:tcW w:w="4740" w:type="dxa"/>
          </w:tcPr>
          <w:p w:rsidR="000E278F" w:rsidRPr="00B76250" w:rsidRDefault="000E278F" w:rsidP="00DB2564">
            <w:pPr>
              <w:pStyle w:val="a5"/>
              <w:tabs>
                <w:tab w:val="left" w:pos="284"/>
              </w:tabs>
              <w:spacing w:before="0" w:after="0"/>
            </w:pPr>
            <w:r w:rsidRPr="00B76250">
              <w:t>Внешние риски реализации ВЦП</w:t>
            </w:r>
          </w:p>
        </w:tc>
        <w:tc>
          <w:tcPr>
            <w:tcW w:w="5529" w:type="dxa"/>
          </w:tcPr>
          <w:p w:rsidR="000E278F" w:rsidRPr="00B76250" w:rsidRDefault="000E278F" w:rsidP="00DB2564">
            <w:pPr>
              <w:pStyle w:val="a6"/>
            </w:pPr>
            <w:r w:rsidRPr="00B76250">
              <w:t>Отток детей инвалидов в специализированные образовательные учреждения.</w:t>
            </w:r>
          </w:p>
        </w:tc>
      </w:tr>
      <w:tr w:rsidR="000E278F" w:rsidRPr="00754751" w:rsidTr="004176EA">
        <w:tc>
          <w:tcPr>
            <w:tcW w:w="4740" w:type="dxa"/>
          </w:tcPr>
          <w:p w:rsidR="000E278F" w:rsidRPr="00B76250" w:rsidRDefault="000E278F" w:rsidP="00DB2564">
            <w:pPr>
              <w:pStyle w:val="a6"/>
            </w:pPr>
            <w:r w:rsidRPr="00B76250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5529" w:type="dxa"/>
          </w:tcPr>
          <w:p w:rsidR="000E278F" w:rsidRPr="00B76250" w:rsidRDefault="00071F1D" w:rsidP="00DB2564">
            <w:pPr>
              <w:pStyle w:val="a6"/>
            </w:pPr>
            <w:r>
              <w:t>Не имеются</w:t>
            </w:r>
          </w:p>
        </w:tc>
      </w:tr>
    </w:tbl>
    <w:p w:rsidR="000E278F" w:rsidRPr="00DE068B" w:rsidRDefault="000E278F" w:rsidP="000E278F">
      <w:pPr>
        <w:snapToGrid w:val="0"/>
        <w:jc w:val="both"/>
        <w:rPr>
          <w:rFonts w:cs="Times New Roman"/>
        </w:rPr>
        <w:sectPr w:rsidR="000E278F" w:rsidRPr="00DE068B" w:rsidSect="004174D0">
          <w:pgSz w:w="11906" w:h="16838"/>
          <w:pgMar w:top="1134" w:right="849" w:bottom="426" w:left="1134" w:header="720" w:footer="720" w:gutter="0"/>
          <w:cols w:space="720"/>
          <w:docGrid w:linePitch="360"/>
        </w:sectPr>
      </w:pPr>
    </w:p>
    <w:p w:rsidR="000E278F" w:rsidRDefault="000E278F" w:rsidP="000E278F">
      <w:pPr>
        <w:spacing w:line="100" w:lineRule="atLeast"/>
        <w:jc w:val="center"/>
        <w:rPr>
          <w:rFonts w:cs="Times New Roman"/>
          <w:b/>
        </w:rPr>
      </w:pPr>
      <w:r w:rsidRPr="009A2250">
        <w:rPr>
          <w:rFonts w:cs="Times New Roman"/>
          <w:b/>
        </w:rPr>
        <w:lastRenderedPageBreak/>
        <w:t>Раздел 6. Мероприятия ВЦП</w:t>
      </w:r>
    </w:p>
    <w:p w:rsidR="000E278F" w:rsidRDefault="000E278F" w:rsidP="000E278F">
      <w:pPr>
        <w:spacing w:line="100" w:lineRule="atLeast"/>
        <w:jc w:val="center"/>
        <w:rPr>
          <w:rFonts w:cs="Times New Roman"/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750"/>
        <w:gridCol w:w="1984"/>
        <w:gridCol w:w="857"/>
        <w:gridCol w:w="850"/>
        <w:gridCol w:w="907"/>
        <w:gridCol w:w="1355"/>
        <w:gridCol w:w="992"/>
        <w:gridCol w:w="709"/>
        <w:gridCol w:w="709"/>
        <w:gridCol w:w="1424"/>
        <w:gridCol w:w="844"/>
        <w:gridCol w:w="857"/>
        <w:gridCol w:w="737"/>
        <w:gridCol w:w="816"/>
      </w:tblGrid>
      <w:tr w:rsidR="000E278F" w:rsidRPr="004E1AAF" w:rsidTr="004176EA">
        <w:tc>
          <w:tcPr>
            <w:tcW w:w="439" w:type="dxa"/>
            <w:vMerge w:val="restart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N</w:t>
            </w:r>
          </w:p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proofErr w:type="spellStart"/>
            <w:r w:rsidRPr="004E1AAF">
              <w:rPr>
                <w:rFonts w:cs="Times New Roman"/>
                <w:b/>
              </w:rPr>
              <w:t>пп</w:t>
            </w:r>
            <w:proofErr w:type="spellEnd"/>
          </w:p>
        </w:tc>
        <w:tc>
          <w:tcPr>
            <w:tcW w:w="1750" w:type="dxa"/>
            <w:vMerge w:val="restart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Содержание мероприятия</w:t>
            </w:r>
          </w:p>
        </w:tc>
        <w:tc>
          <w:tcPr>
            <w:tcW w:w="1707" w:type="dxa"/>
            <w:gridSpan w:val="2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907" w:type="dxa"/>
            <w:vMerge w:val="restart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Исполнитель мероприятия</w:t>
            </w:r>
          </w:p>
        </w:tc>
        <w:tc>
          <w:tcPr>
            <w:tcW w:w="1355" w:type="dxa"/>
            <w:vMerge w:val="restart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410" w:type="dxa"/>
            <w:gridSpan w:val="3"/>
            <w:vAlign w:val="center"/>
          </w:tcPr>
          <w:p w:rsidR="000E278F" w:rsidRPr="004D605C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proofErr w:type="gramStart"/>
            <w:r w:rsidRPr="004E1AAF">
              <w:rPr>
                <w:rFonts w:cs="Times New Roman"/>
                <w:b/>
              </w:rPr>
              <w:t>Расходы на мероприятие (тыс. руб.)</w:t>
            </w:r>
            <w:r>
              <w:rPr>
                <w:rFonts w:cs="Times New Roman"/>
                <w:b/>
              </w:rPr>
              <w:t>*</w:t>
            </w:r>
            <w:r w:rsidRPr="004D605C">
              <w:rPr>
                <w:rFonts w:cs="Times New Roman"/>
                <w:b/>
              </w:rPr>
              <w:t xml:space="preserve"> (</w:t>
            </w:r>
            <w:r>
              <w:rPr>
                <w:rFonts w:cs="Times New Roman"/>
                <w:b/>
              </w:rPr>
              <w:t>финансирование может корректироваться в соответствии с изменениями, вносимыми в установленном порядке установленном порядке в бюджет Томского района на очередной и плановые финансовые годы)**</w:t>
            </w:r>
            <w:proofErr w:type="gramEnd"/>
          </w:p>
        </w:tc>
        <w:tc>
          <w:tcPr>
            <w:tcW w:w="4678" w:type="dxa"/>
            <w:gridSpan w:val="5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0E278F" w:rsidRPr="004E1AAF" w:rsidTr="004176EA">
        <w:tc>
          <w:tcPr>
            <w:tcW w:w="439" w:type="dxa"/>
            <w:vMerge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750" w:type="dxa"/>
            <w:vMerge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  <w:vMerge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857" w:type="dxa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с (месяц/ год)</w:t>
            </w:r>
          </w:p>
        </w:tc>
        <w:tc>
          <w:tcPr>
            <w:tcW w:w="850" w:type="dxa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по (месяц/ год)</w:t>
            </w:r>
          </w:p>
        </w:tc>
        <w:tc>
          <w:tcPr>
            <w:tcW w:w="907" w:type="dxa"/>
            <w:vMerge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355" w:type="dxa"/>
            <w:vMerge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2016 год</w:t>
            </w:r>
          </w:p>
        </w:tc>
        <w:tc>
          <w:tcPr>
            <w:tcW w:w="709" w:type="dxa"/>
            <w:vAlign w:val="center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2017 год</w:t>
            </w:r>
          </w:p>
        </w:tc>
        <w:tc>
          <w:tcPr>
            <w:tcW w:w="709" w:type="dxa"/>
            <w:vAlign w:val="center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2018 год</w:t>
            </w:r>
          </w:p>
        </w:tc>
        <w:tc>
          <w:tcPr>
            <w:tcW w:w="1424" w:type="dxa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844" w:type="dxa"/>
            <w:vAlign w:val="center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единица измерения показателя</w:t>
            </w:r>
          </w:p>
        </w:tc>
        <w:tc>
          <w:tcPr>
            <w:tcW w:w="857" w:type="dxa"/>
            <w:vAlign w:val="center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2016 год</w:t>
            </w:r>
          </w:p>
        </w:tc>
        <w:tc>
          <w:tcPr>
            <w:tcW w:w="737" w:type="dxa"/>
            <w:vAlign w:val="center"/>
          </w:tcPr>
          <w:p w:rsidR="000E278F" w:rsidRDefault="000E278F" w:rsidP="00DB2564">
            <w:pPr>
              <w:spacing w:line="100" w:lineRule="atLeast"/>
              <w:rPr>
                <w:rFonts w:cs="Times New Roman"/>
                <w:b/>
              </w:rPr>
            </w:pPr>
          </w:p>
          <w:p w:rsidR="000E278F" w:rsidRPr="004E1AAF" w:rsidRDefault="000E278F" w:rsidP="00DB256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2017 год</w:t>
            </w:r>
          </w:p>
        </w:tc>
        <w:tc>
          <w:tcPr>
            <w:tcW w:w="816" w:type="dxa"/>
            <w:vAlign w:val="center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0E278F" w:rsidRPr="004E1AAF" w:rsidRDefault="000E278F" w:rsidP="00DB2564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2018 год</w:t>
            </w:r>
          </w:p>
        </w:tc>
      </w:tr>
      <w:tr w:rsidR="000E278F" w:rsidRPr="004E1AAF" w:rsidTr="004176EA">
        <w:tc>
          <w:tcPr>
            <w:tcW w:w="439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54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Корректировка банка данных детей-инвалидов и детей с ограниченными возможностями здоровья</w:t>
            </w:r>
          </w:p>
          <w:p w:rsidR="000E278F" w:rsidRPr="00F1754D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Систематизация данных по итогам мониторинга детей-инвалидов и детей с ограниченными возможностями здоровья в </w:t>
            </w:r>
            <w:r>
              <w:rPr>
                <w:rFonts w:cs="Times New Roman"/>
                <w:sz w:val="20"/>
                <w:szCs w:val="20"/>
              </w:rPr>
              <w:lastRenderedPageBreak/>
              <w:t>общеобразовательных организациях Томского района</w:t>
            </w:r>
          </w:p>
          <w:p w:rsidR="000E278F" w:rsidRPr="00F1754D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я</w:t>
            </w:r>
            <w:r w:rsidRPr="00F1754D">
              <w:rPr>
                <w:rFonts w:cs="Times New Roman"/>
                <w:sz w:val="20"/>
                <w:szCs w:val="20"/>
              </w:rPr>
              <w:t>нварь 2016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F1754D">
              <w:rPr>
                <w:rFonts w:cs="Times New Roman"/>
                <w:sz w:val="20"/>
                <w:szCs w:val="20"/>
              </w:rPr>
              <w:t xml:space="preserve">екабрь </w:t>
            </w: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907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1754D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Томского </w:t>
            </w:r>
            <w:r w:rsidRPr="00F1754D">
              <w:rPr>
                <w:rFonts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355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Показатель объема: количество детей-инвалидов и 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детей с ограниченным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и возможностями здоровья </w:t>
            </w:r>
          </w:p>
          <w:p w:rsidR="000E278F" w:rsidRPr="00F1754D" w:rsidRDefault="000E278F" w:rsidP="00DB2564">
            <w:pPr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учтенных в банке данных</w:t>
            </w:r>
          </w:p>
        </w:tc>
        <w:tc>
          <w:tcPr>
            <w:tcW w:w="844" w:type="dxa"/>
          </w:tcPr>
          <w:p w:rsidR="000E278F" w:rsidRPr="00F1754D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человек</w:t>
            </w:r>
          </w:p>
        </w:tc>
        <w:tc>
          <w:tcPr>
            <w:tcW w:w="857" w:type="dxa"/>
          </w:tcPr>
          <w:p w:rsidR="000E278F" w:rsidRPr="0089135C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red"/>
              </w:rPr>
            </w:pPr>
          </w:p>
          <w:p w:rsidR="000E278F" w:rsidRPr="003659F9" w:rsidRDefault="003659F9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red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0E278F" w:rsidRPr="0089135C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red"/>
              </w:rPr>
            </w:pPr>
          </w:p>
          <w:p w:rsidR="000E278F" w:rsidRPr="00C17E89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red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0E278F" w:rsidRPr="0089135C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red"/>
              </w:rPr>
            </w:pPr>
          </w:p>
          <w:p w:rsidR="000E278F" w:rsidRPr="00C17E89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red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  <w:tr w:rsidR="000E278F" w:rsidRPr="004E1AAF" w:rsidTr="004176EA">
        <w:tc>
          <w:tcPr>
            <w:tcW w:w="439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54D">
              <w:rPr>
                <w:rFonts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750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консультационной помощи координаторам</w:t>
            </w:r>
          </w:p>
          <w:p w:rsidR="000E278F" w:rsidRPr="00F1754D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F1754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0E278F" w:rsidRPr="008705C7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консультаций, семинаров для координаторов 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педагогов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работающих с детьми-инвалидами</w:t>
            </w:r>
          </w:p>
        </w:tc>
        <w:tc>
          <w:tcPr>
            <w:tcW w:w="85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февраль 2016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март 2018</w:t>
            </w:r>
          </w:p>
        </w:tc>
        <w:tc>
          <w:tcPr>
            <w:tcW w:w="907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54D">
              <w:rPr>
                <w:rFonts w:cs="Times New Roman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1355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A73FDE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A73FDE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A73FDE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объема: количество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человек, которым оказана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</w:t>
            </w:r>
          </w:p>
          <w:p w:rsidR="000E278F" w:rsidRPr="00F1754D" w:rsidRDefault="000E278F" w:rsidP="00DB2564">
            <w:pPr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0E278F" w:rsidRPr="00BE7EC3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85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16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0E278F" w:rsidRPr="004E1AAF" w:rsidTr="004176EA">
        <w:tc>
          <w:tcPr>
            <w:tcW w:w="439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54D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0" w:type="dxa"/>
          </w:tcPr>
          <w:p w:rsidR="000E278F" w:rsidRPr="008705C7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Представление опыта работы с детьми-инвалидами и детьми с ограниченными возможностями здоровья на семинарах и конференциях</w:t>
            </w:r>
            <w:r w:rsidRPr="00F1754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0E278F" w:rsidRPr="00F1754D" w:rsidRDefault="000E278F" w:rsidP="00DB2564">
            <w:pPr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семинарах и конференциях</w:t>
            </w:r>
          </w:p>
        </w:tc>
        <w:tc>
          <w:tcPr>
            <w:tcW w:w="857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февраль 2016</w:t>
            </w:r>
          </w:p>
        </w:tc>
        <w:tc>
          <w:tcPr>
            <w:tcW w:w="850" w:type="dxa"/>
          </w:tcPr>
          <w:p w:rsidR="000E278F" w:rsidRPr="004D605C" w:rsidRDefault="000E278F" w:rsidP="00DB2564">
            <w:pPr>
              <w:spacing w:line="100" w:lineRule="atLeast"/>
              <w:jc w:val="center"/>
              <w:rPr>
                <w:rFonts w:cs="Times New Roman"/>
                <w:strike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апрель 201</w:t>
            </w: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07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Муниципальные образовательные организации</w:t>
            </w:r>
            <w:r w:rsidRPr="00F1754D">
              <w:rPr>
                <w:rFonts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1355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A73FDE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Pr="00A73FDE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Pr="00A73FDE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E278F" w:rsidRPr="00F1754D" w:rsidRDefault="000E278F" w:rsidP="00DB2564">
            <w:pPr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объема: к</w:t>
            </w:r>
            <w:r w:rsidRPr="00BE7EC3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личество человек</w:t>
            </w:r>
            <w:r w:rsidR="00071F1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принявших участие в семинарах и конференциях</w:t>
            </w:r>
          </w:p>
        </w:tc>
        <w:tc>
          <w:tcPr>
            <w:tcW w:w="844" w:type="dxa"/>
          </w:tcPr>
          <w:p w:rsidR="000E278F" w:rsidRPr="00BE7EC3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857" w:type="dxa"/>
          </w:tcPr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E7EC3">
              <w:rPr>
                <w:rFonts w:cs="Times New Roman"/>
                <w:sz w:val="20"/>
                <w:szCs w:val="20"/>
              </w:rPr>
              <w:t>До 1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37" w:type="dxa"/>
          </w:tcPr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E7EC3">
              <w:rPr>
                <w:rFonts w:cs="Times New Roman"/>
                <w:sz w:val="20"/>
                <w:szCs w:val="20"/>
              </w:rPr>
              <w:t>До 1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816" w:type="dxa"/>
          </w:tcPr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E7EC3">
              <w:rPr>
                <w:rFonts w:cs="Times New Roman"/>
                <w:sz w:val="20"/>
                <w:szCs w:val="20"/>
              </w:rPr>
              <w:t>До 1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0E278F" w:rsidRPr="0089135C" w:rsidTr="004176EA">
        <w:tc>
          <w:tcPr>
            <w:tcW w:w="439" w:type="dxa"/>
          </w:tcPr>
          <w:p w:rsidR="000E278F" w:rsidRPr="0089135C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9135C">
              <w:rPr>
                <w:rFonts w:cs="Times New Roman"/>
                <w:sz w:val="20"/>
                <w:szCs w:val="20"/>
              </w:rPr>
              <w:t xml:space="preserve">Организация работы территориальной психолого-медико-педагогической комиссии  </w:t>
            </w:r>
          </w:p>
        </w:tc>
        <w:tc>
          <w:tcPr>
            <w:tcW w:w="1984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9135C">
              <w:rPr>
                <w:rFonts w:cs="Times New Roman"/>
                <w:sz w:val="20"/>
                <w:szCs w:val="20"/>
              </w:rPr>
              <w:t>Оказание психолого-медико-педагогической помощи детям с ограниченными возможностями здоровья и детям-инвалидам</w:t>
            </w:r>
          </w:p>
        </w:tc>
        <w:tc>
          <w:tcPr>
            <w:tcW w:w="857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2016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907" w:type="dxa"/>
          </w:tcPr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1754D">
              <w:rPr>
                <w:rFonts w:cs="Times New Roman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1355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требует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финансирования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объема:</w:t>
            </w:r>
            <w:r w:rsidRPr="00BE7EC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BE7EC3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>личество человек, принявших участие в заседаниях</w:t>
            </w:r>
          </w:p>
          <w:p w:rsidR="000E278F" w:rsidRPr="00BE7EC3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комиссии</w:t>
            </w:r>
          </w:p>
        </w:tc>
        <w:tc>
          <w:tcPr>
            <w:tcW w:w="844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100</w:t>
            </w:r>
          </w:p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100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100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278F" w:rsidRPr="004E1AAF" w:rsidTr="004176EA">
        <w:tc>
          <w:tcPr>
            <w:tcW w:w="439" w:type="dxa"/>
          </w:tcPr>
          <w:p w:rsidR="000E278F" w:rsidRPr="0089135C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9135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50" w:type="dxa"/>
          </w:tcPr>
          <w:p w:rsidR="000E278F" w:rsidRPr="007B29DE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B29DE">
              <w:rPr>
                <w:rFonts w:cs="Times New Roman"/>
                <w:sz w:val="20"/>
                <w:szCs w:val="20"/>
              </w:rPr>
              <w:t>Укрепление материально-технической базы муниципальных</w:t>
            </w:r>
          </w:p>
          <w:p w:rsidR="000E278F" w:rsidRPr="007B29DE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B29DE">
              <w:rPr>
                <w:rFonts w:cs="Times New Roman"/>
                <w:sz w:val="20"/>
                <w:szCs w:val="20"/>
              </w:rPr>
              <w:lastRenderedPageBreak/>
              <w:t>образовательных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B29DE">
              <w:rPr>
                <w:rFonts w:cs="Times New Roman"/>
                <w:sz w:val="20"/>
                <w:szCs w:val="20"/>
              </w:rPr>
              <w:t>организаций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4FA1" w:rsidRPr="003E78F8" w:rsidRDefault="007F4FA1" w:rsidP="007F4FA1">
            <w:pPr>
              <w:spacing w:line="100" w:lineRule="atLeast"/>
              <w:rPr>
                <w:kern w:val="2"/>
                <w:sz w:val="20"/>
                <w:szCs w:val="20"/>
              </w:rPr>
            </w:pPr>
            <w:r w:rsidRPr="003E78F8">
              <w:rPr>
                <w:sz w:val="20"/>
                <w:szCs w:val="20"/>
              </w:rPr>
              <w:lastRenderedPageBreak/>
              <w:t xml:space="preserve">Оснащение специальным учебным, реабилитационным, </w:t>
            </w:r>
            <w:r w:rsidRPr="003E78F8">
              <w:rPr>
                <w:sz w:val="20"/>
                <w:szCs w:val="20"/>
              </w:rPr>
              <w:lastRenderedPageBreak/>
              <w:t>компьютерным оборудованием с учетом разнообразия особых образовательных потребностей и индивидуальных возможностей детей-инвалидов.</w:t>
            </w:r>
          </w:p>
          <w:p w:rsidR="000E278F" w:rsidRPr="007F4FA1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E278F" w:rsidRPr="00BE7EC3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январь 2016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278F" w:rsidRPr="00F1754D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 2018</w:t>
            </w:r>
          </w:p>
        </w:tc>
        <w:tc>
          <w:tcPr>
            <w:tcW w:w="907" w:type="dxa"/>
          </w:tcPr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Зональненская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СОШ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Томского района» </w:t>
            </w:r>
          </w:p>
          <w:p w:rsidR="00D030AE" w:rsidRDefault="00D030AE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014E2C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МАДОУ</w:t>
            </w:r>
          </w:p>
          <w:p w:rsidR="00014E2C" w:rsidRDefault="00014E2C" w:rsidP="00014E2C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 ЦРР-детский сад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cs="Times New Roman"/>
                <w:sz w:val="20"/>
                <w:szCs w:val="20"/>
              </w:rPr>
              <w:t>оряковский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Затон»</w:t>
            </w:r>
          </w:p>
          <w:p w:rsidR="000E278F" w:rsidRDefault="00014E2C" w:rsidP="00014E2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Томского района</w:t>
            </w:r>
          </w:p>
          <w:p w:rsidR="00014E2C" w:rsidRDefault="00014E2C" w:rsidP="00014E2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53020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МАОУ «Спасская СОШ» Томского района</w:t>
            </w:r>
          </w:p>
          <w:p w:rsidR="000E278F" w:rsidRPr="0053020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Лучановская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СОШ»</w:t>
            </w:r>
          </w:p>
          <w:p w:rsidR="00617486" w:rsidRDefault="00617486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617486" w:rsidRPr="00530203" w:rsidRDefault="00617486" w:rsidP="00DB2564">
            <w:pPr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0702; 7</w:t>
            </w:r>
            <w:r w:rsidRPr="00CF494D">
              <w:rPr>
                <w:rFonts w:cs="Times New Roman"/>
                <w:sz w:val="20"/>
                <w:szCs w:val="20"/>
              </w:rPr>
              <w:t>516400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CF494D">
              <w:rPr>
                <w:rFonts w:cs="Times New Roman"/>
                <w:sz w:val="20"/>
                <w:szCs w:val="20"/>
              </w:rPr>
              <w:t>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0,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D030AE" w:rsidRDefault="00D030AE" w:rsidP="00014E2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014E2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014E2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D030AE" w:rsidP="00D030AE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="00014E2C">
              <w:rPr>
                <w:rFonts w:cs="Times New Roman"/>
                <w:sz w:val="20"/>
                <w:szCs w:val="20"/>
              </w:rPr>
              <w:t>0702; 7</w:t>
            </w:r>
            <w:r w:rsidR="00014E2C" w:rsidRPr="00CF494D">
              <w:rPr>
                <w:rFonts w:cs="Times New Roman"/>
                <w:sz w:val="20"/>
                <w:szCs w:val="20"/>
              </w:rPr>
              <w:t>516400</w:t>
            </w:r>
            <w:r w:rsidR="00913B05">
              <w:rPr>
                <w:rFonts w:cs="Times New Roman"/>
                <w:sz w:val="20"/>
                <w:szCs w:val="20"/>
              </w:rPr>
              <w:t>Б</w:t>
            </w:r>
            <w:r w:rsidR="00014E2C" w:rsidRPr="00CF494D">
              <w:rPr>
                <w:rFonts w:cs="Times New Roman"/>
                <w:sz w:val="20"/>
                <w:szCs w:val="20"/>
              </w:rPr>
              <w:t>00</w:t>
            </w:r>
            <w:r w:rsidR="00014E2C">
              <w:rPr>
                <w:rFonts w:cs="Times New Roman"/>
                <w:sz w:val="20"/>
                <w:szCs w:val="20"/>
              </w:rPr>
              <w:t>,</w:t>
            </w:r>
          </w:p>
          <w:p w:rsidR="00014E2C" w:rsidRDefault="00014E2C" w:rsidP="00014E2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0,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014E2C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0702; 7</w:t>
            </w:r>
            <w:r w:rsidRPr="00CF494D">
              <w:rPr>
                <w:rFonts w:cs="Times New Roman"/>
                <w:sz w:val="20"/>
                <w:szCs w:val="20"/>
              </w:rPr>
              <w:t>516400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CF494D">
              <w:rPr>
                <w:rFonts w:cs="Times New Roman"/>
                <w:sz w:val="20"/>
                <w:szCs w:val="20"/>
              </w:rPr>
              <w:t>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</w:rPr>
              <w:t>0,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0702; 7</w:t>
            </w:r>
            <w:r w:rsidRPr="00CF494D">
              <w:rPr>
                <w:rFonts w:cs="Times New Roman"/>
                <w:sz w:val="20"/>
                <w:szCs w:val="20"/>
              </w:rPr>
              <w:t>516400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CF494D">
              <w:rPr>
                <w:rFonts w:cs="Times New Roman"/>
                <w:sz w:val="20"/>
                <w:szCs w:val="20"/>
              </w:rPr>
              <w:t>00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Pr="00DD2225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</w:t>
            </w: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913B05" w:rsidP="00D030AE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9,1</w:t>
            </w: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617486" w:rsidRPr="00DD2225" w:rsidRDefault="00617486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014E2C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E278F" w:rsidRDefault="00CA2751" w:rsidP="00014E2C">
            <w:pPr>
              <w:spacing w:line="100" w:lineRule="atLeas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0E278F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  <w:p w:rsidR="000E278F" w:rsidRPr="0053020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14E2C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D030AE" w:rsidRDefault="00D030AE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530203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30203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424" w:type="dxa"/>
          </w:tcPr>
          <w:p w:rsidR="000E278F" w:rsidRPr="007B29DE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Показатель объема:</w:t>
            </w:r>
            <w:r w:rsidRPr="007B29D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7B29DE">
              <w:rPr>
                <w:rFonts w:cs="Times New Roman"/>
                <w:sz w:val="20"/>
                <w:szCs w:val="20"/>
              </w:rPr>
              <w:t>оличество</w:t>
            </w:r>
          </w:p>
          <w:p w:rsidR="000E278F" w:rsidRPr="007B29DE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B29DE">
              <w:rPr>
                <w:rFonts w:cs="Times New Roman"/>
                <w:sz w:val="20"/>
                <w:szCs w:val="20"/>
              </w:rPr>
              <w:t>образовательн</w:t>
            </w:r>
            <w:r w:rsidRPr="007B29DE">
              <w:rPr>
                <w:rFonts w:cs="Times New Roman"/>
                <w:sz w:val="20"/>
                <w:szCs w:val="20"/>
              </w:rPr>
              <w:lastRenderedPageBreak/>
              <w:t>ых</w:t>
            </w:r>
          </w:p>
          <w:p w:rsidR="000E278F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B29DE">
              <w:rPr>
                <w:rFonts w:cs="Times New Roman"/>
                <w:sz w:val="20"/>
                <w:szCs w:val="20"/>
              </w:rPr>
              <w:t>организаций</w:t>
            </w:r>
          </w:p>
          <w:p w:rsidR="000E278F" w:rsidRDefault="000E278F" w:rsidP="00DB25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0E278F" w:rsidRPr="00F1754D" w:rsidRDefault="000E278F" w:rsidP="00DB25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0E278F" w:rsidRPr="00F1754D" w:rsidRDefault="000E278F" w:rsidP="00DB2564">
            <w:pPr>
              <w:spacing w:line="100" w:lineRule="atLeas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Кол-во организаций</w:t>
            </w:r>
          </w:p>
        </w:tc>
        <w:tc>
          <w:tcPr>
            <w:tcW w:w="857" w:type="dxa"/>
          </w:tcPr>
          <w:p w:rsidR="000E278F" w:rsidRDefault="00014E2C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0E278F" w:rsidRPr="00BE7EC3" w:rsidRDefault="000E278F" w:rsidP="00DB2564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E278F" w:rsidRDefault="000E278F" w:rsidP="00DB256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0E278F" w:rsidRPr="00F1754D" w:rsidRDefault="000E278F" w:rsidP="00DB2564">
            <w:pPr>
              <w:spacing w:line="10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278F" w:rsidRPr="004E1AAF" w:rsidTr="004176EA">
        <w:tc>
          <w:tcPr>
            <w:tcW w:w="8142" w:type="dxa"/>
            <w:gridSpan w:val="7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lastRenderedPageBreak/>
              <w:t>Итого по ВЦП</w:t>
            </w:r>
          </w:p>
        </w:tc>
        <w:tc>
          <w:tcPr>
            <w:tcW w:w="992" w:type="dxa"/>
          </w:tcPr>
          <w:p w:rsidR="000E278F" w:rsidRPr="004E1AAF" w:rsidRDefault="00913B05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27,1</w:t>
            </w:r>
          </w:p>
        </w:tc>
        <w:tc>
          <w:tcPr>
            <w:tcW w:w="709" w:type="dxa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18,0</w:t>
            </w:r>
          </w:p>
        </w:tc>
        <w:tc>
          <w:tcPr>
            <w:tcW w:w="709" w:type="dxa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18,0</w:t>
            </w:r>
          </w:p>
        </w:tc>
        <w:tc>
          <w:tcPr>
            <w:tcW w:w="4678" w:type="dxa"/>
            <w:gridSpan w:val="5"/>
          </w:tcPr>
          <w:p w:rsidR="000E278F" w:rsidRPr="004E1AAF" w:rsidRDefault="000E278F" w:rsidP="00DB256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4E1AAF">
              <w:rPr>
                <w:rFonts w:cs="Times New Roman"/>
                <w:b/>
              </w:rPr>
              <w:t>x</w:t>
            </w:r>
          </w:p>
        </w:tc>
      </w:tr>
    </w:tbl>
    <w:p w:rsidR="000E278F" w:rsidRPr="009F4574" w:rsidRDefault="000E278F" w:rsidP="000E278F">
      <w:pPr>
        <w:spacing w:line="100" w:lineRule="atLeast"/>
        <w:jc w:val="center"/>
        <w:rPr>
          <w:rFonts w:cs="Times New Roman"/>
        </w:rPr>
      </w:pPr>
    </w:p>
    <w:p w:rsidR="00840278" w:rsidRDefault="00840278"/>
    <w:sectPr w:rsidR="00840278" w:rsidSect="005455D2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79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5100F3"/>
    <w:multiLevelType w:val="multilevel"/>
    <w:tmpl w:val="EEB43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E1"/>
    <w:rsid w:val="00014E2C"/>
    <w:rsid w:val="00071F1D"/>
    <w:rsid w:val="000A6EB8"/>
    <w:rsid w:val="000D536B"/>
    <w:rsid w:val="000E278F"/>
    <w:rsid w:val="0011702B"/>
    <w:rsid w:val="00252AF3"/>
    <w:rsid w:val="002903CD"/>
    <w:rsid w:val="003659F9"/>
    <w:rsid w:val="00384B6C"/>
    <w:rsid w:val="003E78F8"/>
    <w:rsid w:val="004174D0"/>
    <w:rsid w:val="004176EA"/>
    <w:rsid w:val="0043774D"/>
    <w:rsid w:val="004C5F11"/>
    <w:rsid w:val="00617486"/>
    <w:rsid w:val="006311C1"/>
    <w:rsid w:val="006E49A7"/>
    <w:rsid w:val="006F5F55"/>
    <w:rsid w:val="007420E1"/>
    <w:rsid w:val="007F4FA1"/>
    <w:rsid w:val="00840278"/>
    <w:rsid w:val="008825DB"/>
    <w:rsid w:val="008F1CCE"/>
    <w:rsid w:val="00913B05"/>
    <w:rsid w:val="00931675"/>
    <w:rsid w:val="00A40CF5"/>
    <w:rsid w:val="00B307B6"/>
    <w:rsid w:val="00C17763"/>
    <w:rsid w:val="00CA2751"/>
    <w:rsid w:val="00D030AE"/>
    <w:rsid w:val="00D972AF"/>
    <w:rsid w:val="00F4666F"/>
    <w:rsid w:val="00FD1F19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F5F55"/>
    <w:pPr>
      <w:keepNext/>
      <w:widowControl/>
      <w:numPr>
        <w:numId w:val="1"/>
      </w:numPr>
      <w:tabs>
        <w:tab w:val="left" w:pos="6804"/>
        <w:tab w:val="left" w:pos="7938"/>
      </w:tabs>
      <w:outlineLvl w:val="0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6F5F55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kern w:val="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278F"/>
    <w:rPr>
      <w:i/>
      <w:iCs/>
    </w:rPr>
  </w:style>
  <w:style w:type="character" w:customStyle="1" w:styleId="FontStyle17">
    <w:name w:val="Font Style17"/>
    <w:rsid w:val="000E278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E278F"/>
    <w:pPr>
      <w:widowControl/>
      <w:suppressAutoHyphens w:val="0"/>
      <w:ind w:left="72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0E278F"/>
    <w:pPr>
      <w:widowControl w:val="0"/>
      <w:suppressAutoHyphens/>
      <w:spacing w:after="0" w:line="100" w:lineRule="atLeast"/>
    </w:pPr>
    <w:rPr>
      <w:rFonts w:ascii="Calibri" w:eastAsia="Lucida Sans Unicode" w:hAnsi="Calibri" w:cs="font479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rsid w:val="000E278F"/>
    <w:pPr>
      <w:suppressAutoHyphens w:val="0"/>
      <w:autoSpaceDE w:val="0"/>
    </w:pPr>
    <w:rPr>
      <w:rFonts w:ascii="Arial" w:eastAsia="Times New Roman" w:hAnsi="Arial" w:cs="Times New Roman"/>
      <w:lang w:eastAsia="ar-SA" w:bidi="ar-SA"/>
    </w:rPr>
  </w:style>
  <w:style w:type="paragraph" w:styleId="a5">
    <w:name w:val="Normal (Web)"/>
    <w:basedOn w:val="a"/>
    <w:uiPriority w:val="99"/>
    <w:rsid w:val="000E278F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a6">
    <w:name w:val="No Spacing"/>
    <w:uiPriority w:val="1"/>
    <w:qFormat/>
    <w:rsid w:val="000E278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1702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1702B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6F5F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F5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6F5F55"/>
    <w:pPr>
      <w:widowControl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a">
    <w:name w:val="Основной текст Знак"/>
    <w:basedOn w:val="a0"/>
    <w:link w:val="a9"/>
    <w:rsid w:val="006F5F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6F5F55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character" w:customStyle="1" w:styleId="ad">
    <w:name w:val="Название Знак"/>
    <w:basedOn w:val="a0"/>
    <w:link w:val="ab"/>
    <w:rsid w:val="006F5F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6F5F5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c"/>
    <w:uiPriority w:val="11"/>
    <w:rsid w:val="006F5F55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8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F5F55"/>
    <w:pPr>
      <w:keepNext/>
      <w:widowControl/>
      <w:numPr>
        <w:numId w:val="1"/>
      </w:numPr>
      <w:tabs>
        <w:tab w:val="left" w:pos="6804"/>
        <w:tab w:val="left" w:pos="7938"/>
      </w:tabs>
      <w:outlineLvl w:val="0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6F5F55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kern w:val="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278F"/>
    <w:rPr>
      <w:i/>
      <w:iCs/>
    </w:rPr>
  </w:style>
  <w:style w:type="character" w:customStyle="1" w:styleId="FontStyle17">
    <w:name w:val="Font Style17"/>
    <w:rsid w:val="000E278F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E278F"/>
    <w:pPr>
      <w:widowControl/>
      <w:suppressAutoHyphens w:val="0"/>
      <w:ind w:left="72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0E278F"/>
    <w:pPr>
      <w:widowControl w:val="0"/>
      <w:suppressAutoHyphens/>
      <w:spacing w:after="0" w:line="100" w:lineRule="atLeast"/>
    </w:pPr>
    <w:rPr>
      <w:rFonts w:ascii="Calibri" w:eastAsia="Lucida Sans Unicode" w:hAnsi="Calibri" w:cs="font479"/>
      <w:kern w:val="1"/>
      <w:sz w:val="24"/>
      <w:szCs w:val="24"/>
      <w:lang w:eastAsia="hi-IN" w:bidi="hi-IN"/>
    </w:rPr>
  </w:style>
  <w:style w:type="paragraph" w:customStyle="1" w:styleId="Style1">
    <w:name w:val="Style1"/>
    <w:basedOn w:val="a"/>
    <w:rsid w:val="000E278F"/>
    <w:pPr>
      <w:suppressAutoHyphens w:val="0"/>
      <w:autoSpaceDE w:val="0"/>
    </w:pPr>
    <w:rPr>
      <w:rFonts w:ascii="Arial" w:eastAsia="Times New Roman" w:hAnsi="Arial" w:cs="Times New Roman"/>
      <w:lang w:eastAsia="ar-SA" w:bidi="ar-SA"/>
    </w:rPr>
  </w:style>
  <w:style w:type="paragraph" w:styleId="a5">
    <w:name w:val="Normal (Web)"/>
    <w:basedOn w:val="a"/>
    <w:uiPriority w:val="99"/>
    <w:rsid w:val="000E278F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a6">
    <w:name w:val="No Spacing"/>
    <w:uiPriority w:val="1"/>
    <w:qFormat/>
    <w:rsid w:val="000E278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1702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1702B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6F5F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F5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6F5F55"/>
    <w:pPr>
      <w:widowControl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a">
    <w:name w:val="Основной текст Знак"/>
    <w:basedOn w:val="a0"/>
    <w:link w:val="a9"/>
    <w:rsid w:val="006F5F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6F5F55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character" w:customStyle="1" w:styleId="ad">
    <w:name w:val="Название Знак"/>
    <w:basedOn w:val="a0"/>
    <w:link w:val="ab"/>
    <w:rsid w:val="006F5F5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6F5F5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c"/>
    <w:uiPriority w:val="11"/>
    <w:rsid w:val="006F5F55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438F-0C07-4EF3-B1E5-336D59FD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Михайлович</dc:creator>
  <cp:lastModifiedBy>Делопроизводитель нормативно правовых актов</cp:lastModifiedBy>
  <cp:revision>4</cp:revision>
  <cp:lastPrinted>2016-06-21T04:16:00Z</cp:lastPrinted>
  <dcterms:created xsi:type="dcterms:W3CDTF">2016-06-23T05:33:00Z</dcterms:created>
  <dcterms:modified xsi:type="dcterms:W3CDTF">2016-06-23T05:34:00Z</dcterms:modified>
</cp:coreProperties>
</file>