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ТОМСКОГО РАЙОНА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 308</w:t>
      </w:r>
    </w:p>
    <w:p w:rsidR="002E5190" w:rsidRDefault="002E5190" w:rsidP="002E5190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Томск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  <w:u w:val="single"/>
        </w:rPr>
        <w:t>27 февраля 2014  г.</w:t>
      </w:r>
    </w:p>
    <w:p w:rsidR="002E5190" w:rsidRDefault="002E5190" w:rsidP="002E5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37 -</w:t>
      </w:r>
      <w:proofErr w:type="spellStart"/>
      <w:r>
        <w:rPr>
          <w:b/>
          <w:sz w:val="28"/>
          <w:szCs w:val="28"/>
        </w:rPr>
        <w:t>ое</w:t>
      </w:r>
      <w:proofErr w:type="spellEnd"/>
      <w:r>
        <w:rPr>
          <w:b/>
          <w:sz w:val="28"/>
          <w:szCs w:val="28"/>
        </w:rPr>
        <w:t xml:space="preserve"> собрание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-го созыва</w:t>
      </w:r>
    </w:p>
    <w:p w:rsidR="002E5190" w:rsidRDefault="002E5190" w:rsidP="002E5190">
      <w:pPr>
        <w:ind w:firstLine="709"/>
        <w:jc w:val="both"/>
        <w:rPr>
          <w:sz w:val="28"/>
          <w:szCs w:val="28"/>
        </w:rPr>
      </w:pPr>
    </w:p>
    <w:p w:rsidR="002E5190" w:rsidRPr="005A5E81" w:rsidRDefault="002E5190" w:rsidP="002E51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5190" w:rsidRPr="00D63327" w:rsidRDefault="002E5190" w:rsidP="002E5190">
      <w:pPr>
        <w:pStyle w:val="ConsPlusDocList"/>
        <w:ind w:right="5103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63327">
        <w:rPr>
          <w:rFonts w:ascii="TimesNewRomanPSMT" w:hAnsi="TimesNewRomanPSMT" w:cs="TimesNewRomanPSMT"/>
          <w:sz w:val="28"/>
          <w:szCs w:val="28"/>
          <w:lang w:eastAsia="ru-RU"/>
        </w:rPr>
        <w:t xml:space="preserve">О внесении изменений в решение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Д</w:t>
      </w:r>
      <w:r w:rsidRPr="00D63327">
        <w:rPr>
          <w:rFonts w:ascii="TimesNewRomanPSMT" w:hAnsi="TimesNewRomanPSMT" w:cs="TimesNewRomanPSMT"/>
          <w:sz w:val="28"/>
          <w:szCs w:val="28"/>
          <w:lang w:eastAsia="ru-RU"/>
        </w:rPr>
        <w:t>умы Томского района от 28.02.2013 №214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D63327">
        <w:rPr>
          <w:rFonts w:ascii="Times New Roman" w:hAnsi="Times New Roman" w:cs="Times New Roman"/>
          <w:sz w:val="28"/>
          <w:szCs w:val="28"/>
        </w:rPr>
        <w:t>«Об утверждении Положения о порядке перечисления части прибыли, остающейся после уплаты налогов и иных обязательных платежей, муниципальных унитарных предприятий Томского района в бюджет муниципального образования «Томский район»</w:t>
      </w:r>
    </w:p>
    <w:p w:rsidR="002E5190" w:rsidRPr="00D63327" w:rsidRDefault="002E5190" w:rsidP="002E5190">
      <w:pPr>
        <w:rPr>
          <w:sz w:val="28"/>
          <w:szCs w:val="28"/>
          <w:lang w:eastAsia="ru-RU"/>
        </w:rPr>
      </w:pP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327">
        <w:rPr>
          <w:rFonts w:ascii="Times New Roman" w:hAnsi="Times New Roman" w:cs="Times New Roman"/>
          <w:sz w:val="28"/>
          <w:szCs w:val="28"/>
        </w:rPr>
        <w:t>Рассмотрев разработанный Администрацией Томского района и представленный контрольно-правовым комитетом Думы Томского района проект решения, на основании подпункта 1.3 пункта 1 статьи 24 Устава муниципального образования «Томский район»</w:t>
      </w:r>
    </w:p>
    <w:p w:rsidR="002E5190" w:rsidRPr="00D63327" w:rsidRDefault="002E5190" w:rsidP="002E5190">
      <w:pPr>
        <w:pStyle w:val="ConsPlusDocList"/>
        <w:ind w:firstLine="540"/>
        <w:jc w:val="center"/>
        <w:rPr>
          <w:sz w:val="28"/>
          <w:szCs w:val="28"/>
        </w:rPr>
      </w:pPr>
      <w:r w:rsidRPr="00D63327">
        <w:rPr>
          <w:rFonts w:ascii="Times New Roman" w:hAnsi="Times New Roman" w:cs="Times New Roman"/>
          <w:b/>
          <w:sz w:val="28"/>
          <w:szCs w:val="28"/>
        </w:rPr>
        <w:t>Дума Томского района решила:</w:t>
      </w: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63327">
        <w:rPr>
          <w:rFonts w:ascii="Times New Roman" w:hAnsi="Times New Roman" w:cs="Times New Roman"/>
          <w:sz w:val="28"/>
          <w:szCs w:val="28"/>
        </w:rPr>
        <w:t>1. Внести изменения в решение Думы Томского района от 28.02.2013 №214 «Об утверждении Положения о порядке перечисления части прибыли, остающейся после уплаты налогов и иных обязательных платежей, муниципальных унитарных предприятий Томского района в бюджет муниципального образования «Томский район»</w:t>
      </w:r>
      <w:r w:rsidRPr="00D63327">
        <w:rPr>
          <w:rFonts w:ascii="TimesNewRomanPSMT" w:hAnsi="TimesNewRomanPSMT" w:cs="TimesNewRomanPSMT"/>
          <w:sz w:val="28"/>
          <w:szCs w:val="28"/>
          <w:lang w:eastAsia="ru-RU"/>
        </w:rPr>
        <w:t>:</w:t>
      </w:r>
    </w:p>
    <w:p w:rsidR="002E5190" w:rsidRPr="00D63327" w:rsidRDefault="002E5190" w:rsidP="002E5190">
      <w:pPr>
        <w:ind w:firstLine="567"/>
        <w:jc w:val="both"/>
        <w:rPr>
          <w:sz w:val="28"/>
          <w:szCs w:val="28"/>
          <w:lang w:eastAsia="ru-RU"/>
        </w:rPr>
      </w:pPr>
      <w:r w:rsidRPr="00D63327">
        <w:rPr>
          <w:sz w:val="28"/>
          <w:szCs w:val="28"/>
          <w:lang w:eastAsia="ru-RU"/>
        </w:rPr>
        <w:t>- в приложении к Положению о порядке перечисления части прибыли, остающейся после уплаты налогов и иных обязательных платежей, муниципальных унитарных предприятий Томского района в бюджет муниципального образования «Томский район» слова «строка 190 формы №2 «Отчет о прибылях и убытках» заменить словами «строка «Чистая прибыль (убыток)» Отчета о финансовых результатах».</w:t>
      </w:r>
    </w:p>
    <w:p w:rsidR="002E5190" w:rsidRPr="00D63327" w:rsidRDefault="002E5190" w:rsidP="002E5190">
      <w:pPr>
        <w:pStyle w:val="ConsPlusDocLi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327">
        <w:rPr>
          <w:rFonts w:ascii="Times New Roman" w:hAnsi="Times New Roman" w:cs="Times New Roman"/>
          <w:sz w:val="28"/>
          <w:szCs w:val="28"/>
        </w:rPr>
        <w:t>2. Направить настоящее решение Главе Томского района для подписания и опубликования.</w:t>
      </w:r>
    </w:p>
    <w:p w:rsidR="002E5190" w:rsidRPr="00D63327" w:rsidRDefault="002E5190" w:rsidP="002E5190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  <w:lang w:eastAsia="ru-RU" w:bidi="ar-SA"/>
        </w:rPr>
      </w:pPr>
      <w:r w:rsidRPr="00D63327">
        <w:rPr>
          <w:sz w:val="28"/>
          <w:szCs w:val="28"/>
          <w:lang w:eastAsia="ru-RU" w:bidi="ar-SA"/>
        </w:rPr>
        <w:t>3. Настоящее решение вступает в силу после официального опубликования.</w:t>
      </w:r>
    </w:p>
    <w:p w:rsidR="002E5190" w:rsidRPr="00D63327" w:rsidRDefault="002E5190" w:rsidP="002E5190">
      <w:pPr>
        <w:widowControl/>
        <w:suppressAutoHyphens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3327">
        <w:rPr>
          <w:sz w:val="28"/>
          <w:szCs w:val="28"/>
          <w:lang w:eastAsia="ru-RU" w:bidi="ar-SA"/>
        </w:rPr>
        <w:t>4. Контроль за исполнением настоящего решения возложить на бюджетно-финансовый комитет Думы Томского района.</w:t>
      </w:r>
    </w:p>
    <w:p w:rsidR="002E5190" w:rsidRPr="00D63327" w:rsidRDefault="002E5190" w:rsidP="002E5190">
      <w:pPr>
        <w:rPr>
          <w:rFonts w:eastAsia="Arial"/>
          <w:sz w:val="28"/>
          <w:szCs w:val="28"/>
        </w:rPr>
      </w:pPr>
      <w:r w:rsidRPr="00D63327">
        <w:rPr>
          <w:rFonts w:eastAsia="Arial"/>
          <w:sz w:val="28"/>
          <w:szCs w:val="28"/>
        </w:rPr>
        <w:t>Председатель Думы</w:t>
      </w:r>
    </w:p>
    <w:p w:rsidR="002E5190" w:rsidRDefault="002E5190" w:rsidP="002E5190">
      <w:pPr>
        <w:rPr>
          <w:rFonts w:eastAsia="Arial"/>
          <w:sz w:val="28"/>
          <w:szCs w:val="28"/>
        </w:rPr>
      </w:pPr>
      <w:r w:rsidRPr="00D63327">
        <w:rPr>
          <w:rFonts w:eastAsia="Arial"/>
          <w:sz w:val="28"/>
          <w:szCs w:val="28"/>
        </w:rPr>
        <w:t>Томского района</w:t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  <w:t xml:space="preserve">Р.Р. </w:t>
      </w:r>
      <w:proofErr w:type="spellStart"/>
      <w:r w:rsidRPr="00D63327">
        <w:rPr>
          <w:rFonts w:eastAsia="Arial"/>
          <w:sz w:val="28"/>
          <w:szCs w:val="28"/>
        </w:rPr>
        <w:t>Габдулганиев</w:t>
      </w:r>
      <w:proofErr w:type="spellEnd"/>
    </w:p>
    <w:p w:rsidR="002E5190" w:rsidRPr="00D63327" w:rsidRDefault="002E5190" w:rsidP="002E5190">
      <w:pPr>
        <w:rPr>
          <w:rFonts w:ascii="Calibri" w:eastAsia="Calibri" w:hAnsi="Calibri"/>
          <w:sz w:val="28"/>
          <w:szCs w:val="28"/>
        </w:rPr>
      </w:pPr>
    </w:p>
    <w:p w:rsidR="002E5190" w:rsidRDefault="002E5190" w:rsidP="002E5190">
      <w:pPr>
        <w:rPr>
          <w:b/>
          <w:sz w:val="28"/>
          <w:szCs w:val="28"/>
        </w:rPr>
      </w:pPr>
      <w:r w:rsidRPr="00D63327">
        <w:rPr>
          <w:rFonts w:eastAsia="Arial"/>
          <w:sz w:val="28"/>
          <w:szCs w:val="28"/>
        </w:rPr>
        <w:t>Глава Томского района</w:t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</w:r>
      <w:r w:rsidRPr="00D63327">
        <w:rPr>
          <w:rFonts w:eastAsia="Arial"/>
          <w:sz w:val="28"/>
          <w:szCs w:val="28"/>
        </w:rPr>
        <w:tab/>
        <w:t>В.Е. Лукьянов</w:t>
      </w:r>
      <w:bookmarkStart w:id="0" w:name="_GoBack"/>
      <w:bookmarkEnd w:id="0"/>
    </w:p>
    <w:sectPr w:rsidR="002E519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B3DEE"/>
    <w:multiLevelType w:val="hybridMultilevel"/>
    <w:tmpl w:val="87B21C82"/>
    <w:lvl w:ilvl="0" w:tplc="F20A21D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94B68"/>
    <w:multiLevelType w:val="multilevel"/>
    <w:tmpl w:val="538EE5F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3AB5756B"/>
    <w:multiLevelType w:val="hybridMultilevel"/>
    <w:tmpl w:val="F4B0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826AE6"/>
    <w:multiLevelType w:val="hybridMultilevel"/>
    <w:tmpl w:val="00AE5966"/>
    <w:lvl w:ilvl="0" w:tplc="E8D2825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1A280F"/>
    <w:multiLevelType w:val="hybridMultilevel"/>
    <w:tmpl w:val="01AA2DDA"/>
    <w:lvl w:ilvl="0" w:tplc="1C7065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90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390C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90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5D8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333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DDF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B8EB5-F20E-4F30-A9D5-4CA2BBA0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190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190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paragraph" w:styleId="8">
    <w:name w:val="heading 8"/>
    <w:basedOn w:val="a"/>
    <w:next w:val="a"/>
    <w:link w:val="80"/>
    <w:unhideWhenUsed/>
    <w:qFormat/>
    <w:rsid w:val="002E5190"/>
    <w:pPr>
      <w:widowControl/>
      <w:suppressAutoHyphens w:val="0"/>
      <w:autoSpaceDE/>
      <w:spacing w:before="240" w:after="60"/>
      <w:outlineLvl w:val="7"/>
    </w:pPr>
    <w:rPr>
      <w:i/>
      <w:iCs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2E5190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hi-IN" w:bidi="hi-IN"/>
    </w:rPr>
  </w:style>
  <w:style w:type="character" w:customStyle="1" w:styleId="80">
    <w:name w:val="Заголовок 8 Знак"/>
    <w:basedOn w:val="a0"/>
    <w:link w:val="8"/>
    <w:rsid w:val="002E5190"/>
    <w:rPr>
      <w:rFonts w:ascii="Times New Roman" w:eastAsia="Times New Roman" w:hAnsi="Times New Roman" w:cs="Times New Roman"/>
      <w:i/>
      <w:iCs/>
      <w:sz w:val="24"/>
      <w:szCs w:val="24"/>
      <w:lang w:eastAsia="hi-IN"/>
    </w:rPr>
  </w:style>
  <w:style w:type="character" w:styleId="a3">
    <w:name w:val="Hyperlink"/>
    <w:uiPriority w:val="99"/>
    <w:semiHidden/>
    <w:unhideWhenUsed/>
    <w:rsid w:val="002E5190"/>
    <w:rPr>
      <w:color w:val="0563C1"/>
      <w:u w:val="single"/>
    </w:rPr>
  </w:style>
  <w:style w:type="paragraph" w:customStyle="1" w:styleId="ConsPlusDocList">
    <w:name w:val="ConsPlusDocList"/>
    <w:next w:val="a"/>
    <w:rsid w:val="002E5190"/>
    <w:pPr>
      <w:widowControl w:val="0"/>
      <w:suppressAutoHyphens/>
      <w:autoSpaceDE w:val="0"/>
      <w:jc w:val="left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next w:val="a"/>
    <w:rsid w:val="002E5190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4">
    <w:name w:val="Title"/>
    <w:basedOn w:val="a"/>
    <w:link w:val="a5"/>
    <w:qFormat/>
    <w:rsid w:val="002E5190"/>
    <w:pPr>
      <w:widowControl/>
      <w:suppressAutoHyphens w:val="0"/>
      <w:autoSpaceDE/>
      <w:ind w:left="-720"/>
      <w:jc w:val="center"/>
    </w:pPr>
    <w:rPr>
      <w:b/>
      <w:caps/>
      <w:sz w:val="22"/>
      <w:szCs w:val="22"/>
      <w:lang w:eastAsia="ru-RU" w:bidi="ar-SA"/>
    </w:rPr>
  </w:style>
  <w:style w:type="character" w:customStyle="1" w:styleId="a5">
    <w:name w:val="Название Знак"/>
    <w:basedOn w:val="a0"/>
    <w:link w:val="a4"/>
    <w:rsid w:val="002E5190"/>
    <w:rPr>
      <w:rFonts w:ascii="Times New Roman" w:eastAsia="Times New Roman" w:hAnsi="Times New Roman" w:cs="Times New Roman"/>
      <w:b/>
      <w:caps/>
      <w:lang w:eastAsia="ru-RU"/>
    </w:rPr>
  </w:style>
  <w:style w:type="paragraph" w:styleId="a6">
    <w:name w:val="Body Text"/>
    <w:basedOn w:val="a"/>
    <w:link w:val="a7"/>
    <w:unhideWhenUsed/>
    <w:rsid w:val="002E5190"/>
    <w:pPr>
      <w:widowControl/>
      <w:suppressAutoHyphens w:val="0"/>
      <w:autoSpaceDE/>
      <w:jc w:val="both"/>
    </w:pPr>
    <w:rPr>
      <w:sz w:val="28"/>
      <w:szCs w:val="20"/>
      <w:lang w:eastAsia="ru-RU" w:bidi="ar-SA"/>
    </w:rPr>
  </w:style>
  <w:style w:type="character" w:customStyle="1" w:styleId="a7">
    <w:name w:val="Основной текст Знак"/>
    <w:basedOn w:val="a0"/>
    <w:link w:val="a6"/>
    <w:rsid w:val="002E51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E5190"/>
    <w:pPr>
      <w:widowControl/>
      <w:suppressAutoHyphens w:val="0"/>
      <w:autoSpaceDE/>
      <w:ind w:left="720"/>
      <w:contextualSpacing/>
    </w:pPr>
    <w:rPr>
      <w:lang w:eastAsia="ru-RU" w:bidi="ar-SA"/>
    </w:rPr>
  </w:style>
  <w:style w:type="paragraph" w:customStyle="1" w:styleId="ConsPlusNormal">
    <w:name w:val="ConsPlusNormal"/>
    <w:rsid w:val="002E5190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2E5190"/>
    <w:pPr>
      <w:spacing w:after="120"/>
      <w:ind w:left="283"/>
    </w:pPr>
    <w:rPr>
      <w:rFonts w:cs="Mangal"/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E5190"/>
    <w:rPr>
      <w:rFonts w:ascii="Times New Roman" w:eastAsia="Times New Roman" w:hAnsi="Times New Roman" w:cs="Mangal"/>
      <w:sz w:val="24"/>
      <w:szCs w:val="21"/>
      <w:lang w:eastAsia="hi-IN" w:bidi="hi-IN"/>
    </w:rPr>
  </w:style>
  <w:style w:type="paragraph" w:customStyle="1" w:styleId="ab">
    <w:name w:val="Документ"/>
    <w:basedOn w:val="a"/>
    <w:rsid w:val="002E5190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0"/>
      <w:lang w:eastAsia="ru-RU" w:bidi="ar-SA"/>
    </w:rPr>
  </w:style>
  <w:style w:type="paragraph" w:customStyle="1" w:styleId="1">
    <w:name w:val="Обычный.1"/>
    <w:rsid w:val="002E5190"/>
    <w:pPr>
      <w:spacing w:after="20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E5190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2 Знак Знак Знак Знак"/>
    <w:basedOn w:val="a"/>
    <w:rsid w:val="002E5190"/>
    <w:pPr>
      <w:widowControl/>
      <w:tabs>
        <w:tab w:val="num" w:pos="360"/>
      </w:tabs>
      <w:suppressAutoHyphens w:val="0"/>
      <w:autoSpaceDE/>
      <w:spacing w:after="160" w:line="240" w:lineRule="exact"/>
    </w:pPr>
    <w:rPr>
      <w:rFonts w:ascii="Verdana" w:hAnsi="Verdana" w:cs="Verdana"/>
      <w:sz w:val="20"/>
      <w:szCs w:val="20"/>
      <w:lang w:val="en-US" w:eastAsia="en-US" w:bidi="ar-SA"/>
    </w:rPr>
  </w:style>
  <w:style w:type="table" w:styleId="ac">
    <w:name w:val="Table Grid"/>
    <w:basedOn w:val="a1"/>
    <w:rsid w:val="002E519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Наталья Сивач</cp:lastModifiedBy>
  <cp:revision>2</cp:revision>
  <dcterms:created xsi:type="dcterms:W3CDTF">2014-03-13T03:54:00Z</dcterms:created>
  <dcterms:modified xsi:type="dcterms:W3CDTF">2014-03-13T03:54:00Z</dcterms:modified>
</cp:coreProperties>
</file>