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9A" w:rsidRDefault="00454E9A" w:rsidP="00454E9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454E9A" w:rsidRDefault="00454E9A" w:rsidP="00454E9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ДУМА ТОМСКОГО РАЙОНА</w:t>
      </w:r>
    </w:p>
    <w:p w:rsidR="00454E9A" w:rsidRDefault="00454E9A" w:rsidP="00454E9A">
      <w:pPr>
        <w:jc w:val="center"/>
        <w:rPr>
          <w:b/>
          <w:sz w:val="28"/>
          <w:szCs w:val="28"/>
        </w:rPr>
      </w:pPr>
    </w:p>
    <w:p w:rsidR="00454E9A" w:rsidRDefault="00454E9A" w:rsidP="00454E9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115</w:t>
      </w:r>
    </w:p>
    <w:p w:rsidR="00454E9A" w:rsidRDefault="00454E9A" w:rsidP="00454E9A">
      <w:pPr>
        <w:rPr>
          <w:b/>
          <w:caps/>
          <w:sz w:val="28"/>
          <w:szCs w:val="28"/>
        </w:rPr>
      </w:pPr>
    </w:p>
    <w:p w:rsidR="00454E9A" w:rsidRDefault="00454E9A" w:rsidP="00454E9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 xml:space="preserve">26 января 2017 г.   </w:t>
      </w:r>
    </w:p>
    <w:p w:rsidR="00454E9A" w:rsidRDefault="00454E9A" w:rsidP="00454E9A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15 -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  <w:r>
        <w:t xml:space="preserve"> </w:t>
      </w:r>
    </w:p>
    <w:p w:rsidR="00454E9A" w:rsidRDefault="00454E9A" w:rsidP="00454E9A">
      <w:pPr>
        <w:jc w:val="center"/>
      </w:pPr>
    </w:p>
    <w:p w:rsidR="00454E9A" w:rsidRDefault="00454E9A" w:rsidP="00454E9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решение Думы </w:t>
      </w:r>
      <w:proofErr w:type="gramStart"/>
      <w:r>
        <w:rPr>
          <w:bCs/>
          <w:sz w:val="28"/>
          <w:szCs w:val="28"/>
        </w:rPr>
        <w:t>Томского</w:t>
      </w:r>
      <w:proofErr w:type="gramEnd"/>
    </w:p>
    <w:p w:rsidR="00454E9A" w:rsidRDefault="00454E9A" w:rsidP="00454E9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25.04.2013 № 240 </w:t>
      </w:r>
      <w:r>
        <w:rPr>
          <w:bCs/>
          <w:sz w:val="28"/>
          <w:szCs w:val="28"/>
        </w:rPr>
        <w:t>«О принятии Положения</w:t>
      </w:r>
      <w:r>
        <w:rPr>
          <w:sz w:val="28"/>
          <w:szCs w:val="28"/>
        </w:rPr>
        <w:t xml:space="preserve"> </w:t>
      </w:r>
    </w:p>
    <w:p w:rsidR="00454E9A" w:rsidRDefault="00454E9A" w:rsidP="00454E9A">
      <w:pPr>
        <w:jc w:val="both"/>
        <w:rPr>
          <w:sz w:val="28"/>
          <w:szCs w:val="28"/>
        </w:rPr>
      </w:pPr>
      <w:r>
        <w:rPr>
          <w:sz w:val="28"/>
          <w:szCs w:val="28"/>
        </w:rPr>
        <w:t>«О порядке приватизации муниципального имущества</w:t>
      </w:r>
    </w:p>
    <w:p w:rsidR="00454E9A" w:rsidRDefault="00454E9A" w:rsidP="00454E9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«Томский район»</w:t>
      </w:r>
    </w:p>
    <w:p w:rsidR="00454E9A" w:rsidRDefault="00454E9A" w:rsidP="00454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от 25.02.2016 №36) </w:t>
      </w:r>
    </w:p>
    <w:p w:rsidR="00454E9A" w:rsidRDefault="00454E9A" w:rsidP="00454E9A">
      <w:pPr>
        <w:jc w:val="both"/>
        <w:rPr>
          <w:sz w:val="28"/>
          <w:szCs w:val="28"/>
        </w:rPr>
      </w:pPr>
    </w:p>
    <w:p w:rsidR="00454E9A" w:rsidRDefault="00454E9A" w:rsidP="00454E9A">
      <w:pPr>
        <w:autoSpaceDE w:val="0"/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Протест прокурора Томского района, разработанный Администрацией Томского района, представленный контрольно-правовым комитетом Думы  Томского района проект решения, руководствуясь подпунктом 1.5 пункта 1 статьи 24 Устава муниципального образования «Томский район»,</w:t>
      </w:r>
    </w:p>
    <w:p w:rsidR="00454E9A" w:rsidRDefault="00454E9A" w:rsidP="00454E9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решила:</w:t>
      </w:r>
    </w:p>
    <w:p w:rsidR="00454E9A" w:rsidRDefault="00454E9A" w:rsidP="00454E9A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следующие изменения в </w:t>
      </w:r>
      <w:r>
        <w:rPr>
          <w:bCs/>
          <w:sz w:val="28"/>
          <w:szCs w:val="28"/>
        </w:rPr>
        <w:t xml:space="preserve">решение Думы Томского района </w:t>
      </w:r>
      <w:r>
        <w:rPr>
          <w:sz w:val="28"/>
          <w:szCs w:val="28"/>
        </w:rPr>
        <w:t xml:space="preserve">от 25.04.2013 № 240 </w:t>
      </w:r>
      <w:r>
        <w:rPr>
          <w:bCs/>
          <w:sz w:val="28"/>
          <w:szCs w:val="28"/>
        </w:rPr>
        <w:t>«О принятии Положения</w:t>
      </w:r>
      <w:r>
        <w:rPr>
          <w:sz w:val="28"/>
          <w:szCs w:val="28"/>
        </w:rPr>
        <w:t xml:space="preserve"> «О порядке приватизации муниципального имущества муниципального образования «Томский район» (в ред. от 25.02.2016 №36) – (далее – решение Думы Томского района), где в приложении к решению Думы Томского района пункт 6.3. дополнить словами «, при оплате приобретаемого субъектами малого и среднего предпринимательства недвижимого имущества, находящегося в муниципальной собственности, при</w:t>
      </w:r>
      <w:proofErr w:type="gramEnd"/>
      <w:r>
        <w:rPr>
          <w:sz w:val="28"/>
          <w:szCs w:val="28"/>
        </w:rPr>
        <w:t xml:space="preserve"> реализации преимущественного права на приобретение арендуемого имущества срок рассрочки составляет пять лет</w:t>
      </w:r>
      <w:proofErr w:type="gramStart"/>
      <w:r>
        <w:rPr>
          <w:sz w:val="28"/>
          <w:szCs w:val="28"/>
        </w:rPr>
        <w:t>.».</w:t>
      </w:r>
      <w:proofErr w:type="gramEnd"/>
    </w:p>
    <w:p w:rsidR="00454E9A" w:rsidRDefault="00454E9A" w:rsidP="00454E9A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направить Главе Томского района для подписания, опубликования  и размещения на официальном сайте Томского района в сети Интернет.</w:t>
      </w:r>
    </w:p>
    <w:p w:rsidR="00454E9A" w:rsidRDefault="00454E9A" w:rsidP="00454E9A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опубликования.</w:t>
      </w:r>
    </w:p>
    <w:p w:rsidR="00454E9A" w:rsidRDefault="00454E9A" w:rsidP="00454E9A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контрольно-правовой комитет Думы Томского района</w:t>
      </w:r>
    </w:p>
    <w:p w:rsidR="00454E9A" w:rsidRDefault="00454E9A" w:rsidP="00454E9A">
      <w:pPr>
        <w:jc w:val="both"/>
        <w:rPr>
          <w:sz w:val="28"/>
          <w:szCs w:val="28"/>
        </w:rPr>
      </w:pPr>
    </w:p>
    <w:p w:rsidR="00454E9A" w:rsidRDefault="00454E9A" w:rsidP="00454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454E9A" w:rsidRDefault="00454E9A" w:rsidP="00454E9A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Степанян</w:t>
      </w:r>
    </w:p>
    <w:p w:rsidR="00454E9A" w:rsidRDefault="00454E9A" w:rsidP="00454E9A">
      <w:pPr>
        <w:jc w:val="both"/>
        <w:rPr>
          <w:sz w:val="28"/>
          <w:szCs w:val="28"/>
        </w:rPr>
      </w:pPr>
    </w:p>
    <w:p w:rsidR="00454E9A" w:rsidRDefault="00454E9A" w:rsidP="00454E9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Томского района</w:t>
      </w:r>
    </w:p>
    <w:p w:rsidR="00454E9A" w:rsidRDefault="00454E9A" w:rsidP="00454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Управления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социально – </w:t>
      </w:r>
    </w:p>
    <w:p w:rsidR="00454E9A" w:rsidRDefault="00454E9A" w:rsidP="00454E9A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экономическому 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Крикунов</w:t>
      </w:r>
    </w:p>
    <w:p w:rsidR="00454E9A" w:rsidRDefault="00454E9A" w:rsidP="00454E9A">
      <w:pPr>
        <w:keepNext/>
        <w:ind w:firstLine="854"/>
        <w:jc w:val="both"/>
        <w:rPr>
          <w:sz w:val="28"/>
          <w:szCs w:val="28"/>
        </w:rPr>
      </w:pPr>
    </w:p>
    <w:p w:rsidR="00454E9A" w:rsidRDefault="00454E9A" w:rsidP="00454E9A">
      <w:pPr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454E9A" w:rsidRDefault="00454E9A" w:rsidP="00454E9A">
      <w:pPr>
        <w:pStyle w:val="a6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454E9A" w:rsidRDefault="00454E9A" w:rsidP="00454E9A">
      <w:pPr>
        <w:pStyle w:val="a4"/>
        <w:ind w:left="0"/>
        <w:rPr>
          <w:sz w:val="28"/>
          <w:szCs w:val="28"/>
        </w:rPr>
      </w:pPr>
    </w:p>
    <w:sectPr w:rsidR="00454E9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43323D"/>
    <w:multiLevelType w:val="hybridMultilevel"/>
    <w:tmpl w:val="30EAEAB0"/>
    <w:lvl w:ilvl="0" w:tplc="23C236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4E9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E9A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1B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9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54E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E9A"/>
    <w:rPr>
      <w:color w:val="0000FF"/>
      <w:u w:val="single"/>
    </w:rPr>
  </w:style>
  <w:style w:type="paragraph" w:styleId="a4">
    <w:name w:val="Title"/>
    <w:basedOn w:val="a"/>
    <w:link w:val="a5"/>
    <w:qFormat/>
    <w:rsid w:val="00454E9A"/>
    <w:pPr>
      <w:ind w:left="-720"/>
      <w:jc w:val="center"/>
    </w:pPr>
    <w:rPr>
      <w:b/>
      <w:caps/>
      <w:sz w:val="22"/>
      <w:szCs w:val="22"/>
    </w:rPr>
  </w:style>
  <w:style w:type="character" w:customStyle="1" w:styleId="a5">
    <w:name w:val="Название Знак"/>
    <w:basedOn w:val="a0"/>
    <w:link w:val="a4"/>
    <w:rsid w:val="00454E9A"/>
    <w:rPr>
      <w:rFonts w:ascii="Times New Roman" w:eastAsia="Times New Roman" w:hAnsi="Times New Roman" w:cs="Times New Roman"/>
      <w:b/>
      <w:caps/>
      <w:lang w:eastAsia="ru-RU"/>
    </w:rPr>
  </w:style>
  <w:style w:type="paragraph" w:styleId="a6">
    <w:name w:val="List Paragraph"/>
    <w:basedOn w:val="a"/>
    <w:uiPriority w:val="34"/>
    <w:qFormat/>
    <w:rsid w:val="0045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2017-02-06T07:51:00Z</dcterms:created>
  <dcterms:modified xsi:type="dcterms:W3CDTF">2017-02-06T07:52:00Z</dcterms:modified>
</cp:coreProperties>
</file>