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B9" w:rsidRPr="00B714B9" w:rsidRDefault="008C3CBF" w:rsidP="00194453">
      <w:pPr>
        <w:pStyle w:val="aff0"/>
        <w:rPr>
          <w:b w:val="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94453" w:rsidRPr="00B714B9" w:rsidRDefault="00194453" w:rsidP="00194453">
      <w:pPr>
        <w:pStyle w:val="aff0"/>
        <w:rPr>
          <w:rFonts w:ascii="Times New Roman" w:hAnsi="Times New Roman" w:cs="Times New Roman"/>
          <w:sz w:val="28"/>
          <w:szCs w:val="28"/>
        </w:rPr>
      </w:pPr>
      <w:r w:rsidRPr="00B714B9">
        <w:rPr>
          <w:rFonts w:ascii="Times New Roman" w:hAnsi="Times New Roman" w:cs="Times New Roman"/>
          <w:sz w:val="28"/>
          <w:szCs w:val="28"/>
        </w:rPr>
        <w:t xml:space="preserve">ТОМСКАЯ </w:t>
      </w:r>
      <w:r>
        <w:rPr>
          <w:rFonts w:ascii="Times New Roman" w:hAnsi="Times New Roman" w:cs="Times New Roman"/>
          <w:sz w:val="28"/>
          <w:szCs w:val="28"/>
        </w:rPr>
        <w:t>ОБЛАСТЬ</w:t>
      </w:r>
    </w:p>
    <w:p w:rsidR="00194453" w:rsidRPr="00B714B9" w:rsidRDefault="00194453" w:rsidP="00194453">
      <w:pPr>
        <w:jc w:val="center"/>
        <w:rPr>
          <w:b/>
          <w:sz w:val="28"/>
          <w:szCs w:val="28"/>
        </w:rPr>
      </w:pPr>
      <w:r w:rsidRPr="00B714B9">
        <w:rPr>
          <w:b/>
          <w:caps/>
          <w:sz w:val="28"/>
          <w:szCs w:val="28"/>
        </w:rPr>
        <w:t>ДУМА ТОМСКОГО РАЙОНА</w:t>
      </w:r>
    </w:p>
    <w:p w:rsidR="00194453" w:rsidRPr="00B714B9" w:rsidRDefault="00194453" w:rsidP="00194453">
      <w:pPr>
        <w:jc w:val="center"/>
        <w:rPr>
          <w:b/>
          <w:caps/>
          <w:sz w:val="28"/>
          <w:szCs w:val="28"/>
        </w:rPr>
      </w:pPr>
      <w:r>
        <w:rPr>
          <w:b/>
          <w:caps/>
          <w:sz w:val="28"/>
          <w:szCs w:val="28"/>
        </w:rPr>
        <w:t xml:space="preserve">решение № </w:t>
      </w:r>
      <w:r w:rsidR="001802AF">
        <w:rPr>
          <w:b/>
          <w:caps/>
          <w:sz w:val="28"/>
          <w:szCs w:val="28"/>
        </w:rPr>
        <w:t>294</w:t>
      </w:r>
    </w:p>
    <w:p w:rsidR="00194453" w:rsidRPr="00B714B9" w:rsidRDefault="00194453" w:rsidP="00194453">
      <w:pPr>
        <w:rPr>
          <w:b/>
          <w:caps/>
          <w:sz w:val="28"/>
          <w:szCs w:val="28"/>
        </w:rPr>
      </w:pPr>
    </w:p>
    <w:p w:rsidR="00194453" w:rsidRPr="00B714B9" w:rsidRDefault="00194453" w:rsidP="00194453">
      <w:pPr>
        <w:jc w:val="both"/>
        <w:rPr>
          <w:b/>
          <w:sz w:val="28"/>
          <w:szCs w:val="28"/>
          <w:u w:val="single"/>
        </w:rPr>
      </w:pPr>
      <w:r w:rsidRPr="00B714B9">
        <w:rPr>
          <w:b/>
          <w:sz w:val="28"/>
          <w:szCs w:val="28"/>
        </w:rPr>
        <w:t>г. Томск</w:t>
      </w:r>
      <w:r w:rsidRPr="00B714B9">
        <w:rPr>
          <w:b/>
          <w:sz w:val="28"/>
          <w:szCs w:val="28"/>
        </w:rPr>
        <w:tab/>
      </w:r>
      <w:r w:rsidRPr="00B714B9">
        <w:rPr>
          <w:b/>
          <w:sz w:val="28"/>
          <w:szCs w:val="28"/>
        </w:rPr>
        <w:tab/>
      </w:r>
      <w:r w:rsidRPr="00B714B9">
        <w:rPr>
          <w:b/>
          <w:sz w:val="28"/>
          <w:szCs w:val="28"/>
        </w:rPr>
        <w:tab/>
      </w:r>
      <w:r w:rsidRPr="00B714B9">
        <w:rPr>
          <w:b/>
          <w:sz w:val="28"/>
          <w:szCs w:val="28"/>
        </w:rPr>
        <w:tab/>
      </w:r>
      <w:r w:rsidRPr="00B714B9">
        <w:rPr>
          <w:b/>
          <w:sz w:val="28"/>
          <w:szCs w:val="28"/>
        </w:rPr>
        <w:tab/>
      </w:r>
      <w:r w:rsidRPr="00B714B9">
        <w:rPr>
          <w:b/>
          <w:sz w:val="28"/>
          <w:szCs w:val="28"/>
        </w:rPr>
        <w:tab/>
      </w:r>
      <w:r w:rsidRPr="00B714B9">
        <w:rPr>
          <w:b/>
          <w:sz w:val="28"/>
          <w:szCs w:val="28"/>
        </w:rPr>
        <w:tab/>
      </w:r>
      <w:r w:rsidRPr="00B714B9">
        <w:rPr>
          <w:b/>
          <w:sz w:val="28"/>
          <w:szCs w:val="28"/>
          <w:u w:val="single"/>
        </w:rPr>
        <w:tab/>
        <w:t>2</w:t>
      </w:r>
      <w:r>
        <w:rPr>
          <w:b/>
          <w:sz w:val="28"/>
          <w:szCs w:val="28"/>
          <w:u w:val="single"/>
        </w:rPr>
        <w:t xml:space="preserve">5 апреля 2019 г. </w:t>
      </w:r>
    </w:p>
    <w:p w:rsidR="00B714B9" w:rsidRPr="00B714B9" w:rsidRDefault="00194453" w:rsidP="00B714B9">
      <w:pPr>
        <w:jc w:val="both"/>
        <w:rPr>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41-ое собрание </w:t>
      </w:r>
      <w:r w:rsidRPr="00B714B9">
        <w:rPr>
          <w:b/>
          <w:sz w:val="28"/>
          <w:szCs w:val="28"/>
          <w:lang w:val="en-US"/>
        </w:rPr>
        <w:t>VI</w:t>
      </w:r>
      <w:r w:rsidRPr="00B714B9">
        <w:rPr>
          <w:b/>
          <w:sz w:val="28"/>
          <w:szCs w:val="28"/>
        </w:rPr>
        <w:t>-го созыва</w:t>
      </w:r>
    </w:p>
    <w:p w:rsidR="00DC059F" w:rsidRPr="00D16963" w:rsidRDefault="00DC059F" w:rsidP="00DC059F">
      <w:pPr>
        <w:keepNext/>
        <w:ind w:firstLine="854"/>
        <w:rPr>
          <w:b/>
          <w:sz w:val="28"/>
          <w:szCs w:val="28"/>
        </w:rPr>
      </w:pPr>
    </w:p>
    <w:p w:rsidR="00DC059F" w:rsidRPr="008F6052" w:rsidRDefault="00DC059F" w:rsidP="00DC059F">
      <w:pPr>
        <w:keepNext/>
        <w:tabs>
          <w:tab w:val="left" w:pos="5387"/>
        </w:tabs>
        <w:ind w:right="4537"/>
        <w:jc w:val="both"/>
        <w:rPr>
          <w:b/>
          <w:sz w:val="26"/>
          <w:szCs w:val="26"/>
        </w:rPr>
      </w:pPr>
      <w:bookmarkStart w:id="0" w:name="_GoBack"/>
      <w:r w:rsidRPr="008F6052">
        <w:rPr>
          <w:sz w:val="26"/>
          <w:szCs w:val="26"/>
        </w:rPr>
        <w:t xml:space="preserve">О внесении изменений в </w:t>
      </w:r>
      <w:r w:rsidR="00850FCF" w:rsidRPr="008F6052">
        <w:rPr>
          <w:sz w:val="26"/>
          <w:szCs w:val="26"/>
        </w:rPr>
        <w:t xml:space="preserve">Устав муниципального образования «Томский район», утвержденный </w:t>
      </w:r>
      <w:r w:rsidRPr="008F6052">
        <w:rPr>
          <w:sz w:val="26"/>
          <w:szCs w:val="26"/>
        </w:rPr>
        <w:t>решение</w:t>
      </w:r>
      <w:r w:rsidR="00850FCF" w:rsidRPr="008F6052">
        <w:rPr>
          <w:sz w:val="26"/>
          <w:szCs w:val="26"/>
        </w:rPr>
        <w:t>м</w:t>
      </w:r>
      <w:r w:rsidR="00782CB7">
        <w:rPr>
          <w:sz w:val="26"/>
          <w:szCs w:val="26"/>
        </w:rPr>
        <w:t xml:space="preserve"> Думы Томского района от 29 сентября </w:t>
      </w:r>
      <w:r w:rsidRPr="008F6052">
        <w:rPr>
          <w:sz w:val="26"/>
          <w:szCs w:val="26"/>
        </w:rPr>
        <w:t>2011 №</w:t>
      </w:r>
      <w:r w:rsidR="00782CB7">
        <w:rPr>
          <w:sz w:val="26"/>
          <w:szCs w:val="26"/>
        </w:rPr>
        <w:t xml:space="preserve"> </w:t>
      </w:r>
      <w:r w:rsidRPr="008F6052">
        <w:rPr>
          <w:sz w:val="26"/>
          <w:szCs w:val="26"/>
        </w:rPr>
        <w:t>82 «О принятии Устава муниципального образования «Томский район»</w:t>
      </w:r>
      <w:r w:rsidR="00850FCF" w:rsidRPr="008F6052">
        <w:rPr>
          <w:sz w:val="26"/>
          <w:szCs w:val="26"/>
        </w:rPr>
        <w:t xml:space="preserve"> </w:t>
      </w:r>
    </w:p>
    <w:bookmarkEnd w:id="0"/>
    <w:p w:rsidR="00DC059F" w:rsidRPr="00D16963" w:rsidRDefault="00446CC0" w:rsidP="00DC059F">
      <w:pPr>
        <w:keepNext/>
        <w:ind w:firstLine="854"/>
        <w:jc w:val="both"/>
        <w:rPr>
          <w:b/>
          <w:bCs/>
          <w:sz w:val="28"/>
          <w:szCs w:val="28"/>
        </w:rPr>
      </w:pPr>
      <w:r w:rsidRPr="00D16963">
        <w:rPr>
          <w:b/>
          <w:bCs/>
          <w:sz w:val="28"/>
          <w:szCs w:val="28"/>
        </w:rPr>
        <w:t xml:space="preserve">             </w:t>
      </w:r>
      <w:r w:rsidR="00DC059F" w:rsidRPr="00D16963">
        <w:rPr>
          <w:b/>
          <w:bCs/>
          <w:sz w:val="28"/>
          <w:szCs w:val="28"/>
        </w:rPr>
        <w:tab/>
      </w:r>
    </w:p>
    <w:p w:rsidR="00DC059F" w:rsidRPr="008F6052" w:rsidRDefault="00DC059F" w:rsidP="00DC059F">
      <w:pPr>
        <w:widowControl/>
        <w:ind w:firstLine="854"/>
        <w:jc w:val="both"/>
        <w:rPr>
          <w:rFonts w:eastAsiaTheme="minorHAnsi"/>
          <w:sz w:val="26"/>
          <w:szCs w:val="26"/>
          <w:lang w:eastAsia="en-US"/>
        </w:rPr>
      </w:pPr>
      <w:proofErr w:type="gramStart"/>
      <w:r w:rsidRPr="008F6052">
        <w:rPr>
          <w:rFonts w:eastAsiaTheme="minorHAnsi"/>
          <w:sz w:val="26"/>
          <w:szCs w:val="26"/>
          <w:lang w:eastAsia="en-US"/>
        </w:rPr>
        <w:t xml:space="preserve">В целях </w:t>
      </w:r>
      <w:r w:rsidR="009E76B1" w:rsidRPr="008F6052">
        <w:rPr>
          <w:rFonts w:eastAsiaTheme="minorHAnsi"/>
          <w:sz w:val="26"/>
          <w:szCs w:val="26"/>
          <w:lang w:eastAsia="en-US"/>
        </w:rPr>
        <w:t xml:space="preserve">совершенствования отдельных положений </w:t>
      </w:r>
      <w:hyperlink r:id="rId9" w:history="1">
        <w:r w:rsidRPr="008F6052">
          <w:rPr>
            <w:rFonts w:eastAsiaTheme="minorHAnsi"/>
            <w:sz w:val="26"/>
            <w:szCs w:val="26"/>
            <w:lang w:eastAsia="en-US"/>
          </w:rPr>
          <w:t>Устава</w:t>
        </w:r>
      </w:hyperlink>
      <w:r w:rsidRPr="008F6052">
        <w:rPr>
          <w:rFonts w:eastAsiaTheme="minorHAnsi"/>
          <w:sz w:val="26"/>
          <w:szCs w:val="26"/>
          <w:lang w:eastAsia="en-US"/>
        </w:rPr>
        <w:t xml:space="preserve"> муниципального образования «Томский район»</w:t>
      </w:r>
      <w:r w:rsidR="009E76B1" w:rsidRPr="008F6052">
        <w:rPr>
          <w:rFonts w:eastAsiaTheme="minorHAnsi"/>
          <w:sz w:val="26"/>
          <w:szCs w:val="26"/>
          <w:lang w:eastAsia="en-US"/>
        </w:rPr>
        <w:t>,</w:t>
      </w:r>
      <w:r w:rsidRPr="008F6052">
        <w:rPr>
          <w:rFonts w:eastAsiaTheme="minorHAnsi"/>
          <w:sz w:val="26"/>
          <w:szCs w:val="26"/>
          <w:lang w:eastAsia="en-US"/>
        </w:rPr>
        <w:t xml:space="preserve">  </w:t>
      </w:r>
      <w:r w:rsidR="00850FCF" w:rsidRPr="008F6052">
        <w:rPr>
          <w:rFonts w:eastAsiaTheme="minorHAnsi"/>
          <w:sz w:val="26"/>
          <w:szCs w:val="26"/>
          <w:lang w:eastAsia="en-US"/>
        </w:rPr>
        <w:t xml:space="preserve">рассмотрев разработанный Администрацией Томского района и представленный контрольно-правовым комитетом Думы Томского района проект решения, </w:t>
      </w:r>
      <w:r w:rsidRPr="008F6052">
        <w:rPr>
          <w:rFonts w:eastAsiaTheme="minorHAnsi"/>
          <w:sz w:val="26"/>
          <w:szCs w:val="26"/>
          <w:lang w:eastAsia="en-US"/>
        </w:rPr>
        <w:t>в соответстви</w:t>
      </w:r>
      <w:r w:rsidR="007B7462" w:rsidRPr="008F6052">
        <w:rPr>
          <w:rFonts w:eastAsiaTheme="minorHAnsi"/>
          <w:sz w:val="26"/>
          <w:szCs w:val="26"/>
          <w:lang w:eastAsia="en-US"/>
        </w:rPr>
        <w:t>и</w:t>
      </w:r>
      <w:r w:rsidRPr="008F6052">
        <w:rPr>
          <w:rFonts w:eastAsiaTheme="minorHAnsi"/>
          <w:sz w:val="26"/>
          <w:szCs w:val="26"/>
          <w:lang w:eastAsia="en-US"/>
        </w:rPr>
        <w:t xml:space="preserve"> с Федеральным </w:t>
      </w:r>
      <w:hyperlink r:id="rId10" w:history="1">
        <w:r w:rsidRPr="008F6052">
          <w:rPr>
            <w:rFonts w:eastAsiaTheme="minorHAnsi"/>
            <w:sz w:val="26"/>
            <w:szCs w:val="26"/>
            <w:lang w:eastAsia="en-US"/>
          </w:rPr>
          <w:t>законом</w:t>
        </w:r>
      </w:hyperlink>
      <w:r w:rsidRPr="008F6052">
        <w:rPr>
          <w:rFonts w:eastAsiaTheme="minorHAnsi"/>
          <w:sz w:val="26"/>
          <w:szCs w:val="26"/>
          <w:lang w:eastAsia="en-US"/>
        </w:rPr>
        <w:t xml:space="preserve"> от </w:t>
      </w:r>
      <w:r w:rsidR="00DE6FAB">
        <w:rPr>
          <w:rFonts w:eastAsiaTheme="minorHAnsi"/>
          <w:sz w:val="26"/>
          <w:szCs w:val="26"/>
          <w:lang w:eastAsia="en-US"/>
        </w:rPr>
        <w:t>0</w:t>
      </w:r>
      <w:r w:rsidRPr="008F6052">
        <w:rPr>
          <w:rFonts w:eastAsiaTheme="minorHAnsi"/>
          <w:sz w:val="26"/>
          <w:szCs w:val="26"/>
          <w:lang w:eastAsia="en-US"/>
        </w:rPr>
        <w:t>6 октября 2003 года №131-ФЗ «Об общих принципах организации местного самоуправления в Российской Федерации»,</w:t>
      </w:r>
      <w:r w:rsidR="00850FCF" w:rsidRPr="008F6052">
        <w:rPr>
          <w:rFonts w:eastAsiaTheme="minorHAnsi"/>
          <w:sz w:val="26"/>
          <w:szCs w:val="26"/>
          <w:lang w:eastAsia="en-US"/>
        </w:rPr>
        <w:t xml:space="preserve"> на основании подпункта 1.1. части 1 статьи 24 </w:t>
      </w:r>
      <w:r w:rsidRPr="008F6052">
        <w:rPr>
          <w:rFonts w:eastAsiaTheme="minorHAnsi"/>
          <w:sz w:val="26"/>
          <w:szCs w:val="26"/>
          <w:lang w:eastAsia="en-US"/>
        </w:rPr>
        <w:t>Устав</w:t>
      </w:r>
      <w:r w:rsidR="00850FCF" w:rsidRPr="008F6052">
        <w:rPr>
          <w:rFonts w:eastAsiaTheme="minorHAnsi"/>
          <w:sz w:val="26"/>
          <w:szCs w:val="26"/>
          <w:lang w:eastAsia="en-US"/>
        </w:rPr>
        <w:t xml:space="preserve">а </w:t>
      </w:r>
      <w:r w:rsidRPr="008F6052">
        <w:rPr>
          <w:rFonts w:eastAsiaTheme="minorHAnsi"/>
          <w:sz w:val="26"/>
          <w:szCs w:val="26"/>
          <w:lang w:eastAsia="en-US"/>
        </w:rPr>
        <w:t>муниципального образования «Томский район»</w:t>
      </w:r>
      <w:r w:rsidR="00194453">
        <w:rPr>
          <w:rFonts w:eastAsiaTheme="minorHAnsi"/>
          <w:sz w:val="26"/>
          <w:szCs w:val="26"/>
          <w:lang w:eastAsia="en-US"/>
        </w:rPr>
        <w:t>, утвержденного решением Думы</w:t>
      </w:r>
      <w:proofErr w:type="gramEnd"/>
      <w:r w:rsidR="00194453">
        <w:rPr>
          <w:rFonts w:eastAsiaTheme="minorHAnsi"/>
          <w:sz w:val="26"/>
          <w:szCs w:val="26"/>
          <w:lang w:eastAsia="en-US"/>
        </w:rPr>
        <w:t xml:space="preserve"> Томского района от 29 сентября 2011 года № 82</w:t>
      </w:r>
      <w:r w:rsidRPr="008F6052">
        <w:rPr>
          <w:rFonts w:eastAsiaTheme="minorHAnsi"/>
          <w:sz w:val="26"/>
          <w:szCs w:val="26"/>
          <w:lang w:eastAsia="en-US"/>
        </w:rPr>
        <w:t>,</w:t>
      </w:r>
      <w:r w:rsidR="00D31322">
        <w:rPr>
          <w:rFonts w:eastAsiaTheme="minorHAnsi"/>
          <w:sz w:val="26"/>
          <w:szCs w:val="26"/>
          <w:lang w:eastAsia="en-US"/>
        </w:rPr>
        <w:t xml:space="preserve"> </w:t>
      </w:r>
    </w:p>
    <w:p w:rsidR="007C6C6E" w:rsidRDefault="007C6C6E" w:rsidP="00DC059F">
      <w:pPr>
        <w:keepNext/>
        <w:jc w:val="center"/>
        <w:rPr>
          <w:b/>
          <w:bCs/>
          <w:sz w:val="28"/>
          <w:szCs w:val="28"/>
        </w:rPr>
      </w:pPr>
    </w:p>
    <w:p w:rsidR="00DC059F" w:rsidRDefault="006F2462" w:rsidP="00DC059F">
      <w:pPr>
        <w:keepNext/>
        <w:jc w:val="center"/>
        <w:rPr>
          <w:b/>
          <w:bCs/>
          <w:sz w:val="28"/>
          <w:szCs w:val="28"/>
        </w:rPr>
      </w:pPr>
      <w:r>
        <w:rPr>
          <w:b/>
          <w:bCs/>
          <w:sz w:val="28"/>
          <w:szCs w:val="28"/>
        </w:rPr>
        <w:t>ДУМА ТОМСКОГО РАЙОНА РЕШИЛА</w:t>
      </w:r>
      <w:r w:rsidR="00DC059F" w:rsidRPr="00D16963">
        <w:rPr>
          <w:b/>
          <w:bCs/>
          <w:sz w:val="28"/>
          <w:szCs w:val="28"/>
        </w:rPr>
        <w:t>:</w:t>
      </w:r>
    </w:p>
    <w:p w:rsidR="008F6052" w:rsidRPr="00D16963" w:rsidRDefault="008F6052" w:rsidP="00DC059F">
      <w:pPr>
        <w:keepNext/>
        <w:jc w:val="center"/>
        <w:rPr>
          <w:b/>
          <w:bCs/>
          <w:sz w:val="28"/>
          <w:szCs w:val="28"/>
        </w:rPr>
      </w:pPr>
    </w:p>
    <w:p w:rsidR="00DC059F" w:rsidRDefault="00DC059F" w:rsidP="00194453">
      <w:pPr>
        <w:widowControl/>
        <w:ind w:firstLine="854"/>
        <w:jc w:val="both"/>
        <w:rPr>
          <w:sz w:val="26"/>
          <w:szCs w:val="26"/>
        </w:rPr>
      </w:pPr>
      <w:r w:rsidRPr="008F6052">
        <w:rPr>
          <w:sz w:val="26"/>
          <w:szCs w:val="26"/>
        </w:rPr>
        <w:t xml:space="preserve">1. Внести изменения в </w:t>
      </w:r>
      <w:r w:rsidR="00850FCF" w:rsidRPr="008F6052">
        <w:rPr>
          <w:sz w:val="26"/>
          <w:szCs w:val="26"/>
        </w:rPr>
        <w:t xml:space="preserve">Устав муниципального образования «Томский район», утвержденный </w:t>
      </w:r>
      <w:r w:rsidRPr="008F6052">
        <w:rPr>
          <w:sz w:val="26"/>
          <w:szCs w:val="26"/>
        </w:rPr>
        <w:t>решение</w:t>
      </w:r>
      <w:r w:rsidR="00850FCF" w:rsidRPr="008F6052">
        <w:rPr>
          <w:sz w:val="26"/>
          <w:szCs w:val="26"/>
        </w:rPr>
        <w:t>м</w:t>
      </w:r>
      <w:r w:rsidRPr="008F6052">
        <w:rPr>
          <w:sz w:val="26"/>
          <w:szCs w:val="26"/>
        </w:rPr>
        <w:t xml:space="preserve"> Думы Томского района от 29.09.2011 №82 «О принятии Устава муниципального образования «Томский район» </w:t>
      </w:r>
      <w:r w:rsidR="00194453">
        <w:rPr>
          <w:rFonts w:eastAsiaTheme="minorHAnsi"/>
          <w:sz w:val="26"/>
          <w:szCs w:val="26"/>
          <w:lang w:eastAsia="en-US"/>
        </w:rPr>
        <w:t xml:space="preserve">утвержденного решением Думы Томского района от 29 сентября 2011 года № 82 </w:t>
      </w:r>
      <w:r w:rsidRPr="008F6052">
        <w:rPr>
          <w:sz w:val="26"/>
          <w:szCs w:val="26"/>
        </w:rPr>
        <w:t>согласно приложению к настоящему решению.</w:t>
      </w:r>
    </w:p>
    <w:p w:rsidR="00D31322" w:rsidRPr="008F6052" w:rsidRDefault="00D31322" w:rsidP="00DC059F">
      <w:pPr>
        <w:keepNext/>
        <w:ind w:right="1" w:firstLine="854"/>
        <w:jc w:val="both"/>
        <w:rPr>
          <w:sz w:val="26"/>
          <w:szCs w:val="26"/>
        </w:rPr>
      </w:pPr>
      <w:r>
        <w:rPr>
          <w:sz w:val="26"/>
          <w:szCs w:val="26"/>
        </w:rPr>
        <w:t xml:space="preserve">2. </w:t>
      </w:r>
      <w:proofErr w:type="gramStart"/>
      <w:r>
        <w:rPr>
          <w:sz w:val="26"/>
          <w:szCs w:val="26"/>
        </w:rPr>
        <w:t xml:space="preserve">Определенный настоящим решением порядок избрания Главы Томского района применяется после истечения срока полномочий либо досрочного прекращения полномочий Главы Томского района, избранного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w:t>
      </w:r>
      <w:proofErr w:type="gramEnd"/>
    </w:p>
    <w:p w:rsidR="00DC059F" w:rsidRPr="008F6052" w:rsidRDefault="00D31322" w:rsidP="00036B11">
      <w:pPr>
        <w:widowControl/>
        <w:ind w:right="1" w:firstLine="854"/>
        <w:jc w:val="both"/>
        <w:outlineLvl w:val="0"/>
        <w:rPr>
          <w:sz w:val="26"/>
          <w:szCs w:val="26"/>
        </w:rPr>
      </w:pPr>
      <w:r>
        <w:rPr>
          <w:sz w:val="26"/>
          <w:szCs w:val="26"/>
        </w:rPr>
        <w:t>3</w:t>
      </w:r>
      <w:r w:rsidR="00DC059F" w:rsidRPr="008F6052">
        <w:rPr>
          <w:sz w:val="26"/>
          <w:szCs w:val="26"/>
        </w:rPr>
        <w:t>. Направить настоящее решение Главе Томского района для подписания, осуществления государственной регистрации в установленном законом порядке и опубликования.</w:t>
      </w:r>
    </w:p>
    <w:p w:rsidR="00DC059F" w:rsidRPr="008F6052" w:rsidRDefault="00D31322" w:rsidP="00DC059F">
      <w:pPr>
        <w:widowControl/>
        <w:ind w:firstLine="854"/>
        <w:jc w:val="both"/>
        <w:outlineLvl w:val="0"/>
        <w:rPr>
          <w:sz w:val="26"/>
          <w:szCs w:val="26"/>
        </w:rPr>
      </w:pPr>
      <w:r>
        <w:rPr>
          <w:sz w:val="26"/>
          <w:szCs w:val="26"/>
        </w:rPr>
        <w:t>4</w:t>
      </w:r>
      <w:r w:rsidR="00DC059F" w:rsidRPr="008F6052">
        <w:rPr>
          <w:sz w:val="26"/>
          <w:szCs w:val="26"/>
        </w:rPr>
        <w:t>. Д</w:t>
      </w:r>
      <w:r w:rsidR="00850FCF" w:rsidRPr="008F6052">
        <w:rPr>
          <w:sz w:val="26"/>
          <w:szCs w:val="26"/>
        </w:rPr>
        <w:t>анное решение вступает в силу со дня</w:t>
      </w:r>
      <w:r w:rsidR="003325E7" w:rsidRPr="008F6052">
        <w:rPr>
          <w:sz w:val="26"/>
          <w:szCs w:val="26"/>
        </w:rPr>
        <w:t xml:space="preserve"> его официального опубликования</w:t>
      </w:r>
      <w:r w:rsidR="00655661">
        <w:rPr>
          <w:sz w:val="26"/>
          <w:szCs w:val="26"/>
        </w:rPr>
        <w:t>.</w:t>
      </w:r>
    </w:p>
    <w:p w:rsidR="002F0557" w:rsidRPr="008F6052" w:rsidRDefault="00D31322" w:rsidP="00C2034E">
      <w:pPr>
        <w:tabs>
          <w:tab w:val="left" w:pos="720"/>
        </w:tabs>
        <w:ind w:firstLine="854"/>
        <w:jc w:val="both"/>
        <w:rPr>
          <w:sz w:val="26"/>
          <w:szCs w:val="26"/>
        </w:rPr>
      </w:pPr>
      <w:r>
        <w:rPr>
          <w:sz w:val="26"/>
          <w:szCs w:val="26"/>
        </w:rPr>
        <w:t>5</w:t>
      </w:r>
      <w:r w:rsidR="00DC059F" w:rsidRPr="008F6052">
        <w:rPr>
          <w:sz w:val="26"/>
          <w:szCs w:val="26"/>
        </w:rPr>
        <w:t xml:space="preserve">. </w:t>
      </w:r>
      <w:proofErr w:type="gramStart"/>
      <w:r w:rsidR="00DC059F" w:rsidRPr="008F6052">
        <w:rPr>
          <w:sz w:val="26"/>
          <w:szCs w:val="26"/>
        </w:rPr>
        <w:t>Контроль за</w:t>
      </w:r>
      <w:proofErr w:type="gramEnd"/>
      <w:r w:rsidR="00DC059F" w:rsidRPr="008F6052">
        <w:rPr>
          <w:sz w:val="26"/>
          <w:szCs w:val="26"/>
        </w:rPr>
        <w:t xml:space="preserve"> исполнением </w:t>
      </w:r>
      <w:r w:rsidR="00850FCF" w:rsidRPr="008F6052">
        <w:rPr>
          <w:sz w:val="26"/>
          <w:szCs w:val="26"/>
        </w:rPr>
        <w:t xml:space="preserve">настоящего </w:t>
      </w:r>
      <w:r w:rsidR="00DC059F" w:rsidRPr="008F6052">
        <w:rPr>
          <w:sz w:val="26"/>
          <w:szCs w:val="26"/>
        </w:rPr>
        <w:t>решения возложить на контрольно-правовой комитет Думы Томского района.</w:t>
      </w:r>
    </w:p>
    <w:p w:rsidR="00C87FF1" w:rsidRPr="004D16FE" w:rsidRDefault="004D16FE" w:rsidP="00C87FF1">
      <w:pPr>
        <w:jc w:val="both"/>
        <w:rPr>
          <w:sz w:val="26"/>
          <w:szCs w:val="26"/>
        </w:rPr>
      </w:pPr>
      <w:r w:rsidRPr="004D16FE">
        <w:rPr>
          <w:sz w:val="26"/>
          <w:szCs w:val="26"/>
        </w:rPr>
        <w:t>П</w:t>
      </w:r>
      <w:r>
        <w:rPr>
          <w:sz w:val="26"/>
          <w:szCs w:val="26"/>
        </w:rPr>
        <w:t>редседатель</w:t>
      </w:r>
      <w:r w:rsidR="00C87FF1" w:rsidRPr="004D16FE">
        <w:rPr>
          <w:sz w:val="26"/>
          <w:szCs w:val="26"/>
        </w:rPr>
        <w:t xml:space="preserve"> </w:t>
      </w:r>
    </w:p>
    <w:p w:rsidR="00C87FF1" w:rsidRPr="004D16FE" w:rsidRDefault="00C87FF1" w:rsidP="00C87FF1">
      <w:pPr>
        <w:jc w:val="both"/>
        <w:rPr>
          <w:sz w:val="26"/>
          <w:szCs w:val="26"/>
        </w:rPr>
      </w:pPr>
      <w:r w:rsidRPr="004D16FE">
        <w:rPr>
          <w:sz w:val="26"/>
          <w:szCs w:val="26"/>
        </w:rPr>
        <w:t>Думы Томского района</w:t>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t xml:space="preserve">    </w:t>
      </w:r>
      <w:r w:rsidR="004D16FE">
        <w:rPr>
          <w:sz w:val="26"/>
          <w:szCs w:val="26"/>
        </w:rPr>
        <w:t>Р</w:t>
      </w:r>
      <w:r w:rsidRPr="004D16FE">
        <w:rPr>
          <w:sz w:val="26"/>
          <w:szCs w:val="26"/>
        </w:rPr>
        <w:t>.</w:t>
      </w:r>
      <w:r w:rsidR="004D16FE">
        <w:rPr>
          <w:sz w:val="26"/>
          <w:szCs w:val="26"/>
        </w:rPr>
        <w:t>Р</w:t>
      </w:r>
      <w:r w:rsidRPr="004D16FE">
        <w:rPr>
          <w:sz w:val="26"/>
          <w:szCs w:val="26"/>
        </w:rPr>
        <w:t xml:space="preserve">. </w:t>
      </w:r>
      <w:proofErr w:type="spellStart"/>
      <w:r w:rsidR="004D16FE">
        <w:rPr>
          <w:sz w:val="26"/>
          <w:szCs w:val="26"/>
        </w:rPr>
        <w:t>Габдулганиев</w:t>
      </w:r>
      <w:proofErr w:type="spellEnd"/>
    </w:p>
    <w:p w:rsidR="00C87FF1" w:rsidRPr="004D16FE" w:rsidRDefault="00C87FF1" w:rsidP="00C87FF1">
      <w:pPr>
        <w:jc w:val="right"/>
        <w:rPr>
          <w:sz w:val="26"/>
          <w:szCs w:val="26"/>
        </w:rPr>
      </w:pPr>
    </w:p>
    <w:p w:rsidR="00C2034E" w:rsidRDefault="007306D9" w:rsidP="00C87FF1">
      <w:pPr>
        <w:jc w:val="both"/>
        <w:rPr>
          <w:sz w:val="26"/>
          <w:szCs w:val="26"/>
        </w:rPr>
      </w:pPr>
      <w:r>
        <w:rPr>
          <w:sz w:val="26"/>
          <w:szCs w:val="26"/>
        </w:rPr>
        <w:t xml:space="preserve">Временно </w:t>
      </w:r>
      <w:proofErr w:type="gramStart"/>
      <w:r>
        <w:rPr>
          <w:sz w:val="26"/>
          <w:szCs w:val="26"/>
        </w:rPr>
        <w:t>исполняющий</w:t>
      </w:r>
      <w:proofErr w:type="gramEnd"/>
      <w:r>
        <w:rPr>
          <w:sz w:val="26"/>
          <w:szCs w:val="26"/>
        </w:rPr>
        <w:t xml:space="preserve"> полномочия</w:t>
      </w:r>
    </w:p>
    <w:p w:rsidR="00C87FF1" w:rsidRPr="004D16FE" w:rsidRDefault="00C87FF1" w:rsidP="00C87FF1">
      <w:pPr>
        <w:jc w:val="both"/>
        <w:rPr>
          <w:sz w:val="26"/>
          <w:szCs w:val="26"/>
        </w:rPr>
      </w:pPr>
      <w:r w:rsidRPr="004D16FE">
        <w:rPr>
          <w:sz w:val="26"/>
          <w:szCs w:val="26"/>
        </w:rPr>
        <w:t>Глав</w:t>
      </w:r>
      <w:r w:rsidR="00505C39">
        <w:rPr>
          <w:sz w:val="26"/>
          <w:szCs w:val="26"/>
        </w:rPr>
        <w:t>ы</w:t>
      </w:r>
      <w:r w:rsidRPr="004D16FE">
        <w:rPr>
          <w:sz w:val="26"/>
          <w:szCs w:val="26"/>
        </w:rPr>
        <w:t xml:space="preserve"> Томского района</w:t>
      </w:r>
      <w:r w:rsidR="00C2034E">
        <w:rPr>
          <w:sz w:val="26"/>
          <w:szCs w:val="26"/>
        </w:rPr>
        <w:tab/>
      </w:r>
      <w:r w:rsidR="00C2034E">
        <w:rPr>
          <w:sz w:val="26"/>
          <w:szCs w:val="26"/>
        </w:rPr>
        <w:tab/>
      </w:r>
      <w:r w:rsidR="00C2034E">
        <w:rPr>
          <w:sz w:val="26"/>
          <w:szCs w:val="26"/>
        </w:rPr>
        <w:tab/>
      </w:r>
      <w:r w:rsidR="00C2034E">
        <w:rPr>
          <w:sz w:val="26"/>
          <w:szCs w:val="26"/>
        </w:rPr>
        <w:tab/>
      </w:r>
      <w:r w:rsidR="00C2034E">
        <w:rPr>
          <w:sz w:val="26"/>
          <w:szCs w:val="26"/>
        </w:rPr>
        <w:tab/>
      </w:r>
      <w:r w:rsidR="00C2034E">
        <w:rPr>
          <w:sz w:val="26"/>
          <w:szCs w:val="26"/>
        </w:rPr>
        <w:tab/>
      </w:r>
      <w:r w:rsidR="00C2034E">
        <w:rPr>
          <w:sz w:val="26"/>
          <w:szCs w:val="26"/>
        </w:rPr>
        <w:tab/>
      </w:r>
      <w:r w:rsidR="00C2034E">
        <w:rPr>
          <w:sz w:val="26"/>
          <w:szCs w:val="26"/>
        </w:rPr>
        <w:tab/>
        <w:t xml:space="preserve">Д.К. </w:t>
      </w:r>
      <w:proofErr w:type="spellStart"/>
      <w:r w:rsidR="00C2034E">
        <w:rPr>
          <w:sz w:val="26"/>
          <w:szCs w:val="26"/>
        </w:rPr>
        <w:t>Празукин</w:t>
      </w:r>
      <w:proofErr w:type="spellEnd"/>
    </w:p>
    <w:p w:rsidR="004C410A" w:rsidRDefault="004C410A" w:rsidP="004C410A">
      <w:pPr>
        <w:widowControl/>
        <w:ind w:left="5529"/>
        <w:outlineLvl w:val="0"/>
        <w:rPr>
          <w:sz w:val="28"/>
          <w:szCs w:val="28"/>
        </w:rPr>
      </w:pPr>
      <w:r>
        <w:rPr>
          <w:sz w:val="28"/>
          <w:szCs w:val="28"/>
        </w:rPr>
        <w:lastRenderedPageBreak/>
        <w:t>1</w:t>
      </w:r>
    </w:p>
    <w:p w:rsidR="00DC059F" w:rsidRPr="006A7253" w:rsidRDefault="00C00496" w:rsidP="00E54E42">
      <w:pPr>
        <w:widowControl/>
        <w:ind w:left="5529"/>
        <w:jc w:val="center"/>
        <w:outlineLvl w:val="0"/>
        <w:rPr>
          <w:i/>
          <w:sz w:val="24"/>
          <w:szCs w:val="24"/>
        </w:rPr>
      </w:pPr>
      <w:r>
        <w:rPr>
          <w:sz w:val="28"/>
          <w:szCs w:val="28"/>
        </w:rPr>
        <w:t xml:space="preserve"> </w:t>
      </w:r>
      <w:r w:rsidR="00DC059F" w:rsidRPr="006A7253">
        <w:rPr>
          <w:i/>
          <w:sz w:val="24"/>
          <w:szCs w:val="24"/>
        </w:rPr>
        <w:t>Приложение к решению</w:t>
      </w:r>
    </w:p>
    <w:p w:rsidR="00C00496" w:rsidRPr="006A7253" w:rsidRDefault="00DC059F" w:rsidP="00E54E42">
      <w:pPr>
        <w:widowControl/>
        <w:ind w:left="5529"/>
        <w:jc w:val="center"/>
        <w:outlineLvl w:val="0"/>
        <w:rPr>
          <w:i/>
          <w:sz w:val="24"/>
          <w:szCs w:val="24"/>
        </w:rPr>
      </w:pPr>
      <w:r w:rsidRPr="006A7253">
        <w:rPr>
          <w:i/>
          <w:sz w:val="24"/>
          <w:szCs w:val="24"/>
        </w:rPr>
        <w:t>Думы Томского района</w:t>
      </w:r>
    </w:p>
    <w:p w:rsidR="00DC059F" w:rsidRPr="006A7253" w:rsidRDefault="004D16FE" w:rsidP="00E54E42">
      <w:pPr>
        <w:widowControl/>
        <w:ind w:left="5529"/>
        <w:jc w:val="center"/>
        <w:outlineLvl w:val="0"/>
        <w:rPr>
          <w:i/>
          <w:sz w:val="24"/>
          <w:szCs w:val="24"/>
        </w:rPr>
      </w:pPr>
      <w:r w:rsidRPr="006A7253">
        <w:rPr>
          <w:i/>
          <w:sz w:val="24"/>
          <w:szCs w:val="24"/>
        </w:rPr>
        <w:t xml:space="preserve">  </w:t>
      </w:r>
      <w:r w:rsidR="00DC059F" w:rsidRPr="006A7253">
        <w:rPr>
          <w:i/>
          <w:sz w:val="24"/>
          <w:szCs w:val="24"/>
        </w:rPr>
        <w:t>от</w:t>
      </w:r>
      <w:r w:rsidR="00C87FF1" w:rsidRPr="006A7253">
        <w:rPr>
          <w:i/>
          <w:sz w:val="24"/>
          <w:szCs w:val="24"/>
        </w:rPr>
        <w:t xml:space="preserve"> </w:t>
      </w:r>
      <w:r w:rsidR="001802AF">
        <w:rPr>
          <w:i/>
          <w:sz w:val="24"/>
          <w:szCs w:val="24"/>
        </w:rPr>
        <w:t xml:space="preserve">25 апреля 2019 г. </w:t>
      </w:r>
      <w:r w:rsidR="00DC059F" w:rsidRPr="006A7253">
        <w:rPr>
          <w:i/>
          <w:sz w:val="24"/>
          <w:szCs w:val="24"/>
        </w:rPr>
        <w:t>№</w:t>
      </w:r>
      <w:r w:rsidR="00C00496" w:rsidRPr="006A7253">
        <w:rPr>
          <w:i/>
          <w:sz w:val="24"/>
          <w:szCs w:val="24"/>
        </w:rPr>
        <w:t xml:space="preserve"> </w:t>
      </w:r>
      <w:r w:rsidR="001802AF">
        <w:rPr>
          <w:i/>
          <w:sz w:val="24"/>
          <w:szCs w:val="24"/>
        </w:rPr>
        <w:t>294</w:t>
      </w:r>
    </w:p>
    <w:p w:rsidR="000713F7" w:rsidRPr="006A7253" w:rsidRDefault="000713F7" w:rsidP="00DC059F">
      <w:pPr>
        <w:widowControl/>
        <w:ind w:firstLine="854"/>
        <w:jc w:val="center"/>
        <w:outlineLvl w:val="0"/>
        <w:rPr>
          <w:b/>
          <w:i/>
          <w:sz w:val="24"/>
          <w:szCs w:val="24"/>
        </w:rPr>
      </w:pPr>
    </w:p>
    <w:p w:rsidR="00125AE2" w:rsidRDefault="00125AE2" w:rsidP="00DC059F">
      <w:pPr>
        <w:widowControl/>
        <w:ind w:firstLine="854"/>
        <w:jc w:val="center"/>
        <w:outlineLvl w:val="0"/>
        <w:rPr>
          <w:b/>
          <w:sz w:val="26"/>
          <w:szCs w:val="26"/>
        </w:rPr>
      </w:pPr>
    </w:p>
    <w:p w:rsidR="00E4307F" w:rsidRPr="00125AE2" w:rsidRDefault="00DC059F" w:rsidP="00DC059F">
      <w:pPr>
        <w:widowControl/>
        <w:ind w:firstLine="854"/>
        <w:jc w:val="center"/>
        <w:outlineLvl w:val="0"/>
        <w:rPr>
          <w:b/>
          <w:sz w:val="26"/>
          <w:szCs w:val="26"/>
        </w:rPr>
      </w:pPr>
      <w:r w:rsidRPr="00125AE2">
        <w:rPr>
          <w:b/>
          <w:sz w:val="26"/>
          <w:szCs w:val="26"/>
        </w:rPr>
        <w:t xml:space="preserve">ИЗМЕНЕНИЯ В УСТАВ МУНИЦИПАЛЬНОГО ОБРАЗОВАНИЯ </w:t>
      </w:r>
    </w:p>
    <w:p w:rsidR="00C00496" w:rsidRDefault="00DC059F" w:rsidP="00DC059F">
      <w:pPr>
        <w:widowControl/>
        <w:ind w:firstLine="854"/>
        <w:jc w:val="center"/>
        <w:outlineLvl w:val="0"/>
        <w:rPr>
          <w:b/>
          <w:sz w:val="26"/>
          <w:szCs w:val="26"/>
        </w:rPr>
      </w:pPr>
      <w:r w:rsidRPr="00125AE2">
        <w:rPr>
          <w:b/>
          <w:sz w:val="26"/>
          <w:szCs w:val="26"/>
        </w:rPr>
        <w:t>«ТОМСКИЙ РАЙОН»</w:t>
      </w:r>
      <w:r w:rsidR="00125AE2">
        <w:rPr>
          <w:b/>
          <w:sz w:val="26"/>
          <w:szCs w:val="26"/>
        </w:rPr>
        <w:t xml:space="preserve"> </w:t>
      </w:r>
    </w:p>
    <w:p w:rsidR="006B75F7" w:rsidRDefault="006B75F7" w:rsidP="00DC059F">
      <w:pPr>
        <w:widowControl/>
        <w:ind w:firstLine="854"/>
        <w:jc w:val="center"/>
        <w:outlineLvl w:val="0"/>
        <w:rPr>
          <w:b/>
          <w:sz w:val="26"/>
          <w:szCs w:val="26"/>
        </w:rPr>
      </w:pPr>
    </w:p>
    <w:p w:rsidR="006B75F7" w:rsidRPr="006B75F7" w:rsidRDefault="006B75F7" w:rsidP="006B75F7">
      <w:pPr>
        <w:pStyle w:val="aa"/>
        <w:numPr>
          <w:ilvl w:val="0"/>
          <w:numId w:val="15"/>
        </w:numPr>
        <w:outlineLvl w:val="0"/>
        <w:rPr>
          <w:b/>
          <w:sz w:val="26"/>
          <w:szCs w:val="26"/>
        </w:rPr>
      </w:pPr>
      <w:r>
        <w:rPr>
          <w:sz w:val="26"/>
          <w:szCs w:val="26"/>
        </w:rPr>
        <w:t>Подпункт 1.7.1. пункта 1 статьи 6 изложить в следующей редакции:</w:t>
      </w:r>
    </w:p>
    <w:p w:rsidR="00125AE2" w:rsidRDefault="006B75F7" w:rsidP="005A5FF6">
      <w:pPr>
        <w:widowControl/>
        <w:jc w:val="both"/>
        <w:rPr>
          <w:rFonts w:eastAsiaTheme="minorHAnsi"/>
          <w:bCs/>
          <w:sz w:val="26"/>
          <w:szCs w:val="26"/>
          <w:lang w:eastAsia="en-US"/>
        </w:rPr>
      </w:pPr>
      <w:r>
        <w:rPr>
          <w:sz w:val="26"/>
          <w:szCs w:val="26"/>
        </w:rPr>
        <w:tab/>
        <w:t xml:space="preserve">«1.7.1. </w:t>
      </w:r>
      <w:r w:rsidRPr="006B75F7">
        <w:rPr>
          <w:rFonts w:eastAsiaTheme="minorHAnsi"/>
          <w:bCs/>
          <w:sz w:val="26"/>
          <w:szCs w:val="26"/>
          <w:lang w:eastAsia="en-US"/>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6B75F7">
        <w:rPr>
          <w:rFonts w:eastAsiaTheme="minorHAnsi"/>
          <w:bCs/>
          <w:sz w:val="26"/>
          <w:szCs w:val="26"/>
          <w:lang w:eastAsia="en-US"/>
        </w:rPr>
        <w:t>;</w:t>
      </w:r>
      <w:r w:rsidR="005A5FF6">
        <w:rPr>
          <w:rFonts w:eastAsiaTheme="minorHAnsi"/>
          <w:bCs/>
          <w:sz w:val="26"/>
          <w:szCs w:val="26"/>
          <w:lang w:eastAsia="en-US"/>
        </w:rPr>
        <w:t>»</w:t>
      </w:r>
      <w:proofErr w:type="gramEnd"/>
      <w:r w:rsidR="005A5FF6">
        <w:rPr>
          <w:rFonts w:eastAsiaTheme="minorHAnsi"/>
          <w:bCs/>
          <w:sz w:val="26"/>
          <w:szCs w:val="26"/>
          <w:lang w:eastAsia="en-US"/>
        </w:rPr>
        <w:t xml:space="preserve">. </w:t>
      </w:r>
    </w:p>
    <w:p w:rsidR="00253D7E" w:rsidRDefault="005A5FF6" w:rsidP="005A5FF6">
      <w:pPr>
        <w:pStyle w:val="aa"/>
        <w:numPr>
          <w:ilvl w:val="0"/>
          <w:numId w:val="15"/>
        </w:numPr>
        <w:jc w:val="both"/>
        <w:rPr>
          <w:sz w:val="26"/>
          <w:szCs w:val="26"/>
        </w:rPr>
      </w:pPr>
      <w:r w:rsidRPr="005A5FF6">
        <w:rPr>
          <w:sz w:val="26"/>
          <w:szCs w:val="26"/>
        </w:rPr>
        <w:t xml:space="preserve">В </w:t>
      </w:r>
      <w:r w:rsidR="00253D7E" w:rsidRPr="005A5FF6">
        <w:rPr>
          <w:sz w:val="26"/>
          <w:szCs w:val="26"/>
        </w:rPr>
        <w:t>пункте 1 статьи 13 слова «и Главы Томского района» исключить;</w:t>
      </w:r>
    </w:p>
    <w:p w:rsidR="00527688" w:rsidRPr="000F71AD" w:rsidRDefault="000F71AD" w:rsidP="000F71AD">
      <w:pPr>
        <w:pStyle w:val="aa"/>
        <w:numPr>
          <w:ilvl w:val="0"/>
          <w:numId w:val="15"/>
        </w:numPr>
        <w:jc w:val="both"/>
        <w:rPr>
          <w:sz w:val="26"/>
          <w:szCs w:val="26"/>
        </w:rPr>
      </w:pPr>
      <w:r w:rsidRPr="000F71AD">
        <w:rPr>
          <w:sz w:val="26"/>
          <w:szCs w:val="26"/>
        </w:rPr>
        <w:t xml:space="preserve"> </w:t>
      </w:r>
      <w:r w:rsidR="005A5FF6" w:rsidRPr="000F71AD">
        <w:rPr>
          <w:sz w:val="26"/>
          <w:szCs w:val="26"/>
        </w:rPr>
        <w:t xml:space="preserve">Пункт 2 </w:t>
      </w:r>
      <w:r w:rsidR="003D1E4C" w:rsidRPr="000F71AD">
        <w:rPr>
          <w:sz w:val="26"/>
          <w:szCs w:val="26"/>
        </w:rPr>
        <w:t xml:space="preserve">статьи 24 дополнить </w:t>
      </w:r>
      <w:r w:rsidR="00D31322" w:rsidRPr="000F71AD">
        <w:rPr>
          <w:sz w:val="26"/>
          <w:szCs w:val="26"/>
        </w:rPr>
        <w:t>под</w:t>
      </w:r>
      <w:r w:rsidR="003D1E4C" w:rsidRPr="000F71AD">
        <w:rPr>
          <w:sz w:val="26"/>
          <w:szCs w:val="26"/>
        </w:rPr>
        <w:t>пунктом 2.1.1. следующего содержания:</w:t>
      </w:r>
    </w:p>
    <w:p w:rsidR="00253D7E" w:rsidRDefault="00527688" w:rsidP="00527688">
      <w:pPr>
        <w:pStyle w:val="aa"/>
        <w:ind w:left="142"/>
        <w:jc w:val="both"/>
        <w:rPr>
          <w:sz w:val="26"/>
          <w:szCs w:val="26"/>
        </w:rPr>
      </w:pPr>
      <w:r>
        <w:rPr>
          <w:sz w:val="26"/>
          <w:szCs w:val="26"/>
        </w:rPr>
        <w:tab/>
      </w:r>
      <w:r w:rsidR="003D1E4C" w:rsidRPr="00527688">
        <w:rPr>
          <w:sz w:val="26"/>
          <w:szCs w:val="26"/>
        </w:rPr>
        <w:t xml:space="preserve"> «2.1.1. избрание Главы Томского района из числа кандидатов, представленных конкурсной комиссией по результатам конкурса</w:t>
      </w:r>
      <w:proofErr w:type="gramStart"/>
      <w:r w:rsidR="003D1E4C" w:rsidRPr="00527688">
        <w:rPr>
          <w:sz w:val="26"/>
          <w:szCs w:val="26"/>
        </w:rPr>
        <w:t>;»</w:t>
      </w:r>
      <w:proofErr w:type="gramEnd"/>
      <w:r w:rsidR="003D1E4C" w:rsidRPr="00527688">
        <w:rPr>
          <w:sz w:val="26"/>
          <w:szCs w:val="26"/>
        </w:rPr>
        <w:t>.</w:t>
      </w:r>
    </w:p>
    <w:p w:rsidR="00DC5695" w:rsidRDefault="00DC5695" w:rsidP="000F71AD">
      <w:pPr>
        <w:pStyle w:val="aa"/>
        <w:numPr>
          <w:ilvl w:val="0"/>
          <w:numId w:val="15"/>
        </w:numPr>
        <w:jc w:val="both"/>
        <w:rPr>
          <w:sz w:val="26"/>
          <w:szCs w:val="26"/>
        </w:rPr>
      </w:pPr>
      <w:r>
        <w:rPr>
          <w:sz w:val="26"/>
          <w:szCs w:val="26"/>
        </w:rPr>
        <w:tab/>
        <w:t xml:space="preserve">Пункт 2 статьи 31 изложить в следующей редакции: </w:t>
      </w:r>
    </w:p>
    <w:p w:rsidR="00DC5695" w:rsidRDefault="00DC5695" w:rsidP="00DC5695">
      <w:pPr>
        <w:pStyle w:val="aa"/>
        <w:ind w:left="0"/>
        <w:jc w:val="both"/>
        <w:rPr>
          <w:sz w:val="26"/>
          <w:szCs w:val="26"/>
        </w:rPr>
      </w:pPr>
      <w:r>
        <w:rPr>
          <w:sz w:val="26"/>
          <w:szCs w:val="26"/>
        </w:rPr>
        <w:tab/>
        <w:t>«2. Глава Томского района избирается Думой Томского района из числа кандидатов, представленных конкурсной комиссией по результатам конкурса</w:t>
      </w:r>
      <w:r w:rsidR="001575B8">
        <w:rPr>
          <w:sz w:val="26"/>
          <w:szCs w:val="26"/>
        </w:rPr>
        <w:t>,</w:t>
      </w:r>
      <w:r>
        <w:rPr>
          <w:sz w:val="26"/>
          <w:szCs w:val="26"/>
        </w:rPr>
        <w:t xml:space="preserve"> сроком на 5 лет.</w:t>
      </w:r>
    </w:p>
    <w:p w:rsidR="00DC5695" w:rsidRDefault="00DC5695" w:rsidP="00DC5695">
      <w:pPr>
        <w:pStyle w:val="aa"/>
        <w:ind w:left="0"/>
        <w:jc w:val="both"/>
        <w:rPr>
          <w:sz w:val="26"/>
          <w:szCs w:val="26"/>
        </w:rPr>
      </w:pPr>
      <w:r>
        <w:rPr>
          <w:sz w:val="26"/>
          <w:szCs w:val="26"/>
        </w:rPr>
        <w:tab/>
        <w:t>Порядок проведения конкурса по отбору кандидатур на должность Главы Томского района устанавливается Дум</w:t>
      </w:r>
      <w:r w:rsidR="001575B8">
        <w:rPr>
          <w:sz w:val="26"/>
          <w:szCs w:val="26"/>
        </w:rPr>
        <w:t>ой</w:t>
      </w:r>
      <w:r>
        <w:rPr>
          <w:sz w:val="26"/>
          <w:szCs w:val="26"/>
        </w:rPr>
        <w:t xml:space="preserve"> Томского района.</w:t>
      </w:r>
    </w:p>
    <w:p w:rsidR="00DC5695" w:rsidRDefault="00DC5695" w:rsidP="00DC5695">
      <w:pPr>
        <w:pStyle w:val="aa"/>
        <w:ind w:left="0"/>
        <w:jc w:val="both"/>
        <w:rPr>
          <w:sz w:val="26"/>
          <w:szCs w:val="26"/>
        </w:rPr>
      </w:pPr>
      <w:r>
        <w:rPr>
          <w:sz w:val="26"/>
          <w:szCs w:val="26"/>
        </w:rPr>
        <w:tab/>
      </w:r>
      <w:proofErr w:type="gramStart"/>
      <w:r>
        <w:rPr>
          <w:sz w:val="26"/>
          <w:szCs w:val="26"/>
        </w:rPr>
        <w:t>Кандидатом на должность Главы Томского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C5695" w:rsidRDefault="00DC5695" w:rsidP="00DC5695">
      <w:pPr>
        <w:pStyle w:val="aa"/>
        <w:ind w:left="0"/>
        <w:jc w:val="both"/>
        <w:rPr>
          <w:sz w:val="26"/>
          <w:szCs w:val="26"/>
        </w:rPr>
      </w:pPr>
      <w:r>
        <w:rPr>
          <w:sz w:val="26"/>
          <w:szCs w:val="26"/>
        </w:rPr>
        <w:tab/>
        <w:t>Общее число членов конкурсной комиссии устанавливается Дум</w:t>
      </w:r>
      <w:r w:rsidR="008865AF">
        <w:rPr>
          <w:sz w:val="26"/>
          <w:szCs w:val="26"/>
        </w:rPr>
        <w:t>ой</w:t>
      </w:r>
      <w:r>
        <w:rPr>
          <w:sz w:val="26"/>
          <w:szCs w:val="26"/>
        </w:rPr>
        <w:t xml:space="preserve"> Томского района. Половина членов конкурсной комиссии назначается Думой Томского района, а другая половина – Губернатором Томской области.</w:t>
      </w:r>
    </w:p>
    <w:p w:rsidR="00DC5695" w:rsidRDefault="00364679" w:rsidP="00DC5695">
      <w:pPr>
        <w:pStyle w:val="aa"/>
        <w:ind w:left="0"/>
        <w:jc w:val="both"/>
        <w:rPr>
          <w:sz w:val="26"/>
          <w:szCs w:val="26"/>
        </w:rPr>
      </w:pPr>
      <w:r>
        <w:rPr>
          <w:sz w:val="26"/>
          <w:szCs w:val="26"/>
        </w:rPr>
        <w:tab/>
      </w:r>
      <w:r w:rsidR="00DC5695">
        <w:rPr>
          <w:sz w:val="26"/>
          <w:szCs w:val="26"/>
        </w:rPr>
        <w:t>Дума Томского района незамедлительно после принятия решения об избрании Главы Томского района направляет извещение об этом кандидату, избранному на должность Главы Томского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DC5695" w:rsidRDefault="00DC5695" w:rsidP="00DC5695">
      <w:pPr>
        <w:pStyle w:val="aa"/>
        <w:ind w:left="0"/>
        <w:jc w:val="both"/>
        <w:rPr>
          <w:sz w:val="26"/>
          <w:szCs w:val="26"/>
        </w:rPr>
      </w:pPr>
      <w:r>
        <w:rPr>
          <w:sz w:val="26"/>
          <w:szCs w:val="26"/>
        </w:rPr>
        <w:tab/>
        <w:t>Кандидат, избранный на должность Главы Томского района, обязан в пятидневный срок со дня получения извещения Думы Томского района представить в Думу Томского района копию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
    <w:p w:rsidR="004C410A" w:rsidRDefault="00DC5695" w:rsidP="00DC5695">
      <w:pPr>
        <w:pStyle w:val="aa"/>
        <w:ind w:left="0"/>
        <w:jc w:val="both"/>
        <w:rPr>
          <w:sz w:val="26"/>
          <w:szCs w:val="26"/>
        </w:rPr>
      </w:pPr>
      <w:r>
        <w:rPr>
          <w:sz w:val="26"/>
          <w:szCs w:val="26"/>
        </w:rPr>
        <w:tab/>
      </w:r>
    </w:p>
    <w:p w:rsidR="004C410A" w:rsidRDefault="004C410A" w:rsidP="00DC5695">
      <w:pPr>
        <w:pStyle w:val="aa"/>
        <w:ind w:left="0"/>
        <w:jc w:val="both"/>
        <w:rPr>
          <w:sz w:val="26"/>
          <w:szCs w:val="26"/>
        </w:rPr>
      </w:pPr>
      <w:r>
        <w:rPr>
          <w:sz w:val="26"/>
          <w:szCs w:val="26"/>
        </w:rPr>
        <w:tab/>
      </w:r>
    </w:p>
    <w:p w:rsidR="004C410A" w:rsidRDefault="004C410A" w:rsidP="004C410A">
      <w:pPr>
        <w:pStyle w:val="aa"/>
        <w:ind w:left="0"/>
        <w:jc w:val="center"/>
        <w:rPr>
          <w:sz w:val="26"/>
          <w:szCs w:val="26"/>
        </w:rPr>
      </w:pPr>
      <w:r>
        <w:rPr>
          <w:sz w:val="26"/>
          <w:szCs w:val="26"/>
        </w:rPr>
        <w:lastRenderedPageBreak/>
        <w:t>2</w:t>
      </w:r>
    </w:p>
    <w:p w:rsidR="00DC5695" w:rsidRDefault="004C410A" w:rsidP="00DC5695">
      <w:pPr>
        <w:pStyle w:val="aa"/>
        <w:ind w:left="0"/>
        <w:jc w:val="both"/>
        <w:rPr>
          <w:sz w:val="26"/>
          <w:szCs w:val="26"/>
        </w:rPr>
      </w:pPr>
      <w:r>
        <w:rPr>
          <w:sz w:val="26"/>
          <w:szCs w:val="26"/>
        </w:rPr>
        <w:tab/>
      </w:r>
      <w:r w:rsidR="00DC5695">
        <w:rPr>
          <w:sz w:val="26"/>
          <w:szCs w:val="26"/>
        </w:rPr>
        <w:t>В случае</w:t>
      </w:r>
      <w:proofErr w:type="gramStart"/>
      <w:r w:rsidR="00DC5695">
        <w:rPr>
          <w:sz w:val="26"/>
          <w:szCs w:val="26"/>
        </w:rPr>
        <w:t>,</w:t>
      </w:r>
      <w:proofErr w:type="gramEnd"/>
      <w:r w:rsidR="00DC5695">
        <w:rPr>
          <w:sz w:val="26"/>
          <w:szCs w:val="26"/>
        </w:rPr>
        <w:t xml:space="preserve"> если кандидат, избранный на должность Главы Томского района, не выполнит настоящее требование, Дума Томского района отменяет свое решение об избрании кандидата.</w:t>
      </w:r>
    </w:p>
    <w:p w:rsidR="00DC5695" w:rsidRDefault="00DC5695" w:rsidP="00DC5695">
      <w:pPr>
        <w:pStyle w:val="aa"/>
        <w:ind w:left="0"/>
        <w:jc w:val="both"/>
        <w:rPr>
          <w:sz w:val="26"/>
          <w:szCs w:val="26"/>
        </w:rPr>
      </w:pPr>
      <w:r>
        <w:rPr>
          <w:sz w:val="26"/>
          <w:szCs w:val="26"/>
        </w:rPr>
        <w:tab/>
        <w:t>Решение Думы Томского района об избрании Главы Томского района подлежит официальному опубликованию (обнародованию) после выполнения избранным кандидатом требования о представлении в Думу Томского района копии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roofErr w:type="gramStart"/>
      <w:r>
        <w:rPr>
          <w:sz w:val="26"/>
          <w:szCs w:val="26"/>
        </w:rPr>
        <w:t>.».</w:t>
      </w:r>
      <w:proofErr w:type="gramEnd"/>
    </w:p>
    <w:p w:rsidR="00DC5695" w:rsidRDefault="00DC5695" w:rsidP="000F71AD">
      <w:pPr>
        <w:pStyle w:val="aa"/>
        <w:numPr>
          <w:ilvl w:val="0"/>
          <w:numId w:val="15"/>
        </w:numPr>
        <w:jc w:val="both"/>
        <w:rPr>
          <w:sz w:val="26"/>
          <w:szCs w:val="26"/>
        </w:rPr>
      </w:pPr>
      <w:r>
        <w:rPr>
          <w:sz w:val="26"/>
          <w:szCs w:val="26"/>
        </w:rPr>
        <w:t>Пункт 4 статьи 31 изложить в следующей редакции:</w:t>
      </w:r>
    </w:p>
    <w:p w:rsidR="00DC5695" w:rsidRDefault="00DC5695" w:rsidP="00DC5695">
      <w:pPr>
        <w:widowControl/>
        <w:jc w:val="both"/>
        <w:rPr>
          <w:rFonts w:eastAsiaTheme="minorHAnsi"/>
          <w:sz w:val="26"/>
          <w:szCs w:val="26"/>
          <w:lang w:eastAsia="en-US"/>
        </w:rPr>
      </w:pPr>
      <w:r>
        <w:rPr>
          <w:sz w:val="26"/>
          <w:szCs w:val="26"/>
        </w:rPr>
        <w:tab/>
        <w:t xml:space="preserve">«4. Полномочия Главы Томского района начинаются со дня вступления в его должность и прекращаются в день вступления в должность вновь избранного Главы Томского района, </w:t>
      </w:r>
      <w:r w:rsidRPr="00856DBF">
        <w:rPr>
          <w:rFonts w:eastAsiaTheme="minorHAnsi"/>
          <w:sz w:val="26"/>
          <w:szCs w:val="26"/>
          <w:lang w:eastAsia="en-US"/>
        </w:rPr>
        <w:t>за исключением случаев досрочного прекращения полномочий.</w:t>
      </w:r>
      <w:r>
        <w:rPr>
          <w:rFonts w:eastAsiaTheme="minorHAnsi"/>
          <w:sz w:val="26"/>
          <w:szCs w:val="26"/>
          <w:lang w:eastAsia="en-US"/>
        </w:rPr>
        <w:t xml:space="preserve"> Вступление в должность Главы Томского района осуществляется не позднее 15 дней со дня официального опубликования (обнародования) решения Думы Томского района об избрании Главы Томского района</w:t>
      </w:r>
      <w:proofErr w:type="gramStart"/>
      <w:r>
        <w:rPr>
          <w:rFonts w:eastAsiaTheme="minorHAnsi"/>
          <w:sz w:val="26"/>
          <w:szCs w:val="26"/>
          <w:lang w:eastAsia="en-US"/>
        </w:rPr>
        <w:t xml:space="preserve">.». </w:t>
      </w:r>
      <w:proofErr w:type="gramEnd"/>
    </w:p>
    <w:p w:rsidR="00DC5695" w:rsidRDefault="00DC5695" w:rsidP="000F71AD">
      <w:pPr>
        <w:pStyle w:val="aa"/>
        <w:numPr>
          <w:ilvl w:val="0"/>
          <w:numId w:val="15"/>
        </w:numPr>
        <w:jc w:val="both"/>
        <w:rPr>
          <w:rFonts w:eastAsiaTheme="minorHAnsi"/>
          <w:sz w:val="26"/>
          <w:szCs w:val="26"/>
          <w:lang w:eastAsia="en-US"/>
        </w:rPr>
      </w:pPr>
      <w:r>
        <w:rPr>
          <w:rFonts w:eastAsiaTheme="minorHAnsi"/>
          <w:sz w:val="26"/>
          <w:szCs w:val="26"/>
          <w:lang w:eastAsia="en-US"/>
        </w:rPr>
        <w:t xml:space="preserve">Подпункт 2.2. пункта 2 статьи 33 </w:t>
      </w:r>
      <w:r w:rsidR="00856DBF">
        <w:rPr>
          <w:rFonts w:eastAsiaTheme="minorHAnsi"/>
          <w:sz w:val="26"/>
          <w:szCs w:val="26"/>
          <w:lang w:eastAsia="en-US"/>
        </w:rPr>
        <w:t>изложить в следующей редакции:</w:t>
      </w:r>
    </w:p>
    <w:p w:rsidR="00DC5695" w:rsidRDefault="00856DBF" w:rsidP="00856DBF">
      <w:pPr>
        <w:pStyle w:val="aa"/>
        <w:ind w:left="0"/>
        <w:jc w:val="both"/>
        <w:rPr>
          <w:rFonts w:eastAsiaTheme="minorHAnsi"/>
          <w:sz w:val="26"/>
          <w:szCs w:val="26"/>
          <w:lang w:eastAsia="en-US"/>
        </w:rPr>
      </w:pPr>
      <w:r>
        <w:rPr>
          <w:rFonts w:eastAsiaTheme="minorHAnsi"/>
          <w:sz w:val="26"/>
          <w:szCs w:val="26"/>
          <w:lang w:eastAsia="en-US"/>
        </w:rPr>
        <w:tab/>
        <w:t xml:space="preserve">«2.2. </w:t>
      </w:r>
      <w:r w:rsidR="00DC5695">
        <w:rPr>
          <w:rFonts w:eastAsiaTheme="minorHAnsi"/>
          <w:sz w:val="26"/>
          <w:szCs w:val="26"/>
          <w:lang w:eastAsia="en-US"/>
        </w:rPr>
        <w:t>В случае досрочного прекращения полномочий Главы Томского района избрание Главы Томского района, избираемого Думой Томского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C5695" w:rsidRDefault="00DC5695" w:rsidP="00DC5695">
      <w:pPr>
        <w:pStyle w:val="aa"/>
        <w:ind w:left="0"/>
        <w:jc w:val="both"/>
        <w:rPr>
          <w:rFonts w:eastAsiaTheme="minorHAnsi"/>
          <w:sz w:val="26"/>
          <w:szCs w:val="26"/>
          <w:lang w:eastAsia="en-US"/>
        </w:rPr>
      </w:pPr>
      <w:r>
        <w:rPr>
          <w:rFonts w:eastAsiaTheme="minorHAnsi"/>
          <w:sz w:val="26"/>
          <w:szCs w:val="26"/>
          <w:lang w:eastAsia="en-US"/>
        </w:rPr>
        <w:tab/>
        <w:t>При этом</w:t>
      </w:r>
      <w:proofErr w:type="gramStart"/>
      <w:r>
        <w:rPr>
          <w:rFonts w:eastAsiaTheme="minorHAnsi"/>
          <w:sz w:val="26"/>
          <w:szCs w:val="26"/>
          <w:lang w:eastAsia="en-US"/>
        </w:rPr>
        <w:t>,</w:t>
      </w:r>
      <w:proofErr w:type="gramEnd"/>
      <w:r>
        <w:rPr>
          <w:rFonts w:eastAsiaTheme="minorHAnsi"/>
          <w:sz w:val="26"/>
          <w:szCs w:val="26"/>
          <w:lang w:eastAsia="en-US"/>
        </w:rPr>
        <w:t xml:space="preserve"> если до истечения срока полномочий Думы Томского района осталось менее шести месяцев, избрание Главы Томского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Томского района в правомочном составе.».</w:t>
      </w:r>
    </w:p>
    <w:p w:rsidR="00DC5695" w:rsidRDefault="00DC5695" w:rsidP="000F71AD">
      <w:pPr>
        <w:pStyle w:val="aa"/>
        <w:numPr>
          <w:ilvl w:val="0"/>
          <w:numId w:val="15"/>
        </w:numPr>
        <w:jc w:val="both"/>
        <w:rPr>
          <w:rFonts w:eastAsiaTheme="minorHAnsi"/>
          <w:sz w:val="26"/>
          <w:szCs w:val="26"/>
          <w:lang w:eastAsia="en-US"/>
        </w:rPr>
      </w:pPr>
      <w:r>
        <w:rPr>
          <w:rFonts w:eastAsiaTheme="minorHAnsi"/>
          <w:sz w:val="26"/>
          <w:szCs w:val="26"/>
          <w:lang w:eastAsia="en-US"/>
        </w:rPr>
        <w:t>Пункт 3 статьи 33 изложить в следующей редакции:</w:t>
      </w:r>
    </w:p>
    <w:p w:rsidR="00DC5695" w:rsidRDefault="00DC5695" w:rsidP="00DC5695">
      <w:pPr>
        <w:pStyle w:val="aa"/>
        <w:ind w:left="0"/>
        <w:jc w:val="both"/>
        <w:rPr>
          <w:rFonts w:eastAsiaTheme="minorHAnsi"/>
          <w:sz w:val="26"/>
          <w:szCs w:val="26"/>
          <w:lang w:eastAsia="en-US"/>
        </w:rPr>
      </w:pPr>
      <w:r>
        <w:rPr>
          <w:rFonts w:eastAsiaTheme="minorHAnsi"/>
          <w:sz w:val="26"/>
          <w:szCs w:val="26"/>
          <w:lang w:eastAsia="en-US"/>
        </w:rPr>
        <w:tab/>
        <w:t>«3. В случае</w:t>
      </w:r>
      <w:proofErr w:type="gramStart"/>
      <w:r>
        <w:rPr>
          <w:rFonts w:eastAsiaTheme="minorHAnsi"/>
          <w:sz w:val="26"/>
          <w:szCs w:val="26"/>
          <w:lang w:eastAsia="en-US"/>
        </w:rPr>
        <w:t>,</w:t>
      </w:r>
      <w:proofErr w:type="gramEnd"/>
      <w:r>
        <w:rPr>
          <w:rFonts w:eastAsiaTheme="minorHAnsi"/>
          <w:sz w:val="26"/>
          <w:szCs w:val="26"/>
          <w:lang w:eastAsia="en-US"/>
        </w:rPr>
        <w:t xml:space="preserve"> если Глава Томского района, полномочия которого прекращены досрочно на основании правового акта Губернатора Томской области об отрешении от должности Главы Томского района либо на основании решения Думы Томского района об удалении Главы Томского района в отставку, обжалует данные правовой акт или решение в судебном порядке, Дума Томского района не вправе принимать решение об избрании Главы Томского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roofErr w:type="gramStart"/>
      <w:r>
        <w:rPr>
          <w:rFonts w:eastAsiaTheme="minorHAnsi"/>
          <w:sz w:val="26"/>
          <w:szCs w:val="26"/>
          <w:lang w:eastAsia="en-US"/>
        </w:rPr>
        <w:t xml:space="preserve">.». </w:t>
      </w:r>
      <w:proofErr w:type="gramEnd"/>
    </w:p>
    <w:p w:rsidR="00A15187" w:rsidRDefault="00A15187" w:rsidP="000F71AD">
      <w:pPr>
        <w:pStyle w:val="aa"/>
        <w:numPr>
          <w:ilvl w:val="0"/>
          <w:numId w:val="15"/>
        </w:numPr>
        <w:jc w:val="both"/>
        <w:rPr>
          <w:rFonts w:eastAsiaTheme="minorHAnsi"/>
          <w:sz w:val="26"/>
          <w:szCs w:val="26"/>
          <w:lang w:eastAsia="en-US"/>
        </w:rPr>
      </w:pPr>
      <w:r>
        <w:rPr>
          <w:rFonts w:eastAsiaTheme="minorHAnsi"/>
          <w:sz w:val="26"/>
          <w:szCs w:val="26"/>
          <w:lang w:eastAsia="en-US"/>
        </w:rPr>
        <w:t>Пункт 1 статьи 37 дополнить подпунктом 1.23.1. следующего содержания:</w:t>
      </w:r>
    </w:p>
    <w:p w:rsidR="00A15187" w:rsidRDefault="00A15187" w:rsidP="006B75F7">
      <w:pPr>
        <w:pStyle w:val="aa"/>
        <w:ind w:left="0"/>
        <w:jc w:val="both"/>
        <w:rPr>
          <w:rFonts w:eastAsiaTheme="minorHAnsi"/>
          <w:sz w:val="26"/>
          <w:szCs w:val="26"/>
          <w:lang w:eastAsia="en-US"/>
        </w:rPr>
      </w:pPr>
      <w:r>
        <w:rPr>
          <w:rFonts w:eastAsiaTheme="minorHAnsi"/>
          <w:sz w:val="26"/>
          <w:szCs w:val="26"/>
          <w:lang w:eastAsia="en-US"/>
        </w:rPr>
        <w:tab/>
        <w:t xml:space="preserve">«1.23.1. утверждает порядок выдачи согласия в письменной форме владельца автомобильной дороги общего пользования местного значения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 вне границ населенных пунктов в границах </w:t>
      </w:r>
      <w:r w:rsidR="006B75F7">
        <w:rPr>
          <w:rFonts w:eastAsiaTheme="minorHAnsi"/>
          <w:sz w:val="26"/>
          <w:szCs w:val="26"/>
          <w:lang w:eastAsia="en-US"/>
        </w:rPr>
        <w:t>муниципального</w:t>
      </w:r>
      <w:r>
        <w:rPr>
          <w:rFonts w:eastAsiaTheme="minorHAnsi"/>
          <w:sz w:val="26"/>
          <w:szCs w:val="26"/>
          <w:lang w:eastAsia="en-US"/>
        </w:rPr>
        <w:t xml:space="preserve"> района</w:t>
      </w:r>
      <w:proofErr w:type="gramStart"/>
      <w:r w:rsidR="006B75F7">
        <w:rPr>
          <w:rFonts w:eastAsiaTheme="minorHAnsi"/>
          <w:sz w:val="26"/>
          <w:szCs w:val="26"/>
          <w:lang w:eastAsia="en-US"/>
        </w:rPr>
        <w:t>;»</w:t>
      </w:r>
      <w:proofErr w:type="gramEnd"/>
      <w:r w:rsidR="006B75F7">
        <w:rPr>
          <w:rFonts w:eastAsiaTheme="minorHAnsi"/>
          <w:sz w:val="26"/>
          <w:szCs w:val="26"/>
          <w:lang w:eastAsia="en-US"/>
        </w:rPr>
        <w:t xml:space="preserve">. </w:t>
      </w:r>
    </w:p>
    <w:p w:rsidR="00C5764A" w:rsidRDefault="00C5764A" w:rsidP="00C5764A">
      <w:pPr>
        <w:pStyle w:val="aa"/>
        <w:numPr>
          <w:ilvl w:val="0"/>
          <w:numId w:val="15"/>
        </w:numPr>
        <w:jc w:val="both"/>
        <w:rPr>
          <w:rFonts w:eastAsiaTheme="minorHAnsi"/>
          <w:sz w:val="26"/>
          <w:szCs w:val="26"/>
          <w:lang w:eastAsia="en-US"/>
        </w:rPr>
      </w:pPr>
      <w:r>
        <w:rPr>
          <w:rFonts w:eastAsiaTheme="minorHAnsi"/>
          <w:sz w:val="26"/>
          <w:szCs w:val="26"/>
          <w:lang w:eastAsia="en-US"/>
        </w:rPr>
        <w:t>Подпункт 1.51. пункта 1 статьи 37 изложить в следующей редакции:</w:t>
      </w:r>
    </w:p>
    <w:p w:rsidR="004C410A" w:rsidRDefault="00C5764A" w:rsidP="00C5764A">
      <w:pPr>
        <w:pStyle w:val="aa"/>
        <w:ind w:left="0"/>
        <w:jc w:val="both"/>
        <w:rPr>
          <w:rFonts w:eastAsiaTheme="minorHAnsi"/>
          <w:bCs/>
          <w:sz w:val="26"/>
          <w:szCs w:val="26"/>
          <w:lang w:eastAsia="en-US"/>
        </w:rPr>
      </w:pPr>
      <w:r>
        <w:rPr>
          <w:rFonts w:eastAsiaTheme="minorHAnsi"/>
          <w:sz w:val="26"/>
          <w:szCs w:val="26"/>
          <w:lang w:eastAsia="en-US"/>
        </w:rPr>
        <w:tab/>
        <w:t xml:space="preserve">«1.51. </w:t>
      </w:r>
      <w:r w:rsidRPr="006B75F7">
        <w:rPr>
          <w:rFonts w:eastAsiaTheme="minorHAnsi"/>
          <w:bCs/>
          <w:sz w:val="26"/>
          <w:szCs w:val="26"/>
          <w:lang w:eastAsia="en-US"/>
        </w:rPr>
        <w:t>разработк</w:t>
      </w:r>
      <w:r>
        <w:rPr>
          <w:rFonts w:eastAsiaTheme="minorHAnsi"/>
          <w:bCs/>
          <w:sz w:val="26"/>
          <w:szCs w:val="26"/>
          <w:lang w:eastAsia="en-US"/>
        </w:rPr>
        <w:t>у</w:t>
      </w:r>
      <w:r w:rsidRPr="006B75F7">
        <w:rPr>
          <w:rFonts w:eastAsiaTheme="minorHAnsi"/>
          <w:bCs/>
          <w:sz w:val="26"/>
          <w:szCs w:val="26"/>
          <w:lang w:eastAsia="en-US"/>
        </w:rPr>
        <w:t xml:space="preserve">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w:t>
      </w:r>
    </w:p>
    <w:p w:rsidR="004C410A" w:rsidRDefault="004C410A" w:rsidP="00C5764A">
      <w:pPr>
        <w:pStyle w:val="aa"/>
        <w:ind w:left="0"/>
        <w:jc w:val="both"/>
        <w:rPr>
          <w:rFonts w:eastAsiaTheme="minorHAnsi"/>
          <w:bCs/>
          <w:sz w:val="26"/>
          <w:szCs w:val="26"/>
          <w:lang w:eastAsia="en-US"/>
        </w:rPr>
      </w:pPr>
    </w:p>
    <w:p w:rsidR="004C410A" w:rsidRDefault="004C410A" w:rsidP="004C410A">
      <w:pPr>
        <w:pStyle w:val="aa"/>
        <w:ind w:left="0"/>
        <w:jc w:val="center"/>
        <w:rPr>
          <w:rFonts w:eastAsiaTheme="minorHAnsi"/>
          <w:bCs/>
          <w:sz w:val="26"/>
          <w:szCs w:val="26"/>
          <w:lang w:eastAsia="en-US"/>
        </w:rPr>
      </w:pPr>
      <w:r>
        <w:rPr>
          <w:rFonts w:eastAsiaTheme="minorHAnsi"/>
          <w:bCs/>
          <w:sz w:val="26"/>
          <w:szCs w:val="26"/>
          <w:lang w:eastAsia="en-US"/>
        </w:rPr>
        <w:lastRenderedPageBreak/>
        <w:t>3</w:t>
      </w:r>
    </w:p>
    <w:p w:rsidR="00C5764A" w:rsidRDefault="00C5764A" w:rsidP="00C5764A">
      <w:pPr>
        <w:pStyle w:val="aa"/>
        <w:ind w:left="0"/>
        <w:jc w:val="both"/>
        <w:rPr>
          <w:rFonts w:eastAsiaTheme="minorHAnsi"/>
          <w:bCs/>
          <w:sz w:val="26"/>
          <w:szCs w:val="26"/>
          <w:lang w:eastAsia="en-US"/>
        </w:rPr>
      </w:pPr>
      <w:r w:rsidRPr="006B75F7">
        <w:rPr>
          <w:rFonts w:eastAsiaTheme="minorHAnsi"/>
          <w:bCs/>
          <w:sz w:val="26"/>
          <w:szCs w:val="26"/>
          <w:lang w:eastAsia="en-US"/>
        </w:rPr>
        <w:t>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6B75F7">
        <w:rPr>
          <w:rFonts w:eastAsiaTheme="minorHAnsi"/>
          <w:bCs/>
          <w:sz w:val="26"/>
          <w:szCs w:val="26"/>
          <w:lang w:eastAsia="en-US"/>
        </w:rPr>
        <w:t>;</w:t>
      </w:r>
      <w:r>
        <w:rPr>
          <w:rFonts w:eastAsiaTheme="minorHAnsi"/>
          <w:bCs/>
          <w:sz w:val="26"/>
          <w:szCs w:val="26"/>
          <w:lang w:eastAsia="en-US"/>
        </w:rPr>
        <w:t>»</w:t>
      </w:r>
      <w:proofErr w:type="gramEnd"/>
      <w:r>
        <w:rPr>
          <w:rFonts w:eastAsiaTheme="minorHAnsi"/>
          <w:bCs/>
          <w:sz w:val="26"/>
          <w:szCs w:val="26"/>
          <w:lang w:eastAsia="en-US"/>
        </w:rPr>
        <w:t>.</w:t>
      </w:r>
    </w:p>
    <w:p w:rsidR="00DC5695" w:rsidRDefault="00C5764A" w:rsidP="000F71AD">
      <w:pPr>
        <w:pStyle w:val="aa"/>
        <w:ind w:left="0"/>
        <w:jc w:val="both"/>
        <w:rPr>
          <w:rFonts w:eastAsiaTheme="minorHAnsi"/>
          <w:sz w:val="26"/>
          <w:szCs w:val="26"/>
          <w:lang w:eastAsia="en-US"/>
        </w:rPr>
      </w:pPr>
      <w:r>
        <w:rPr>
          <w:rFonts w:eastAsiaTheme="minorHAnsi"/>
          <w:bCs/>
          <w:sz w:val="26"/>
          <w:szCs w:val="26"/>
          <w:lang w:eastAsia="en-US"/>
        </w:rPr>
        <w:tab/>
        <w:t xml:space="preserve">10) </w:t>
      </w:r>
      <w:r w:rsidR="00DC5695" w:rsidRPr="00DC5695">
        <w:rPr>
          <w:rFonts w:eastAsiaTheme="minorHAnsi"/>
          <w:sz w:val="26"/>
          <w:szCs w:val="26"/>
          <w:lang w:eastAsia="en-US"/>
        </w:rPr>
        <w:t>В пункте 1 статьи 38 слова «выборного должностного лица местного самоуправления» исключить.</w:t>
      </w:r>
    </w:p>
    <w:p w:rsidR="00A733E4" w:rsidRDefault="00A733E4" w:rsidP="00DC5695">
      <w:pPr>
        <w:jc w:val="both"/>
        <w:rPr>
          <w:rFonts w:eastAsiaTheme="minorHAnsi"/>
          <w:sz w:val="26"/>
          <w:szCs w:val="26"/>
          <w:lang w:eastAsia="en-US"/>
        </w:rPr>
      </w:pPr>
      <w:r>
        <w:rPr>
          <w:rFonts w:eastAsiaTheme="minorHAnsi"/>
          <w:sz w:val="26"/>
          <w:szCs w:val="26"/>
          <w:lang w:eastAsia="en-US"/>
        </w:rPr>
        <w:tab/>
      </w:r>
      <w:r w:rsidR="000F71AD">
        <w:rPr>
          <w:rFonts w:eastAsiaTheme="minorHAnsi"/>
          <w:sz w:val="26"/>
          <w:szCs w:val="26"/>
          <w:lang w:eastAsia="en-US"/>
        </w:rPr>
        <w:t>1</w:t>
      </w:r>
      <w:r w:rsidR="00C5764A">
        <w:rPr>
          <w:rFonts w:eastAsiaTheme="minorHAnsi"/>
          <w:sz w:val="26"/>
          <w:szCs w:val="26"/>
          <w:lang w:eastAsia="en-US"/>
        </w:rPr>
        <w:t>1</w:t>
      </w:r>
      <w:r>
        <w:rPr>
          <w:rFonts w:eastAsiaTheme="minorHAnsi"/>
          <w:sz w:val="26"/>
          <w:szCs w:val="26"/>
          <w:lang w:eastAsia="en-US"/>
        </w:rPr>
        <w:t>) В подпункте л) пункта 8 статьи 38 слова «главы муниципального образования</w:t>
      </w:r>
      <w:proofErr w:type="gramStart"/>
      <w:r w:rsidR="001575B8">
        <w:rPr>
          <w:rFonts w:eastAsiaTheme="minorHAnsi"/>
          <w:sz w:val="26"/>
          <w:szCs w:val="26"/>
          <w:lang w:eastAsia="en-US"/>
        </w:rPr>
        <w:t>,</w:t>
      </w:r>
      <w:r>
        <w:rPr>
          <w:rFonts w:eastAsiaTheme="minorHAnsi"/>
          <w:sz w:val="26"/>
          <w:szCs w:val="26"/>
          <w:lang w:eastAsia="en-US"/>
        </w:rPr>
        <w:t>»</w:t>
      </w:r>
      <w:proofErr w:type="gramEnd"/>
      <w:r>
        <w:rPr>
          <w:rFonts w:eastAsiaTheme="minorHAnsi"/>
          <w:sz w:val="26"/>
          <w:szCs w:val="26"/>
          <w:lang w:eastAsia="en-US"/>
        </w:rPr>
        <w:t xml:space="preserve"> исключить.</w:t>
      </w:r>
    </w:p>
    <w:p w:rsidR="00527688" w:rsidRDefault="00DC5695" w:rsidP="00DC5695">
      <w:pPr>
        <w:jc w:val="both"/>
        <w:rPr>
          <w:sz w:val="26"/>
          <w:szCs w:val="26"/>
        </w:rPr>
      </w:pPr>
      <w:r>
        <w:rPr>
          <w:rFonts w:eastAsiaTheme="minorHAnsi"/>
          <w:sz w:val="26"/>
          <w:szCs w:val="26"/>
          <w:lang w:eastAsia="en-US"/>
        </w:rPr>
        <w:tab/>
      </w:r>
      <w:r w:rsidR="000F71AD">
        <w:rPr>
          <w:rFonts w:eastAsiaTheme="minorHAnsi"/>
          <w:sz w:val="26"/>
          <w:szCs w:val="26"/>
          <w:lang w:eastAsia="en-US"/>
        </w:rPr>
        <w:t>1</w:t>
      </w:r>
      <w:r w:rsidR="00C5764A">
        <w:rPr>
          <w:rFonts w:eastAsiaTheme="minorHAnsi"/>
          <w:sz w:val="26"/>
          <w:szCs w:val="26"/>
          <w:lang w:eastAsia="en-US"/>
        </w:rPr>
        <w:t>2</w:t>
      </w:r>
      <w:r>
        <w:rPr>
          <w:rFonts w:eastAsiaTheme="minorHAnsi"/>
          <w:sz w:val="26"/>
          <w:szCs w:val="26"/>
          <w:lang w:eastAsia="en-US"/>
        </w:rPr>
        <w:t xml:space="preserve">) </w:t>
      </w:r>
      <w:r w:rsidR="00E91F86">
        <w:rPr>
          <w:sz w:val="26"/>
          <w:szCs w:val="26"/>
        </w:rPr>
        <w:t>Статью 54 дополнить пунктом 5.1.следующего содержания:</w:t>
      </w:r>
    </w:p>
    <w:p w:rsidR="0065107F" w:rsidRDefault="00E91F86" w:rsidP="0065107F">
      <w:pPr>
        <w:pStyle w:val="aa"/>
        <w:ind w:left="142" w:firstLine="567"/>
        <w:jc w:val="both"/>
        <w:rPr>
          <w:sz w:val="26"/>
          <w:szCs w:val="26"/>
        </w:rPr>
      </w:pPr>
      <w:r w:rsidRPr="00527688">
        <w:rPr>
          <w:sz w:val="26"/>
          <w:szCs w:val="26"/>
        </w:rPr>
        <w:t xml:space="preserve"> «5.1. Решение Думы Томского района об избрании Главы Томского района принимается большинством голосов от установленной численности де</w:t>
      </w:r>
      <w:r w:rsidR="0065107F">
        <w:rPr>
          <w:sz w:val="26"/>
          <w:szCs w:val="26"/>
        </w:rPr>
        <w:t>путатов открытым голосованием</w:t>
      </w:r>
      <w:proofErr w:type="gramStart"/>
      <w:r w:rsidR="0065107F">
        <w:rPr>
          <w:sz w:val="26"/>
          <w:szCs w:val="26"/>
        </w:rPr>
        <w:t xml:space="preserve">.». </w:t>
      </w:r>
      <w:proofErr w:type="gramEnd"/>
    </w:p>
    <w:p w:rsidR="0065107F" w:rsidRPr="001802AF" w:rsidRDefault="0065107F" w:rsidP="0065107F">
      <w:pPr>
        <w:pStyle w:val="aa"/>
        <w:ind w:left="142" w:firstLine="567"/>
        <w:jc w:val="both"/>
        <w:rPr>
          <w:color w:val="000000" w:themeColor="text1"/>
          <w:sz w:val="26"/>
          <w:szCs w:val="26"/>
        </w:rPr>
      </w:pPr>
      <w:r w:rsidRPr="001802AF">
        <w:rPr>
          <w:color w:val="000000" w:themeColor="text1"/>
          <w:sz w:val="26"/>
          <w:szCs w:val="26"/>
        </w:rPr>
        <w:t>13)  Статью 39 дополнить пунктом 5.1. следующего содержания:</w:t>
      </w:r>
    </w:p>
    <w:p w:rsidR="0065107F" w:rsidRPr="0065107F" w:rsidRDefault="0065107F" w:rsidP="0065107F">
      <w:pPr>
        <w:pStyle w:val="aa"/>
        <w:ind w:left="142" w:firstLine="567"/>
        <w:jc w:val="both"/>
        <w:rPr>
          <w:color w:val="000000" w:themeColor="text1"/>
          <w:sz w:val="26"/>
          <w:szCs w:val="26"/>
        </w:rPr>
      </w:pPr>
      <w:r w:rsidRPr="001802AF">
        <w:rPr>
          <w:color w:val="000000" w:themeColor="text1"/>
          <w:sz w:val="26"/>
          <w:szCs w:val="26"/>
        </w:rPr>
        <w:t>«5.1. Требования к кандидатурам на должность председателя Счетной палаты, гражданам, замещающим должность председателя Счетной палаты, устанавливаются решением Думы Томского района в соответствии с действующим законодательством</w:t>
      </w:r>
      <w:proofErr w:type="gramStart"/>
      <w:r w:rsidRPr="001802AF">
        <w:rPr>
          <w:color w:val="000000" w:themeColor="text1"/>
          <w:sz w:val="26"/>
          <w:szCs w:val="26"/>
        </w:rPr>
        <w:t>.».</w:t>
      </w:r>
      <w:r w:rsidRPr="0065107F">
        <w:rPr>
          <w:color w:val="000000" w:themeColor="text1"/>
          <w:sz w:val="26"/>
          <w:szCs w:val="26"/>
        </w:rPr>
        <w:t xml:space="preserve"> </w:t>
      </w:r>
      <w:proofErr w:type="gramEnd"/>
    </w:p>
    <w:p w:rsidR="0065107F" w:rsidRPr="00527688" w:rsidRDefault="0065107F" w:rsidP="00527688">
      <w:pPr>
        <w:pStyle w:val="aa"/>
        <w:ind w:left="142" w:firstLine="567"/>
        <w:jc w:val="both"/>
        <w:rPr>
          <w:sz w:val="26"/>
          <w:szCs w:val="26"/>
        </w:rPr>
      </w:pPr>
    </w:p>
    <w:p w:rsidR="003F5294" w:rsidRPr="003F5294" w:rsidRDefault="003F5294" w:rsidP="003F5294">
      <w:pPr>
        <w:ind w:left="142"/>
        <w:jc w:val="both"/>
        <w:rPr>
          <w:rFonts w:eastAsiaTheme="minorHAnsi"/>
          <w:sz w:val="26"/>
          <w:szCs w:val="26"/>
          <w:lang w:eastAsia="en-US"/>
        </w:rPr>
      </w:pPr>
      <w:r>
        <w:rPr>
          <w:rFonts w:eastAsiaTheme="minorHAnsi"/>
          <w:sz w:val="26"/>
          <w:szCs w:val="26"/>
          <w:lang w:eastAsia="en-US"/>
        </w:rPr>
        <w:tab/>
      </w:r>
    </w:p>
    <w:p w:rsidR="005B319D" w:rsidRDefault="005B319D" w:rsidP="005B319D">
      <w:pPr>
        <w:pStyle w:val="aa"/>
        <w:ind w:left="0"/>
        <w:jc w:val="both"/>
        <w:rPr>
          <w:rFonts w:eastAsiaTheme="minorHAnsi"/>
          <w:sz w:val="26"/>
          <w:szCs w:val="26"/>
          <w:lang w:eastAsia="en-US"/>
        </w:rPr>
      </w:pPr>
      <w:r>
        <w:rPr>
          <w:rFonts w:eastAsiaTheme="minorHAnsi"/>
          <w:sz w:val="26"/>
          <w:szCs w:val="26"/>
          <w:lang w:eastAsia="en-US"/>
        </w:rPr>
        <w:tab/>
      </w:r>
    </w:p>
    <w:p w:rsidR="005B319D" w:rsidRPr="00F315B8" w:rsidRDefault="005B319D" w:rsidP="001F56FB">
      <w:pPr>
        <w:pStyle w:val="aa"/>
        <w:ind w:left="0"/>
        <w:jc w:val="both"/>
        <w:rPr>
          <w:rFonts w:eastAsiaTheme="minorHAnsi"/>
          <w:sz w:val="26"/>
          <w:szCs w:val="26"/>
          <w:lang w:eastAsia="en-US"/>
        </w:rPr>
      </w:pPr>
      <w:r>
        <w:rPr>
          <w:rFonts w:eastAsiaTheme="minorHAnsi"/>
          <w:sz w:val="26"/>
          <w:szCs w:val="26"/>
          <w:lang w:eastAsia="en-US"/>
        </w:rPr>
        <w:tab/>
      </w:r>
    </w:p>
    <w:p w:rsidR="00505C39" w:rsidRDefault="007306D9" w:rsidP="00505C39">
      <w:pPr>
        <w:jc w:val="both"/>
        <w:rPr>
          <w:sz w:val="26"/>
          <w:szCs w:val="26"/>
        </w:rPr>
      </w:pPr>
      <w:r>
        <w:rPr>
          <w:sz w:val="26"/>
          <w:szCs w:val="26"/>
        </w:rPr>
        <w:t>Временно исполняющий полномочия</w:t>
      </w:r>
    </w:p>
    <w:p w:rsidR="00505C39" w:rsidRPr="004D16FE" w:rsidRDefault="00505C39" w:rsidP="00505C39">
      <w:pPr>
        <w:jc w:val="both"/>
        <w:rPr>
          <w:sz w:val="26"/>
          <w:szCs w:val="26"/>
        </w:rPr>
      </w:pPr>
      <w:r w:rsidRPr="004D16FE">
        <w:rPr>
          <w:sz w:val="26"/>
          <w:szCs w:val="26"/>
        </w:rPr>
        <w:t>Глав</w:t>
      </w:r>
      <w:r>
        <w:rPr>
          <w:sz w:val="26"/>
          <w:szCs w:val="26"/>
        </w:rPr>
        <w:t>ы</w:t>
      </w:r>
      <w:r w:rsidRPr="004D16FE">
        <w:rPr>
          <w:sz w:val="26"/>
          <w:szCs w:val="26"/>
        </w:rPr>
        <w:t xml:space="preserve"> Томского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Д.К. </w:t>
      </w:r>
      <w:proofErr w:type="spellStart"/>
      <w:r>
        <w:rPr>
          <w:sz w:val="26"/>
          <w:szCs w:val="26"/>
        </w:rPr>
        <w:t>Празукин</w:t>
      </w:r>
      <w:proofErr w:type="spellEnd"/>
    </w:p>
    <w:p w:rsidR="00125AE2" w:rsidRDefault="00125AE2" w:rsidP="00505C39">
      <w:pPr>
        <w:pStyle w:val="aa"/>
        <w:ind w:left="0"/>
        <w:jc w:val="both"/>
        <w:rPr>
          <w:sz w:val="26"/>
          <w:szCs w:val="26"/>
        </w:rPr>
      </w:pPr>
    </w:p>
    <w:sectPr w:rsidR="00125AE2" w:rsidSect="00CF54A3">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85" w:rsidRDefault="00F63785">
      <w:r>
        <w:separator/>
      </w:r>
    </w:p>
  </w:endnote>
  <w:endnote w:type="continuationSeparator" w:id="0">
    <w:p w:rsidR="00F63785" w:rsidRDefault="00F6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85" w:rsidRDefault="00F63785">
      <w:r>
        <w:separator/>
      </w:r>
    </w:p>
  </w:footnote>
  <w:footnote w:type="continuationSeparator" w:id="0">
    <w:p w:rsidR="00F63785" w:rsidRDefault="00F63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147"/>
    <w:multiLevelType w:val="hybridMultilevel"/>
    <w:tmpl w:val="296A2324"/>
    <w:lvl w:ilvl="0" w:tplc="738EA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D3FE8"/>
    <w:multiLevelType w:val="hybridMultilevel"/>
    <w:tmpl w:val="23586372"/>
    <w:lvl w:ilvl="0" w:tplc="AC1ACD36">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E2F28"/>
    <w:multiLevelType w:val="multilevel"/>
    <w:tmpl w:val="B8DA1556"/>
    <w:lvl w:ilvl="0">
      <w:start w:val="7"/>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
    <w:nsid w:val="0A4B16F0"/>
    <w:multiLevelType w:val="hybridMultilevel"/>
    <w:tmpl w:val="B8041C2E"/>
    <w:lvl w:ilvl="0" w:tplc="C6DA3D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294518"/>
    <w:multiLevelType w:val="hybridMultilevel"/>
    <w:tmpl w:val="8B6AF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F77B4"/>
    <w:multiLevelType w:val="hybridMultilevel"/>
    <w:tmpl w:val="133E7FDE"/>
    <w:lvl w:ilvl="0" w:tplc="92925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2551DC"/>
    <w:multiLevelType w:val="hybridMultilevel"/>
    <w:tmpl w:val="E092E170"/>
    <w:lvl w:ilvl="0" w:tplc="5EB83A1E">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nsid w:val="47B8198D"/>
    <w:multiLevelType w:val="hybridMultilevel"/>
    <w:tmpl w:val="429E0BF2"/>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C785511"/>
    <w:multiLevelType w:val="hybridMultilevel"/>
    <w:tmpl w:val="CD1E92A6"/>
    <w:lvl w:ilvl="0" w:tplc="C220B72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273FA5"/>
    <w:multiLevelType w:val="hybridMultilevel"/>
    <w:tmpl w:val="4DA64A08"/>
    <w:lvl w:ilvl="0" w:tplc="826AB250">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05F2330"/>
    <w:multiLevelType w:val="hybridMultilevel"/>
    <w:tmpl w:val="5DFC2B72"/>
    <w:lvl w:ilvl="0" w:tplc="9EB4F0CC">
      <w:start w:val="1"/>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622A209D"/>
    <w:multiLevelType w:val="hybridMultilevel"/>
    <w:tmpl w:val="9C90E79E"/>
    <w:lvl w:ilvl="0" w:tplc="E242A424">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44078D"/>
    <w:multiLevelType w:val="hybridMultilevel"/>
    <w:tmpl w:val="DB1A025E"/>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4931DC6"/>
    <w:multiLevelType w:val="multilevel"/>
    <w:tmpl w:val="FB80E4E4"/>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14">
    <w:nsid w:val="699A0501"/>
    <w:multiLevelType w:val="hybridMultilevel"/>
    <w:tmpl w:val="79201F8C"/>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6"/>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0"/>
  </w:num>
  <w:num w:numId="8">
    <w:abstractNumId w:val="11"/>
  </w:num>
  <w:num w:numId="9">
    <w:abstractNumId w:val="3"/>
  </w:num>
  <w:num w:numId="10">
    <w:abstractNumId w:val="5"/>
  </w:num>
  <w:num w:numId="11">
    <w:abstractNumId w:val="8"/>
  </w:num>
  <w:num w:numId="12">
    <w:abstractNumId w:val="12"/>
  </w:num>
  <w:num w:numId="13">
    <w:abstractNumId w:val="14"/>
  </w:num>
  <w:num w:numId="14">
    <w:abstractNumId w:val="7"/>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EE"/>
    <w:rsid w:val="0000337B"/>
    <w:rsid w:val="00006F92"/>
    <w:rsid w:val="00017684"/>
    <w:rsid w:val="00022F39"/>
    <w:rsid w:val="00026AA7"/>
    <w:rsid w:val="000360C0"/>
    <w:rsid w:val="00036B11"/>
    <w:rsid w:val="0004615D"/>
    <w:rsid w:val="000461D2"/>
    <w:rsid w:val="00066FF7"/>
    <w:rsid w:val="000713F7"/>
    <w:rsid w:val="000A183A"/>
    <w:rsid w:val="000A435B"/>
    <w:rsid w:val="000A5BE8"/>
    <w:rsid w:val="000B2D76"/>
    <w:rsid w:val="000B3D9C"/>
    <w:rsid w:val="000D1B43"/>
    <w:rsid w:val="000E0A18"/>
    <w:rsid w:val="000F71AD"/>
    <w:rsid w:val="001239BA"/>
    <w:rsid w:val="00125AE2"/>
    <w:rsid w:val="00127DA6"/>
    <w:rsid w:val="00136FD0"/>
    <w:rsid w:val="00141680"/>
    <w:rsid w:val="001433E5"/>
    <w:rsid w:val="001527AE"/>
    <w:rsid w:val="00153EDE"/>
    <w:rsid w:val="001575B8"/>
    <w:rsid w:val="001802AF"/>
    <w:rsid w:val="00191003"/>
    <w:rsid w:val="00194453"/>
    <w:rsid w:val="0019657D"/>
    <w:rsid w:val="00197E8C"/>
    <w:rsid w:val="001C2AC3"/>
    <w:rsid w:val="001C5404"/>
    <w:rsid w:val="001F56FB"/>
    <w:rsid w:val="00220CB9"/>
    <w:rsid w:val="002411E8"/>
    <w:rsid w:val="00253D7E"/>
    <w:rsid w:val="002878A0"/>
    <w:rsid w:val="00295B01"/>
    <w:rsid w:val="002A4337"/>
    <w:rsid w:val="002B795D"/>
    <w:rsid w:val="002C57BA"/>
    <w:rsid w:val="002D4A9F"/>
    <w:rsid w:val="002D7395"/>
    <w:rsid w:val="002F0557"/>
    <w:rsid w:val="00301D23"/>
    <w:rsid w:val="00307473"/>
    <w:rsid w:val="003325E7"/>
    <w:rsid w:val="00356522"/>
    <w:rsid w:val="0036007C"/>
    <w:rsid w:val="00364679"/>
    <w:rsid w:val="00364C3D"/>
    <w:rsid w:val="00365026"/>
    <w:rsid w:val="00373070"/>
    <w:rsid w:val="00391128"/>
    <w:rsid w:val="003964E2"/>
    <w:rsid w:val="003A1679"/>
    <w:rsid w:val="003B6704"/>
    <w:rsid w:val="003D0391"/>
    <w:rsid w:val="003D1E4C"/>
    <w:rsid w:val="003D3AFD"/>
    <w:rsid w:val="003D4691"/>
    <w:rsid w:val="003F5294"/>
    <w:rsid w:val="00415C08"/>
    <w:rsid w:val="00417248"/>
    <w:rsid w:val="00427C4B"/>
    <w:rsid w:val="00446CC0"/>
    <w:rsid w:val="0046263A"/>
    <w:rsid w:val="00483FE1"/>
    <w:rsid w:val="00485CA5"/>
    <w:rsid w:val="004939B2"/>
    <w:rsid w:val="004B1AAD"/>
    <w:rsid w:val="004B2DB4"/>
    <w:rsid w:val="004C410A"/>
    <w:rsid w:val="004C5FA8"/>
    <w:rsid w:val="004D1211"/>
    <w:rsid w:val="004D16FE"/>
    <w:rsid w:val="004D7FB2"/>
    <w:rsid w:val="004E4893"/>
    <w:rsid w:val="004F0A73"/>
    <w:rsid w:val="004F6263"/>
    <w:rsid w:val="00505C39"/>
    <w:rsid w:val="00507945"/>
    <w:rsid w:val="00527688"/>
    <w:rsid w:val="00537177"/>
    <w:rsid w:val="00547801"/>
    <w:rsid w:val="00551688"/>
    <w:rsid w:val="00556DD5"/>
    <w:rsid w:val="005573F8"/>
    <w:rsid w:val="00572F5E"/>
    <w:rsid w:val="00587396"/>
    <w:rsid w:val="00597787"/>
    <w:rsid w:val="005A13FC"/>
    <w:rsid w:val="005A2613"/>
    <w:rsid w:val="005A2792"/>
    <w:rsid w:val="005A5FF6"/>
    <w:rsid w:val="005A6BFB"/>
    <w:rsid w:val="005B1ABA"/>
    <w:rsid w:val="005B319D"/>
    <w:rsid w:val="005C2A37"/>
    <w:rsid w:val="005D6F88"/>
    <w:rsid w:val="005E5353"/>
    <w:rsid w:val="006101BF"/>
    <w:rsid w:val="00610C0A"/>
    <w:rsid w:val="00617F80"/>
    <w:rsid w:val="00624F03"/>
    <w:rsid w:val="00635979"/>
    <w:rsid w:val="0065107F"/>
    <w:rsid w:val="006541C8"/>
    <w:rsid w:val="00655661"/>
    <w:rsid w:val="00656746"/>
    <w:rsid w:val="00660DC9"/>
    <w:rsid w:val="00663502"/>
    <w:rsid w:val="006644BD"/>
    <w:rsid w:val="0066547F"/>
    <w:rsid w:val="006840F1"/>
    <w:rsid w:val="006922A1"/>
    <w:rsid w:val="006A7253"/>
    <w:rsid w:val="006B5CBD"/>
    <w:rsid w:val="006B75F7"/>
    <w:rsid w:val="006C6A94"/>
    <w:rsid w:val="006E2248"/>
    <w:rsid w:val="006F2462"/>
    <w:rsid w:val="006F6529"/>
    <w:rsid w:val="0070581B"/>
    <w:rsid w:val="0071234C"/>
    <w:rsid w:val="00726A97"/>
    <w:rsid w:val="007306D9"/>
    <w:rsid w:val="007424BB"/>
    <w:rsid w:val="0074715C"/>
    <w:rsid w:val="007632EC"/>
    <w:rsid w:val="00775441"/>
    <w:rsid w:val="00782CB7"/>
    <w:rsid w:val="0078798C"/>
    <w:rsid w:val="00797E84"/>
    <w:rsid w:val="007A36BC"/>
    <w:rsid w:val="007B4363"/>
    <w:rsid w:val="007B7462"/>
    <w:rsid w:val="007C6C6E"/>
    <w:rsid w:val="007D20A5"/>
    <w:rsid w:val="007E2CB4"/>
    <w:rsid w:val="007F7937"/>
    <w:rsid w:val="00813F26"/>
    <w:rsid w:val="008209B8"/>
    <w:rsid w:val="00830FEE"/>
    <w:rsid w:val="00850FCF"/>
    <w:rsid w:val="008510E1"/>
    <w:rsid w:val="00856DBF"/>
    <w:rsid w:val="00881E6E"/>
    <w:rsid w:val="008865AF"/>
    <w:rsid w:val="00893162"/>
    <w:rsid w:val="008A2BDA"/>
    <w:rsid w:val="008B3AC3"/>
    <w:rsid w:val="008B6555"/>
    <w:rsid w:val="008C3CBF"/>
    <w:rsid w:val="008D411D"/>
    <w:rsid w:val="008E49F7"/>
    <w:rsid w:val="008E4AA7"/>
    <w:rsid w:val="008F6052"/>
    <w:rsid w:val="0090012F"/>
    <w:rsid w:val="00903533"/>
    <w:rsid w:val="00905855"/>
    <w:rsid w:val="0091245B"/>
    <w:rsid w:val="00915E8A"/>
    <w:rsid w:val="009203F6"/>
    <w:rsid w:val="0094533A"/>
    <w:rsid w:val="00950353"/>
    <w:rsid w:val="0096114B"/>
    <w:rsid w:val="009742DE"/>
    <w:rsid w:val="009768B7"/>
    <w:rsid w:val="009977CC"/>
    <w:rsid w:val="009B0FF1"/>
    <w:rsid w:val="009D1140"/>
    <w:rsid w:val="009D2DB6"/>
    <w:rsid w:val="009E76B1"/>
    <w:rsid w:val="009F6CF2"/>
    <w:rsid w:val="009F7132"/>
    <w:rsid w:val="00A15187"/>
    <w:rsid w:val="00A275CA"/>
    <w:rsid w:val="00A3291B"/>
    <w:rsid w:val="00A420AE"/>
    <w:rsid w:val="00A733E4"/>
    <w:rsid w:val="00A76BBF"/>
    <w:rsid w:val="00AA1E3D"/>
    <w:rsid w:val="00AD0379"/>
    <w:rsid w:val="00AE6C63"/>
    <w:rsid w:val="00AF5FD8"/>
    <w:rsid w:val="00B164C7"/>
    <w:rsid w:val="00B21F46"/>
    <w:rsid w:val="00B251CE"/>
    <w:rsid w:val="00B444DF"/>
    <w:rsid w:val="00B46A3A"/>
    <w:rsid w:val="00B50164"/>
    <w:rsid w:val="00B714B9"/>
    <w:rsid w:val="00B71E98"/>
    <w:rsid w:val="00B86C15"/>
    <w:rsid w:val="00BA040D"/>
    <w:rsid w:val="00BA5898"/>
    <w:rsid w:val="00BB21E3"/>
    <w:rsid w:val="00BC2E82"/>
    <w:rsid w:val="00BC3F4F"/>
    <w:rsid w:val="00BC7B80"/>
    <w:rsid w:val="00BD1B83"/>
    <w:rsid w:val="00BE3C81"/>
    <w:rsid w:val="00BE7967"/>
    <w:rsid w:val="00BF0202"/>
    <w:rsid w:val="00C00496"/>
    <w:rsid w:val="00C0192E"/>
    <w:rsid w:val="00C02448"/>
    <w:rsid w:val="00C139F7"/>
    <w:rsid w:val="00C14252"/>
    <w:rsid w:val="00C14618"/>
    <w:rsid w:val="00C2034E"/>
    <w:rsid w:val="00C356A6"/>
    <w:rsid w:val="00C541E8"/>
    <w:rsid w:val="00C5764A"/>
    <w:rsid w:val="00C6511A"/>
    <w:rsid w:val="00C80065"/>
    <w:rsid w:val="00C82CC2"/>
    <w:rsid w:val="00C87FF1"/>
    <w:rsid w:val="00C945DE"/>
    <w:rsid w:val="00CB2EEE"/>
    <w:rsid w:val="00CC00C4"/>
    <w:rsid w:val="00CC25AB"/>
    <w:rsid w:val="00CC6E82"/>
    <w:rsid w:val="00CD4DF6"/>
    <w:rsid w:val="00CE0E0E"/>
    <w:rsid w:val="00CF54A3"/>
    <w:rsid w:val="00CF5772"/>
    <w:rsid w:val="00D01485"/>
    <w:rsid w:val="00D01499"/>
    <w:rsid w:val="00D0375D"/>
    <w:rsid w:val="00D16963"/>
    <w:rsid w:val="00D27671"/>
    <w:rsid w:val="00D312DE"/>
    <w:rsid w:val="00D31322"/>
    <w:rsid w:val="00D31687"/>
    <w:rsid w:val="00D336A4"/>
    <w:rsid w:val="00D62F1A"/>
    <w:rsid w:val="00D6543B"/>
    <w:rsid w:val="00D71017"/>
    <w:rsid w:val="00D827FD"/>
    <w:rsid w:val="00D844A4"/>
    <w:rsid w:val="00DA61A7"/>
    <w:rsid w:val="00DB5E04"/>
    <w:rsid w:val="00DC059F"/>
    <w:rsid w:val="00DC5695"/>
    <w:rsid w:val="00DE3262"/>
    <w:rsid w:val="00DE6FAB"/>
    <w:rsid w:val="00DF2D9E"/>
    <w:rsid w:val="00E115A3"/>
    <w:rsid w:val="00E21199"/>
    <w:rsid w:val="00E2465B"/>
    <w:rsid w:val="00E2620F"/>
    <w:rsid w:val="00E36899"/>
    <w:rsid w:val="00E4307F"/>
    <w:rsid w:val="00E431E3"/>
    <w:rsid w:val="00E43D03"/>
    <w:rsid w:val="00E50C68"/>
    <w:rsid w:val="00E543D4"/>
    <w:rsid w:val="00E54E42"/>
    <w:rsid w:val="00E6028B"/>
    <w:rsid w:val="00E61194"/>
    <w:rsid w:val="00E71BA9"/>
    <w:rsid w:val="00E7440D"/>
    <w:rsid w:val="00E75163"/>
    <w:rsid w:val="00E7594C"/>
    <w:rsid w:val="00E91162"/>
    <w:rsid w:val="00E91F86"/>
    <w:rsid w:val="00EA0031"/>
    <w:rsid w:val="00EB42C1"/>
    <w:rsid w:val="00EC1081"/>
    <w:rsid w:val="00EE1768"/>
    <w:rsid w:val="00EE663E"/>
    <w:rsid w:val="00F043DE"/>
    <w:rsid w:val="00F3034A"/>
    <w:rsid w:val="00F30ECD"/>
    <w:rsid w:val="00F315B8"/>
    <w:rsid w:val="00F55F72"/>
    <w:rsid w:val="00F60187"/>
    <w:rsid w:val="00F61650"/>
    <w:rsid w:val="00F63785"/>
    <w:rsid w:val="00F93DB8"/>
    <w:rsid w:val="00FA07EE"/>
    <w:rsid w:val="00FA56F3"/>
    <w:rsid w:val="00FB0001"/>
    <w:rsid w:val="00FC1AF2"/>
    <w:rsid w:val="00FD69B4"/>
    <w:rsid w:val="00FD6E58"/>
    <w:rsid w:val="00FD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307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52">
          <w:marLeft w:val="0"/>
          <w:marRight w:val="0"/>
          <w:marTop w:val="0"/>
          <w:marBottom w:val="0"/>
          <w:divBdr>
            <w:top w:val="none" w:sz="0" w:space="0" w:color="auto"/>
            <w:left w:val="none" w:sz="0" w:space="0" w:color="auto"/>
            <w:bottom w:val="none" w:sz="0" w:space="0" w:color="auto"/>
            <w:right w:val="none" w:sz="0" w:space="0" w:color="auto"/>
          </w:divBdr>
          <w:divsChild>
            <w:div w:id="255865863">
              <w:marLeft w:val="0"/>
              <w:marRight w:val="0"/>
              <w:marTop w:val="0"/>
              <w:marBottom w:val="0"/>
              <w:divBdr>
                <w:top w:val="single" w:sz="12" w:space="0" w:color="B9CBDC"/>
                <w:left w:val="single" w:sz="12" w:space="0" w:color="B9CBDC"/>
                <w:bottom w:val="single" w:sz="6" w:space="0" w:color="B9CBDC"/>
                <w:right w:val="single" w:sz="12" w:space="0" w:color="B9CBDC"/>
              </w:divBdr>
              <w:divsChild>
                <w:div w:id="1503087556">
                  <w:marLeft w:val="0"/>
                  <w:marRight w:val="0"/>
                  <w:marTop w:val="0"/>
                  <w:marBottom w:val="0"/>
                  <w:divBdr>
                    <w:top w:val="none" w:sz="0" w:space="0" w:color="auto"/>
                    <w:left w:val="none" w:sz="0" w:space="0" w:color="auto"/>
                    <w:bottom w:val="single" w:sz="6" w:space="2" w:color="B9CBDC"/>
                    <w:right w:val="none" w:sz="0" w:space="0" w:color="auto"/>
                  </w:divBdr>
                </w:div>
                <w:div w:id="1080517462">
                  <w:marLeft w:val="0"/>
                  <w:marRight w:val="0"/>
                  <w:marTop w:val="0"/>
                  <w:marBottom w:val="0"/>
                  <w:divBdr>
                    <w:top w:val="none" w:sz="0" w:space="0" w:color="auto"/>
                    <w:left w:val="none" w:sz="0" w:space="0" w:color="auto"/>
                    <w:bottom w:val="none" w:sz="0" w:space="0" w:color="auto"/>
                    <w:right w:val="none" w:sz="0" w:space="0" w:color="auto"/>
                  </w:divBdr>
                  <w:divsChild>
                    <w:div w:id="1194804017">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 w:id="1164474670">
              <w:marLeft w:val="0"/>
              <w:marRight w:val="0"/>
              <w:marTop w:val="0"/>
              <w:marBottom w:val="0"/>
              <w:divBdr>
                <w:top w:val="single" w:sz="12" w:space="0" w:color="B9CBDC"/>
                <w:left w:val="single" w:sz="12" w:space="0" w:color="B9CBDC"/>
                <w:bottom w:val="single" w:sz="6" w:space="0" w:color="B9CBDC"/>
                <w:right w:val="single" w:sz="12" w:space="0" w:color="B9CBDC"/>
              </w:divBdr>
              <w:divsChild>
                <w:div w:id="1995336953">
                  <w:marLeft w:val="0"/>
                  <w:marRight w:val="0"/>
                  <w:marTop w:val="0"/>
                  <w:marBottom w:val="0"/>
                  <w:divBdr>
                    <w:top w:val="none" w:sz="0" w:space="0" w:color="auto"/>
                    <w:left w:val="none" w:sz="0" w:space="0" w:color="auto"/>
                    <w:bottom w:val="single" w:sz="6" w:space="2" w:color="B9CBDC"/>
                    <w:right w:val="none" w:sz="0" w:space="0" w:color="auto"/>
                  </w:divBdr>
                </w:div>
                <w:div w:id="1461534739">
                  <w:marLeft w:val="0"/>
                  <w:marRight w:val="0"/>
                  <w:marTop w:val="0"/>
                  <w:marBottom w:val="0"/>
                  <w:divBdr>
                    <w:top w:val="none" w:sz="0" w:space="0" w:color="auto"/>
                    <w:left w:val="none" w:sz="0" w:space="0" w:color="auto"/>
                    <w:bottom w:val="none" w:sz="0" w:space="0" w:color="auto"/>
                    <w:right w:val="none" w:sz="0" w:space="0" w:color="auto"/>
                  </w:divBdr>
                  <w:divsChild>
                    <w:div w:id="870653426">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sChild>
        </w:div>
        <w:div w:id="1393847010">
          <w:marLeft w:val="0"/>
          <w:marRight w:val="0"/>
          <w:marTop w:val="0"/>
          <w:marBottom w:val="0"/>
          <w:divBdr>
            <w:top w:val="none" w:sz="0" w:space="0" w:color="auto"/>
            <w:left w:val="none" w:sz="0" w:space="0" w:color="auto"/>
            <w:bottom w:val="none" w:sz="0" w:space="0" w:color="auto"/>
            <w:right w:val="none" w:sz="0" w:space="0" w:color="auto"/>
          </w:divBdr>
        </w:div>
      </w:divsChild>
    </w:div>
    <w:div w:id="196621196">
      <w:bodyDiv w:val="1"/>
      <w:marLeft w:val="0"/>
      <w:marRight w:val="0"/>
      <w:marTop w:val="0"/>
      <w:marBottom w:val="0"/>
      <w:divBdr>
        <w:top w:val="none" w:sz="0" w:space="0" w:color="auto"/>
        <w:left w:val="none" w:sz="0" w:space="0" w:color="auto"/>
        <w:bottom w:val="none" w:sz="0" w:space="0" w:color="auto"/>
        <w:right w:val="none" w:sz="0" w:space="0" w:color="auto"/>
      </w:divBdr>
      <w:divsChild>
        <w:div w:id="598409256">
          <w:marLeft w:val="0"/>
          <w:marRight w:val="0"/>
          <w:marTop w:val="0"/>
          <w:marBottom w:val="0"/>
          <w:divBdr>
            <w:top w:val="none" w:sz="0" w:space="0" w:color="auto"/>
            <w:left w:val="none" w:sz="0" w:space="0" w:color="auto"/>
            <w:bottom w:val="none" w:sz="0" w:space="0" w:color="auto"/>
            <w:right w:val="none" w:sz="0" w:space="0" w:color="auto"/>
          </w:divBdr>
        </w:div>
      </w:divsChild>
    </w:div>
    <w:div w:id="311639218">
      <w:bodyDiv w:val="1"/>
      <w:marLeft w:val="0"/>
      <w:marRight w:val="0"/>
      <w:marTop w:val="0"/>
      <w:marBottom w:val="0"/>
      <w:divBdr>
        <w:top w:val="none" w:sz="0" w:space="0" w:color="auto"/>
        <w:left w:val="none" w:sz="0" w:space="0" w:color="auto"/>
        <w:bottom w:val="none" w:sz="0" w:space="0" w:color="auto"/>
        <w:right w:val="none" w:sz="0" w:space="0" w:color="auto"/>
      </w:divBdr>
    </w:div>
    <w:div w:id="866260640">
      <w:bodyDiv w:val="1"/>
      <w:marLeft w:val="0"/>
      <w:marRight w:val="0"/>
      <w:marTop w:val="0"/>
      <w:marBottom w:val="0"/>
      <w:divBdr>
        <w:top w:val="none" w:sz="0" w:space="0" w:color="auto"/>
        <w:left w:val="none" w:sz="0" w:space="0" w:color="auto"/>
        <w:bottom w:val="none" w:sz="0" w:space="0" w:color="auto"/>
        <w:right w:val="none" w:sz="0" w:space="0" w:color="auto"/>
      </w:divBdr>
      <w:divsChild>
        <w:div w:id="1046030521">
          <w:marLeft w:val="0"/>
          <w:marRight w:val="0"/>
          <w:marTop w:val="0"/>
          <w:marBottom w:val="75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sChild>
        </w:div>
        <w:div w:id="1362979461">
          <w:marLeft w:val="0"/>
          <w:marRight w:val="0"/>
          <w:marTop w:val="0"/>
          <w:marBottom w:val="750"/>
          <w:divBdr>
            <w:top w:val="none" w:sz="0" w:space="0" w:color="auto"/>
            <w:left w:val="none" w:sz="0" w:space="0" w:color="auto"/>
            <w:bottom w:val="none" w:sz="0" w:space="0" w:color="auto"/>
            <w:right w:val="none" w:sz="0" w:space="0" w:color="auto"/>
          </w:divBdr>
        </w:div>
        <w:div w:id="330566213">
          <w:marLeft w:val="0"/>
          <w:marRight w:val="0"/>
          <w:marTop w:val="0"/>
          <w:marBottom w:val="750"/>
          <w:divBdr>
            <w:top w:val="none" w:sz="0" w:space="0" w:color="auto"/>
            <w:left w:val="none" w:sz="0" w:space="0" w:color="auto"/>
            <w:bottom w:val="none" w:sz="0" w:space="0" w:color="auto"/>
            <w:right w:val="none" w:sz="0" w:space="0" w:color="auto"/>
          </w:divBdr>
        </w:div>
        <w:div w:id="206720437">
          <w:marLeft w:val="0"/>
          <w:marRight w:val="0"/>
          <w:marTop w:val="450"/>
          <w:marBottom w:val="0"/>
          <w:divBdr>
            <w:top w:val="none" w:sz="0" w:space="0" w:color="auto"/>
            <w:left w:val="none" w:sz="0" w:space="0" w:color="auto"/>
            <w:bottom w:val="none" w:sz="0" w:space="0" w:color="auto"/>
            <w:right w:val="none" w:sz="0" w:space="0" w:color="auto"/>
          </w:divBdr>
        </w:div>
      </w:divsChild>
    </w:div>
    <w:div w:id="14285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2F84AC16E202FC82603A899525B0C2E926E73F4FB315955A6E6F554E3p9I9E" TargetMode="External"/><Relationship Id="rId4" Type="http://schemas.microsoft.com/office/2007/relationships/stylesWithEffects" Target="stylesWithEffects.xml"/><Relationship Id="rId9" Type="http://schemas.openxmlformats.org/officeDocument/2006/relationships/hyperlink" Target="consultantplus://offline/ref=92F84AC16E202FC82603B694443753279B6125F1F43B5A04F2B9AE09B4901726pAI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103A-4DA9-49FC-9E67-46BFF21D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Урушанова Маргарита</cp:lastModifiedBy>
  <cp:revision>2</cp:revision>
  <cp:lastPrinted>2019-02-14T10:56:00Z</cp:lastPrinted>
  <dcterms:created xsi:type="dcterms:W3CDTF">2019-05-28T08:07:00Z</dcterms:created>
  <dcterms:modified xsi:type="dcterms:W3CDTF">2019-05-28T08:07:00Z</dcterms:modified>
</cp:coreProperties>
</file>