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A0" w:rsidRPr="00E4798F" w:rsidRDefault="000A1EA0" w:rsidP="000A1EA0">
      <w:pPr>
        <w:jc w:val="center"/>
        <w:rPr>
          <w:b/>
          <w:sz w:val="28"/>
          <w:szCs w:val="28"/>
        </w:rPr>
      </w:pPr>
      <w:r w:rsidRPr="00E4798F">
        <w:rPr>
          <w:b/>
          <w:sz w:val="28"/>
          <w:szCs w:val="28"/>
        </w:rPr>
        <w:t>ТОМСКАЯ ОБЛАСТЬ</w:t>
      </w:r>
    </w:p>
    <w:p w:rsidR="000A1EA0" w:rsidRDefault="000A1EA0" w:rsidP="000A1EA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0A1EA0" w:rsidRDefault="000A1EA0" w:rsidP="000A1EA0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485B8F">
        <w:rPr>
          <w:b/>
          <w:caps/>
          <w:color w:val="000000" w:themeColor="text1"/>
          <w:sz w:val="28"/>
          <w:szCs w:val="28"/>
        </w:rPr>
        <w:t>239</w:t>
      </w:r>
    </w:p>
    <w:p w:rsidR="000A1EA0" w:rsidRDefault="000A1EA0" w:rsidP="000A1EA0">
      <w:pPr>
        <w:rPr>
          <w:b/>
          <w:caps/>
          <w:color w:val="000000" w:themeColor="text1"/>
          <w:sz w:val="28"/>
          <w:szCs w:val="28"/>
        </w:rPr>
      </w:pPr>
    </w:p>
    <w:p w:rsidR="000A1EA0" w:rsidRDefault="000A1EA0" w:rsidP="000A1EA0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</w:t>
      </w:r>
      <w:r>
        <w:rPr>
          <w:b/>
          <w:color w:val="000000" w:themeColor="text1"/>
          <w:sz w:val="28"/>
          <w:szCs w:val="28"/>
          <w:u w:val="single"/>
        </w:rPr>
        <w:tab/>
        <w:t xml:space="preserve">    14 июня 2018 г.</w:t>
      </w:r>
    </w:p>
    <w:p w:rsidR="000A1EA0" w:rsidRDefault="000A1EA0" w:rsidP="000A1EA0">
      <w:pPr>
        <w:jc w:val="both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33-ое собрание  </w:t>
      </w:r>
      <w:r>
        <w:rPr>
          <w:b/>
          <w:color w:val="000000" w:themeColor="text1"/>
          <w:sz w:val="28"/>
          <w:szCs w:val="28"/>
          <w:lang w:val="en-US"/>
        </w:rPr>
        <w:t>VI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3A7553" w:rsidRDefault="003A7553" w:rsidP="003A7553">
      <w:pPr>
        <w:jc w:val="right"/>
        <w:rPr>
          <w:b/>
          <w:sz w:val="28"/>
          <w:szCs w:val="28"/>
        </w:rPr>
      </w:pPr>
    </w:p>
    <w:p w:rsidR="003A7553" w:rsidRDefault="003A7553" w:rsidP="003A7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AB33A1">
        <w:rPr>
          <w:sz w:val="28"/>
          <w:szCs w:val="28"/>
        </w:rPr>
        <w:t xml:space="preserve">досрочных </w:t>
      </w:r>
      <w:r>
        <w:rPr>
          <w:sz w:val="28"/>
          <w:szCs w:val="28"/>
        </w:rPr>
        <w:t xml:space="preserve">выборов </w:t>
      </w:r>
    </w:p>
    <w:p w:rsidR="003A7553" w:rsidRDefault="003A7553" w:rsidP="003A7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</w:t>
      </w:r>
    </w:p>
    <w:p w:rsidR="003A7553" w:rsidRDefault="003A7553" w:rsidP="003A7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«Томский район» </w:t>
      </w:r>
    </w:p>
    <w:p w:rsidR="003A7553" w:rsidRDefault="003A7553" w:rsidP="003A7553">
      <w:pPr>
        <w:jc w:val="both"/>
        <w:rPr>
          <w:sz w:val="28"/>
          <w:szCs w:val="28"/>
        </w:rPr>
      </w:pPr>
    </w:p>
    <w:p w:rsidR="003A7553" w:rsidRDefault="003A7553" w:rsidP="003A7553">
      <w:pPr>
        <w:jc w:val="both"/>
        <w:rPr>
          <w:sz w:val="28"/>
          <w:szCs w:val="28"/>
        </w:rPr>
      </w:pPr>
    </w:p>
    <w:p w:rsidR="003A7553" w:rsidRPr="00EC54C8" w:rsidRDefault="003A7553" w:rsidP="001129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29B4">
        <w:rPr>
          <w:sz w:val="28"/>
          <w:szCs w:val="28"/>
        </w:rPr>
        <w:t>В связи с досрочным прекращением полномочий Главы муниципального образования «Томский район», р</w:t>
      </w:r>
      <w:r>
        <w:rPr>
          <w:sz w:val="28"/>
          <w:szCs w:val="28"/>
        </w:rPr>
        <w:t xml:space="preserve">ассмотрев разработанный </w:t>
      </w:r>
      <w:r w:rsidR="00A726F8">
        <w:rPr>
          <w:sz w:val="28"/>
          <w:szCs w:val="28"/>
        </w:rPr>
        <w:t xml:space="preserve">Администрацией Томского района </w:t>
      </w:r>
      <w:bookmarkStart w:id="0" w:name="_GoBack"/>
      <w:bookmarkEnd w:id="0"/>
      <w:r>
        <w:rPr>
          <w:sz w:val="28"/>
          <w:szCs w:val="28"/>
        </w:rPr>
        <w:t>и представленный контрольно-правовым комитетом Думы Томского района проект решения, на основании  статьи 10  Федерального закона  от 12.06.2002  № 67-ФЗ «Об основных гарантиях избирательных прав и права на участие в референдуме граждан Российской Федерации», статьи 6  Закона Томской области от 14.02.2005 № 29-ОЗ «О муниципальных выборах в Томской области», статьи 13 Устава муниципального образования «Томский район»,</w:t>
      </w:r>
    </w:p>
    <w:p w:rsidR="003A7553" w:rsidRDefault="003A7553" w:rsidP="003A7553"/>
    <w:p w:rsidR="003A7553" w:rsidRDefault="003A7553" w:rsidP="000A1EA0">
      <w:pPr>
        <w:jc w:val="center"/>
      </w:pPr>
      <w:r w:rsidRPr="00413161">
        <w:rPr>
          <w:b/>
          <w:sz w:val="28"/>
          <w:szCs w:val="28"/>
        </w:rPr>
        <w:t>Дума  Томского  района  решила:</w:t>
      </w:r>
    </w:p>
    <w:p w:rsidR="003A7553" w:rsidRDefault="003A7553" w:rsidP="003A7553"/>
    <w:p w:rsidR="003A7553" w:rsidRDefault="003A7553" w:rsidP="003A7553">
      <w:pPr>
        <w:numPr>
          <w:ilvl w:val="0"/>
          <w:numId w:val="1"/>
        </w:numPr>
        <w:tabs>
          <w:tab w:val="num" w:pos="1440"/>
        </w:tabs>
        <w:ind w:left="0" w:firstLine="720"/>
        <w:jc w:val="both"/>
        <w:rPr>
          <w:sz w:val="28"/>
          <w:szCs w:val="28"/>
        </w:rPr>
      </w:pPr>
      <w:r w:rsidRPr="00896469">
        <w:rPr>
          <w:sz w:val="28"/>
          <w:szCs w:val="28"/>
        </w:rPr>
        <w:t xml:space="preserve">Назначить </w:t>
      </w:r>
      <w:r w:rsidR="001129B4">
        <w:rPr>
          <w:sz w:val="28"/>
          <w:szCs w:val="28"/>
        </w:rPr>
        <w:t xml:space="preserve">досрочные </w:t>
      </w:r>
      <w:r w:rsidRPr="00896469">
        <w:rPr>
          <w:sz w:val="28"/>
          <w:szCs w:val="28"/>
        </w:rPr>
        <w:t xml:space="preserve">выборы Главы </w:t>
      </w:r>
      <w:r w:rsidR="001129B4">
        <w:rPr>
          <w:sz w:val="28"/>
          <w:szCs w:val="28"/>
        </w:rPr>
        <w:t xml:space="preserve">муниципального образования «Томский район» </w:t>
      </w:r>
      <w:r w:rsidRPr="004277C4">
        <w:rPr>
          <w:sz w:val="28"/>
          <w:szCs w:val="28"/>
        </w:rPr>
        <w:t xml:space="preserve">на </w:t>
      </w:r>
      <w:r w:rsidR="001129B4">
        <w:rPr>
          <w:sz w:val="28"/>
          <w:szCs w:val="28"/>
        </w:rPr>
        <w:t>9</w:t>
      </w:r>
      <w:r w:rsidRPr="004277C4">
        <w:rPr>
          <w:sz w:val="28"/>
          <w:szCs w:val="28"/>
        </w:rPr>
        <w:t xml:space="preserve"> сентября 201</w:t>
      </w:r>
      <w:r w:rsidR="001129B4">
        <w:rPr>
          <w:sz w:val="28"/>
          <w:szCs w:val="28"/>
        </w:rPr>
        <w:t>8</w:t>
      </w:r>
      <w:r w:rsidRPr="004277C4">
        <w:rPr>
          <w:sz w:val="28"/>
          <w:szCs w:val="28"/>
        </w:rPr>
        <w:t xml:space="preserve"> года.</w:t>
      </w:r>
    </w:p>
    <w:p w:rsidR="003A7553" w:rsidRDefault="003A7553" w:rsidP="003A7553">
      <w:pPr>
        <w:pStyle w:val="a5"/>
        <w:numPr>
          <w:ilvl w:val="0"/>
          <w:numId w:val="1"/>
        </w:numPr>
        <w:tabs>
          <w:tab w:val="clear" w:pos="1978"/>
          <w:tab w:val="num" w:pos="0"/>
        </w:tabs>
        <w:ind w:left="0" w:firstLine="709"/>
        <w:jc w:val="both"/>
        <w:rPr>
          <w:sz w:val="28"/>
          <w:szCs w:val="28"/>
        </w:rPr>
      </w:pPr>
      <w:r w:rsidRPr="00A435F5">
        <w:rPr>
          <w:sz w:val="28"/>
          <w:szCs w:val="28"/>
        </w:rPr>
        <w:t xml:space="preserve">Направить настоящее решение </w:t>
      </w:r>
      <w:r w:rsidR="00E00151">
        <w:rPr>
          <w:sz w:val="28"/>
          <w:szCs w:val="28"/>
        </w:rPr>
        <w:t xml:space="preserve">Первому заместителю Главы Томского района – начальнику Управления по социально-экономическому развитию села </w:t>
      </w:r>
      <w:r>
        <w:rPr>
          <w:sz w:val="28"/>
          <w:szCs w:val="28"/>
        </w:rPr>
        <w:t xml:space="preserve">для опубликования </w:t>
      </w:r>
      <w:r w:rsidR="00D73F9D">
        <w:rPr>
          <w:sz w:val="28"/>
          <w:szCs w:val="28"/>
        </w:rPr>
        <w:t>не позднее чем через пять дней со дня принятия настоящего решения</w:t>
      </w:r>
      <w:r>
        <w:rPr>
          <w:sz w:val="28"/>
          <w:szCs w:val="28"/>
        </w:rPr>
        <w:t xml:space="preserve"> и размещения в сети Интернет.</w:t>
      </w:r>
    </w:p>
    <w:p w:rsidR="00E00151" w:rsidRDefault="00E00151" w:rsidP="003A7553">
      <w:pPr>
        <w:pStyle w:val="a5"/>
        <w:numPr>
          <w:ilvl w:val="0"/>
          <w:numId w:val="1"/>
        </w:numPr>
        <w:tabs>
          <w:tab w:val="clear" w:pos="197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Pr="00A435F5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в Территориальную избирате</w:t>
      </w:r>
      <w:r w:rsidR="000A1EA0">
        <w:rPr>
          <w:sz w:val="28"/>
          <w:szCs w:val="28"/>
        </w:rPr>
        <w:t>льную комиссию Томского района,</w:t>
      </w:r>
      <w:r>
        <w:rPr>
          <w:sz w:val="28"/>
          <w:szCs w:val="28"/>
        </w:rPr>
        <w:t xml:space="preserve"> Избирательную комиссию Томской области</w:t>
      </w:r>
      <w:r w:rsidR="000A1EA0">
        <w:rPr>
          <w:sz w:val="28"/>
          <w:szCs w:val="28"/>
        </w:rPr>
        <w:t xml:space="preserve">, Управление </w:t>
      </w:r>
      <w:proofErr w:type="spellStart"/>
      <w:r w:rsidR="000A1EA0">
        <w:rPr>
          <w:sz w:val="28"/>
          <w:szCs w:val="28"/>
        </w:rPr>
        <w:t>Роскомнадзора</w:t>
      </w:r>
      <w:proofErr w:type="spellEnd"/>
      <w:r w:rsidR="000A1EA0">
        <w:rPr>
          <w:sz w:val="28"/>
          <w:szCs w:val="28"/>
        </w:rPr>
        <w:t xml:space="preserve"> по Томской области, Управление министерства юстиции Российской Федерации по Томской области</w:t>
      </w:r>
      <w:r>
        <w:rPr>
          <w:sz w:val="28"/>
          <w:szCs w:val="28"/>
        </w:rPr>
        <w:t>.</w:t>
      </w:r>
    </w:p>
    <w:p w:rsidR="003A7553" w:rsidRDefault="003A7553" w:rsidP="003A7553">
      <w:pPr>
        <w:pStyle w:val="a5"/>
        <w:numPr>
          <w:ilvl w:val="0"/>
          <w:numId w:val="1"/>
        </w:numPr>
        <w:tabs>
          <w:tab w:val="clear" w:pos="1978"/>
        </w:tabs>
        <w:ind w:left="0" w:firstLine="709"/>
        <w:jc w:val="both"/>
        <w:outlineLvl w:val="0"/>
        <w:rPr>
          <w:sz w:val="28"/>
          <w:szCs w:val="28"/>
        </w:rPr>
      </w:pPr>
      <w:r w:rsidRPr="00141CAC">
        <w:rPr>
          <w:sz w:val="28"/>
          <w:szCs w:val="28"/>
        </w:rPr>
        <w:t>Контроль за исполнением настоящего решения возложить на контрольно – правовой комитет Думы Томского района.</w:t>
      </w:r>
    </w:p>
    <w:p w:rsidR="003A7553" w:rsidRDefault="003A7553" w:rsidP="003A7553">
      <w:pPr>
        <w:pStyle w:val="a5"/>
        <w:ind w:left="709"/>
        <w:jc w:val="both"/>
        <w:outlineLvl w:val="0"/>
        <w:rPr>
          <w:sz w:val="28"/>
          <w:szCs w:val="28"/>
        </w:rPr>
      </w:pPr>
    </w:p>
    <w:p w:rsidR="0019513C" w:rsidRPr="00141CAC" w:rsidRDefault="0019513C" w:rsidP="003A7553">
      <w:pPr>
        <w:pStyle w:val="a5"/>
        <w:ind w:left="709"/>
        <w:jc w:val="both"/>
        <w:outlineLvl w:val="0"/>
        <w:rPr>
          <w:sz w:val="28"/>
          <w:szCs w:val="28"/>
        </w:rPr>
      </w:pPr>
    </w:p>
    <w:p w:rsidR="003A7553" w:rsidRDefault="003A7553" w:rsidP="003A755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3A7553" w:rsidRDefault="003A7553" w:rsidP="003A7553">
      <w:pPr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3A7553" w:rsidRDefault="003A7553" w:rsidP="003A7553">
      <w:pPr>
        <w:rPr>
          <w:sz w:val="28"/>
          <w:szCs w:val="28"/>
        </w:rPr>
      </w:pPr>
    </w:p>
    <w:p w:rsidR="003A7553" w:rsidRDefault="003A7553" w:rsidP="003A7553">
      <w:pPr>
        <w:pStyle w:val="a3"/>
        <w:rPr>
          <w:color w:val="000000" w:themeColor="text1"/>
          <w:sz w:val="28"/>
          <w:szCs w:val="28"/>
        </w:rPr>
      </w:pPr>
    </w:p>
    <w:p w:rsidR="003A7553" w:rsidRDefault="003A7553" w:rsidP="003A7553">
      <w:pPr>
        <w:pStyle w:val="a3"/>
        <w:rPr>
          <w:color w:val="000000" w:themeColor="text1"/>
          <w:sz w:val="28"/>
          <w:szCs w:val="28"/>
        </w:rPr>
      </w:pPr>
    </w:p>
    <w:p w:rsidR="00FA47BA" w:rsidRPr="003A7553" w:rsidRDefault="00FA47BA">
      <w:pPr>
        <w:rPr>
          <w:sz w:val="28"/>
          <w:szCs w:val="28"/>
        </w:rPr>
      </w:pPr>
    </w:p>
    <w:sectPr w:rsidR="00FA47BA" w:rsidRPr="003A755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85B9C"/>
    <w:multiLevelType w:val="hybridMultilevel"/>
    <w:tmpl w:val="20105080"/>
    <w:lvl w:ilvl="0" w:tplc="2AE266EE">
      <w:start w:val="1"/>
      <w:numFmt w:val="decimal"/>
      <w:lvlText w:val="%1."/>
      <w:lvlJc w:val="left"/>
      <w:pPr>
        <w:tabs>
          <w:tab w:val="num" w:pos="1978"/>
        </w:tabs>
        <w:ind w:left="197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5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1EA0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9B4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13C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2BE3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1ED6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553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5B8F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4E8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3B7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6F8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3A1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5A94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BD1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5BF5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3F9D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51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4FA2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0508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1D54D-65E1-481D-90CF-E0767075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55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A755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3A755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A7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Хабарова Татьяна</cp:lastModifiedBy>
  <cp:revision>4</cp:revision>
  <dcterms:created xsi:type="dcterms:W3CDTF">2018-06-14T03:54:00Z</dcterms:created>
  <dcterms:modified xsi:type="dcterms:W3CDTF">2018-06-14T03:56:00Z</dcterms:modified>
</cp:coreProperties>
</file>