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63.15pt" o:ole="" fillcolor="window">
            <v:imagedata r:id="rId9" o:title=""/>
          </v:shape>
          <o:OLEObject Type="Embed" ProgID="Word.Picture.8" ShapeID="_x0000_i1025" DrawAspect="Content" ObjectID="_1806759789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CB69C2">
      <w:pPr>
        <w:pStyle w:val="7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F77EF6" w:rsidRDefault="00A36647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27.05.</w:t>
      </w:r>
      <w:r w:rsidR="00157F4D">
        <w:rPr>
          <w:sz w:val="27"/>
          <w:szCs w:val="27"/>
        </w:rPr>
        <w:t>202</w:t>
      </w:r>
      <w:r w:rsidR="00831F49">
        <w:rPr>
          <w:sz w:val="27"/>
          <w:szCs w:val="27"/>
        </w:rPr>
        <w:t>1</w:t>
      </w:r>
      <w:r w:rsidR="00CB69C2" w:rsidRPr="00F77EF6">
        <w:rPr>
          <w:sz w:val="27"/>
          <w:szCs w:val="27"/>
        </w:rPr>
        <w:tab/>
        <w:t xml:space="preserve">№ </w:t>
      </w:r>
      <w:r w:rsidR="007A37FA">
        <w:rPr>
          <w:sz w:val="27"/>
          <w:szCs w:val="27"/>
        </w:rPr>
        <w:t>219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044281" w:rsidRDefault="00044281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-81915</wp:posOffset>
                </wp:positionH>
                <wp:positionV relativeFrom="paragraph">
                  <wp:posOffset>128270</wp:posOffset>
                </wp:positionV>
                <wp:extent cx="3657600" cy="17716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A6" w:rsidRPr="009A19F5" w:rsidRDefault="00701DA6" w:rsidP="00701D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 внесении изменений в постановление Администрации Томского рай</w:t>
                            </w:r>
                            <w:bookmarkStart w:id="0" w:name="_GoBack"/>
                            <w:bookmarkEnd w:id="0"/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она от</w:t>
                            </w:r>
                            <w:r w:rsidR="00CF2B27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30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.06.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2014</w:t>
                            </w:r>
                            <w:r w:rsidR="0070385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№ 184 «</w:t>
                            </w:r>
                            <w:r w:rsidR="002714DF"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Об утверждении Положения об оплате труда работников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, осуществляющих обеспечение деятельности</w:t>
                            </w:r>
                            <w:r w:rsidR="002714DF"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Администрации Томского района и органов</w:t>
                            </w:r>
                            <w:r w:rsidR="00831F49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Администрации Томского района, являющихся юридическими лицами</w:t>
                            </w:r>
                            <w:r w:rsidRPr="009A19F5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»</w:t>
                            </w:r>
                          </w:p>
                          <w:p w:rsidR="00EE1827" w:rsidRPr="008B0653" w:rsidRDefault="00EE1827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EE1827" w:rsidRPr="00926EE6" w:rsidRDefault="00EE1827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EE1827" w:rsidRPr="008B6B16" w:rsidRDefault="00EE1827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10.1pt;width:4in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" stroked="f">
                <v:textbox>
                  <w:txbxContent>
                    <w:p w:rsidR="00701DA6" w:rsidRPr="009A19F5" w:rsidRDefault="00701DA6" w:rsidP="00701D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</w:pP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 внесении изменений в постановление Администрации Томского рай</w:t>
                      </w:r>
                      <w:bookmarkStart w:id="1" w:name="_GoBack"/>
                      <w:bookmarkEnd w:id="1"/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она от</w:t>
                      </w:r>
                      <w:r w:rsidR="00CF2B27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30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.06.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2014</w:t>
                      </w:r>
                      <w:r w:rsidR="0070385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№ 184 «</w:t>
                      </w:r>
                      <w:r w:rsidR="002714DF"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Об утверждении Положения об оплате труда работников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, осуществляющих обеспечение деятельности</w:t>
                      </w:r>
                      <w:r w:rsidR="002714DF"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Администрации Томского района и органов</w:t>
                      </w:r>
                      <w:r w:rsidR="00831F49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Администрации Томского района, являющихся юридическими лицами</w:t>
                      </w:r>
                      <w:r w:rsidRPr="009A19F5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»</w:t>
                      </w:r>
                    </w:p>
                    <w:p w:rsidR="00EE1827" w:rsidRPr="008B0653" w:rsidRDefault="00EE1827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EE1827" w:rsidRPr="00926EE6" w:rsidRDefault="00EE1827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EE1827" w:rsidRPr="008B6B16" w:rsidRDefault="00EE1827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34111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831F49" w:rsidRDefault="00831F49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B34111" w:rsidRDefault="007A37FA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Р</w:t>
      </w:r>
      <w:r w:rsidR="0044787D" w:rsidRPr="009A19F5">
        <w:rPr>
          <w:rFonts w:eastAsiaTheme="minorHAnsi"/>
          <w:sz w:val="27"/>
          <w:szCs w:val="27"/>
          <w:lang w:eastAsia="en-US"/>
        </w:rPr>
        <w:t xml:space="preserve">уководствуясь </w:t>
      </w:r>
      <w:hyperlink r:id="rId11" w:history="1">
        <w:r w:rsidR="00F35223" w:rsidRPr="009A19F5">
          <w:rPr>
            <w:rFonts w:eastAsiaTheme="minorHAnsi"/>
            <w:sz w:val="27"/>
            <w:szCs w:val="27"/>
            <w:lang w:eastAsia="en-US"/>
          </w:rPr>
          <w:t>пунктом</w:t>
        </w:r>
        <w:r>
          <w:rPr>
            <w:rFonts w:eastAsiaTheme="minorHAnsi"/>
            <w:sz w:val="27"/>
            <w:szCs w:val="27"/>
            <w:lang w:eastAsia="en-US"/>
          </w:rPr>
          <w:t xml:space="preserve"> 2.5 статьи 49 и пунктом</w:t>
        </w:r>
        <w:r w:rsidR="00F35223" w:rsidRPr="009A19F5">
          <w:rPr>
            <w:rFonts w:eastAsiaTheme="minorHAnsi"/>
            <w:sz w:val="27"/>
            <w:szCs w:val="27"/>
            <w:lang w:eastAsia="en-US"/>
          </w:rPr>
          <w:t xml:space="preserve"> 1.5</w:t>
        </w:r>
        <w:r w:rsidR="004A7CD9">
          <w:rPr>
            <w:rFonts w:eastAsiaTheme="minorHAnsi"/>
            <w:sz w:val="27"/>
            <w:szCs w:val="27"/>
            <w:lang w:eastAsia="en-US"/>
          </w:rPr>
          <w:t>3</w:t>
        </w:r>
        <w:r w:rsidR="00F35223" w:rsidRPr="009A19F5">
          <w:rPr>
            <w:rFonts w:eastAsiaTheme="minorHAnsi"/>
            <w:sz w:val="27"/>
            <w:szCs w:val="27"/>
            <w:lang w:eastAsia="en-US"/>
          </w:rPr>
          <w:t xml:space="preserve"> статьи 37</w:t>
        </w:r>
      </w:hyperlink>
      <w:r w:rsidR="00CB5584">
        <w:rPr>
          <w:rFonts w:eastAsiaTheme="minorHAnsi"/>
          <w:sz w:val="27"/>
          <w:szCs w:val="27"/>
          <w:lang w:eastAsia="en-US"/>
        </w:rPr>
        <w:t xml:space="preserve"> </w:t>
      </w:r>
      <w:hyperlink r:id="rId12" w:history="1">
        <w:r w:rsidR="00F35223" w:rsidRPr="009A19F5">
          <w:rPr>
            <w:rFonts w:eastAsiaTheme="minorHAnsi"/>
            <w:sz w:val="27"/>
            <w:szCs w:val="27"/>
            <w:lang w:eastAsia="en-US"/>
          </w:rPr>
          <w:t>Устава</w:t>
        </w:r>
      </w:hyperlink>
      <w:r w:rsidR="00F35223" w:rsidRPr="009A19F5">
        <w:rPr>
          <w:rFonts w:eastAsiaTheme="minorHAnsi"/>
          <w:sz w:val="27"/>
          <w:szCs w:val="27"/>
          <w:lang w:eastAsia="en-US"/>
        </w:rPr>
        <w:t xml:space="preserve"> муниципального образования «Томский район»</w:t>
      </w:r>
      <w:r w:rsidR="008B0653" w:rsidRPr="009A19F5">
        <w:rPr>
          <w:rFonts w:eastAsiaTheme="minorHAnsi"/>
          <w:sz w:val="27"/>
          <w:szCs w:val="27"/>
          <w:lang w:eastAsia="en-US"/>
        </w:rPr>
        <w:t>,</w:t>
      </w:r>
      <w:r w:rsidR="00FF67DF" w:rsidRPr="009A19F5">
        <w:rPr>
          <w:rFonts w:eastAsiaTheme="minorHAnsi"/>
          <w:sz w:val="27"/>
          <w:szCs w:val="27"/>
          <w:lang w:eastAsia="en-US"/>
        </w:rPr>
        <w:t xml:space="preserve"> </w:t>
      </w:r>
      <w:r w:rsidR="00F820AC" w:rsidRPr="009A19F5">
        <w:rPr>
          <w:rFonts w:eastAsiaTheme="minorHAnsi"/>
          <w:sz w:val="27"/>
          <w:szCs w:val="27"/>
          <w:lang w:eastAsia="en-US"/>
        </w:rPr>
        <w:t>принятого</w:t>
      </w:r>
      <w:r w:rsidR="00FF67DF" w:rsidRPr="009A19F5">
        <w:rPr>
          <w:rFonts w:eastAsiaTheme="minorHAnsi"/>
          <w:sz w:val="27"/>
          <w:szCs w:val="27"/>
          <w:lang w:eastAsia="en-US"/>
        </w:rPr>
        <w:t xml:space="preserve"> реше</w:t>
      </w:r>
      <w:r w:rsidR="00C31E20">
        <w:rPr>
          <w:rFonts w:eastAsiaTheme="minorHAnsi"/>
          <w:sz w:val="27"/>
          <w:szCs w:val="27"/>
          <w:lang w:eastAsia="en-US"/>
        </w:rPr>
        <w:t>нием Думы Томского района от 29 сентября</w:t>
      </w:r>
      <w:r w:rsidR="00C31E20" w:rsidRPr="009A19F5">
        <w:rPr>
          <w:rFonts w:eastAsiaTheme="minorHAnsi"/>
          <w:sz w:val="27"/>
          <w:szCs w:val="27"/>
          <w:lang w:eastAsia="en-US"/>
        </w:rPr>
        <w:t xml:space="preserve"> </w:t>
      </w:r>
      <w:r w:rsidR="00FF67DF" w:rsidRPr="009A19F5">
        <w:rPr>
          <w:rFonts w:eastAsiaTheme="minorHAnsi"/>
          <w:sz w:val="27"/>
          <w:szCs w:val="27"/>
          <w:lang w:eastAsia="en-US"/>
        </w:rPr>
        <w:t>2011</w:t>
      </w:r>
      <w:r w:rsidR="00C31E20">
        <w:rPr>
          <w:rFonts w:eastAsiaTheme="minorHAnsi"/>
          <w:sz w:val="27"/>
          <w:szCs w:val="27"/>
          <w:lang w:eastAsia="en-US"/>
        </w:rPr>
        <w:t xml:space="preserve"> года</w:t>
      </w:r>
      <w:r w:rsidR="00FF67DF" w:rsidRPr="009A19F5">
        <w:rPr>
          <w:rFonts w:eastAsiaTheme="minorHAnsi"/>
          <w:sz w:val="27"/>
          <w:szCs w:val="27"/>
          <w:lang w:eastAsia="en-US"/>
        </w:rPr>
        <w:t xml:space="preserve"> № 82,</w:t>
      </w:r>
      <w:r w:rsidR="00CB69C2" w:rsidRPr="009A19F5">
        <w:rPr>
          <w:rFonts w:eastAsiaTheme="minorHAnsi"/>
          <w:sz w:val="27"/>
          <w:szCs w:val="27"/>
          <w:lang w:eastAsia="en-US"/>
        </w:rPr>
        <w:t xml:space="preserve"> </w:t>
      </w:r>
    </w:p>
    <w:p w:rsidR="004A7CD9" w:rsidRPr="009A19F5" w:rsidRDefault="004A7CD9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F77EF6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F77EF6">
        <w:rPr>
          <w:b/>
          <w:sz w:val="27"/>
          <w:szCs w:val="27"/>
        </w:rPr>
        <w:t>ПОСТАНОВЛЯЮ:</w:t>
      </w:r>
    </w:p>
    <w:p w:rsidR="00B34111" w:rsidRPr="00BB695F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68575F" w:rsidRDefault="00E450D6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A19F5">
        <w:rPr>
          <w:rFonts w:eastAsiaTheme="minorHAnsi"/>
          <w:sz w:val="27"/>
          <w:szCs w:val="27"/>
          <w:lang w:eastAsia="en-US"/>
        </w:rPr>
        <w:t>1</w:t>
      </w:r>
      <w:r w:rsidR="00170A3B" w:rsidRPr="009A19F5">
        <w:rPr>
          <w:rFonts w:eastAsiaTheme="minorHAnsi"/>
          <w:sz w:val="27"/>
          <w:szCs w:val="27"/>
          <w:lang w:eastAsia="en-US"/>
        </w:rPr>
        <w:t xml:space="preserve">. </w:t>
      </w:r>
      <w:r w:rsidR="0068575F" w:rsidRPr="009A19F5">
        <w:rPr>
          <w:rFonts w:eastAsiaTheme="minorHAnsi"/>
          <w:sz w:val="27"/>
          <w:szCs w:val="27"/>
          <w:lang w:eastAsia="en-US"/>
        </w:rPr>
        <w:t xml:space="preserve">Внести в постановление </w:t>
      </w:r>
      <w:r w:rsidR="005B7090" w:rsidRPr="009A19F5">
        <w:rPr>
          <w:rFonts w:eastAsiaTheme="minorHAnsi"/>
          <w:sz w:val="27"/>
          <w:szCs w:val="27"/>
          <w:lang w:eastAsia="en-US"/>
        </w:rPr>
        <w:t xml:space="preserve">Администрации </w:t>
      </w:r>
      <w:r w:rsidR="0068575F" w:rsidRPr="009A19F5">
        <w:rPr>
          <w:rFonts w:eastAsiaTheme="minorHAnsi"/>
          <w:sz w:val="27"/>
          <w:szCs w:val="27"/>
          <w:lang w:eastAsia="en-US"/>
        </w:rPr>
        <w:t>Томского района от 30</w:t>
      </w:r>
      <w:r w:rsidR="00C31E20">
        <w:rPr>
          <w:rFonts w:eastAsiaTheme="minorHAnsi"/>
          <w:sz w:val="27"/>
          <w:szCs w:val="27"/>
          <w:lang w:eastAsia="en-US"/>
        </w:rPr>
        <w:t xml:space="preserve"> июня </w:t>
      </w:r>
      <w:r w:rsidR="0068575F" w:rsidRPr="009A19F5">
        <w:rPr>
          <w:rFonts w:eastAsiaTheme="minorHAnsi"/>
          <w:sz w:val="27"/>
          <w:szCs w:val="27"/>
          <w:lang w:eastAsia="en-US"/>
        </w:rPr>
        <w:t xml:space="preserve">2014 </w:t>
      </w:r>
      <w:r w:rsidR="00C31E20">
        <w:rPr>
          <w:rFonts w:eastAsiaTheme="minorHAnsi"/>
          <w:sz w:val="27"/>
          <w:szCs w:val="27"/>
          <w:lang w:eastAsia="en-US"/>
        </w:rPr>
        <w:t xml:space="preserve">года </w:t>
      </w:r>
      <w:r w:rsidR="0068575F" w:rsidRPr="009A19F5">
        <w:rPr>
          <w:rFonts w:eastAsiaTheme="minorHAnsi"/>
          <w:sz w:val="27"/>
          <w:szCs w:val="27"/>
          <w:lang w:eastAsia="en-US"/>
        </w:rPr>
        <w:t>№ 184 «</w:t>
      </w:r>
      <w:r w:rsidR="004A7CD9" w:rsidRPr="009A19F5">
        <w:rPr>
          <w:rFonts w:eastAsiaTheme="minorHAnsi"/>
          <w:sz w:val="27"/>
          <w:szCs w:val="27"/>
          <w:lang w:eastAsia="en-US"/>
        </w:rPr>
        <w:t>Об утверждении Положения об оплате труда работников</w:t>
      </w:r>
      <w:r w:rsidR="004A7CD9">
        <w:rPr>
          <w:rFonts w:eastAsiaTheme="minorHAnsi"/>
          <w:sz w:val="27"/>
          <w:szCs w:val="27"/>
          <w:lang w:eastAsia="en-US"/>
        </w:rPr>
        <w:t>, осуществляющих обеспечение деятельности</w:t>
      </w:r>
      <w:r w:rsidR="004A7CD9" w:rsidRPr="009A19F5">
        <w:rPr>
          <w:rFonts w:eastAsiaTheme="minorHAnsi"/>
          <w:sz w:val="27"/>
          <w:szCs w:val="27"/>
          <w:lang w:eastAsia="en-US"/>
        </w:rPr>
        <w:t xml:space="preserve"> Администрации Томского района и органов</w:t>
      </w:r>
      <w:r w:rsidR="004A7CD9">
        <w:rPr>
          <w:rFonts w:eastAsiaTheme="minorHAnsi"/>
          <w:sz w:val="27"/>
          <w:szCs w:val="27"/>
          <w:lang w:eastAsia="en-US"/>
        </w:rPr>
        <w:t xml:space="preserve"> Администрации Томского района, являющихся юридическими лицами</w:t>
      </w:r>
      <w:r w:rsidR="004A7CD9" w:rsidRPr="009A19F5">
        <w:rPr>
          <w:rFonts w:eastAsiaTheme="minorHAnsi"/>
          <w:sz w:val="27"/>
          <w:szCs w:val="27"/>
          <w:lang w:eastAsia="en-US"/>
        </w:rPr>
        <w:t>»</w:t>
      </w:r>
      <w:r w:rsidR="0068575F" w:rsidRPr="009A19F5">
        <w:rPr>
          <w:rFonts w:eastAsiaTheme="minorHAnsi"/>
          <w:sz w:val="27"/>
          <w:szCs w:val="27"/>
          <w:lang w:eastAsia="en-US"/>
        </w:rPr>
        <w:t xml:space="preserve"> (далее- постановление) следующие изменения:</w:t>
      </w:r>
    </w:p>
    <w:p w:rsidR="004F4F2A" w:rsidRDefault="007A37FA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A37FA">
        <w:rPr>
          <w:rFonts w:eastAsiaTheme="minorHAnsi"/>
          <w:sz w:val="27"/>
          <w:szCs w:val="27"/>
          <w:lang w:eastAsia="en-US"/>
        </w:rPr>
        <w:t>в таблице приложения 1 к Положению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утвержденного указанным постановлением (дале</w:t>
      </w:r>
      <w:r>
        <w:rPr>
          <w:rFonts w:eastAsiaTheme="minorHAnsi"/>
          <w:sz w:val="27"/>
          <w:szCs w:val="27"/>
          <w:lang w:eastAsia="en-US"/>
        </w:rPr>
        <w:t>е -</w:t>
      </w:r>
      <w:r w:rsidRPr="007A37FA">
        <w:rPr>
          <w:rFonts w:eastAsiaTheme="minorHAnsi"/>
          <w:sz w:val="27"/>
          <w:szCs w:val="27"/>
          <w:lang w:eastAsia="en-US"/>
        </w:rPr>
        <w:t xml:space="preserve"> Положение) раздел «</w:t>
      </w:r>
      <w:proofErr w:type="gramStart"/>
      <w:r w:rsidRPr="007A37FA">
        <w:rPr>
          <w:rFonts w:eastAsiaTheme="minorHAnsi"/>
          <w:sz w:val="27"/>
          <w:szCs w:val="27"/>
          <w:lang w:eastAsia="en-US"/>
        </w:rPr>
        <w:t>Должности</w:t>
      </w:r>
      <w:proofErr w:type="gramEnd"/>
      <w:r w:rsidRPr="007A37FA">
        <w:rPr>
          <w:rFonts w:eastAsiaTheme="minorHAnsi"/>
          <w:sz w:val="27"/>
          <w:szCs w:val="27"/>
          <w:lang w:eastAsia="en-US"/>
        </w:rPr>
        <w:t xml:space="preserve"> не отнесенные к ПКГ общеотраслевых должностей, руководителей, специалистов и служащих» дополнить следующей строкой: </w:t>
      </w:r>
    </w:p>
    <w:tbl>
      <w:tblPr>
        <w:tblW w:w="1028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2966"/>
      </w:tblGrid>
      <w:tr w:rsidR="004F4F2A" w:rsidTr="004F4F2A">
        <w:trPr>
          <w:trHeight w:val="671"/>
        </w:trPr>
        <w:tc>
          <w:tcPr>
            <w:tcW w:w="7320" w:type="dxa"/>
            <w:vAlign w:val="center"/>
          </w:tcPr>
          <w:p w:rsidR="004F4F2A" w:rsidRDefault="007A37FA" w:rsidP="007A37FA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 w:rsidRPr="007A37FA">
              <w:rPr>
                <w:rFonts w:eastAsiaTheme="minorHAnsi"/>
                <w:sz w:val="27"/>
                <w:szCs w:val="27"/>
                <w:lang w:eastAsia="en-US"/>
              </w:rPr>
              <w:t>«Ведущий специалист комитета по вопросам правового обеспечения 1 и автоматизации бюджетного процесса</w:t>
            </w:r>
          </w:p>
        </w:tc>
        <w:tc>
          <w:tcPr>
            <w:tcW w:w="2966" w:type="dxa"/>
            <w:vAlign w:val="center"/>
          </w:tcPr>
          <w:p w:rsidR="004F4F2A" w:rsidRDefault="00A36647" w:rsidP="007A37FA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709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A36647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  <w:r w:rsidR="004F4F2A">
              <w:rPr>
                <w:rFonts w:eastAsiaTheme="minorHAnsi"/>
                <w:sz w:val="27"/>
                <w:szCs w:val="27"/>
                <w:lang w:eastAsia="en-US"/>
              </w:rPr>
              <w:t>»;</w:t>
            </w:r>
          </w:p>
        </w:tc>
      </w:tr>
    </w:tbl>
    <w:p w:rsidR="004F4F2A" w:rsidRDefault="007A37FA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A37FA">
        <w:rPr>
          <w:rFonts w:eastAsiaTheme="minorHAnsi"/>
          <w:sz w:val="27"/>
          <w:szCs w:val="27"/>
          <w:lang w:eastAsia="en-US"/>
        </w:rPr>
        <w:t>в таблице приложения 2 к Положению раздел «</w:t>
      </w:r>
      <w:proofErr w:type="gramStart"/>
      <w:r w:rsidRPr="007A37FA">
        <w:rPr>
          <w:rFonts w:eastAsiaTheme="minorHAnsi"/>
          <w:sz w:val="27"/>
          <w:szCs w:val="27"/>
          <w:lang w:eastAsia="en-US"/>
        </w:rPr>
        <w:t>Должности</w:t>
      </w:r>
      <w:proofErr w:type="gramEnd"/>
      <w:r w:rsidRPr="007A37FA">
        <w:rPr>
          <w:rFonts w:eastAsiaTheme="minorHAnsi"/>
          <w:sz w:val="27"/>
          <w:szCs w:val="27"/>
          <w:lang w:eastAsia="en-US"/>
        </w:rPr>
        <w:t xml:space="preserve"> не отнесенные к ПКГ общеотраслевых должностей, руководителей, специалистов и служащих» дополнить следующей строкой:</w:t>
      </w:r>
    </w:p>
    <w:tbl>
      <w:tblPr>
        <w:tblW w:w="1028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2966"/>
      </w:tblGrid>
      <w:tr w:rsidR="004F4F2A" w:rsidTr="004F4F2A">
        <w:trPr>
          <w:trHeight w:val="671"/>
        </w:trPr>
        <w:tc>
          <w:tcPr>
            <w:tcW w:w="7320" w:type="dxa"/>
            <w:vAlign w:val="center"/>
          </w:tcPr>
          <w:p w:rsidR="004F4F2A" w:rsidRDefault="007A37FA" w:rsidP="007A37FA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hanging="108"/>
              <w:rPr>
                <w:rFonts w:eastAsiaTheme="minorHAnsi"/>
                <w:sz w:val="27"/>
                <w:szCs w:val="27"/>
                <w:lang w:eastAsia="en-US"/>
              </w:rPr>
            </w:pPr>
            <w:r w:rsidRPr="007A37FA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«Ведущий специалист комитета по вопросам правового обеспечения 1 и автоматизации бюджетного процесса</w:t>
            </w:r>
          </w:p>
        </w:tc>
        <w:tc>
          <w:tcPr>
            <w:tcW w:w="2966" w:type="dxa"/>
            <w:vAlign w:val="center"/>
          </w:tcPr>
          <w:p w:rsidR="004F4F2A" w:rsidRDefault="00A36647" w:rsidP="007A37FA">
            <w:pPr>
              <w:pBdr>
                <w:bar w:val="single" w:sz="4" w:color="auto"/>
              </w:pBdr>
              <w:autoSpaceDE w:val="0"/>
              <w:autoSpaceDN w:val="0"/>
              <w:adjustRightInd w:val="0"/>
              <w:ind w:left="80" w:firstLine="709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A36647">
              <w:rPr>
                <w:rFonts w:eastAsiaTheme="minorHAnsi"/>
                <w:sz w:val="27"/>
                <w:szCs w:val="27"/>
                <w:lang w:eastAsia="en-US"/>
              </w:rPr>
              <w:t>&lt; ... &gt;</w:t>
            </w:r>
            <w:r w:rsidR="004F4F2A">
              <w:rPr>
                <w:rFonts w:eastAsiaTheme="minorHAnsi"/>
                <w:sz w:val="27"/>
                <w:szCs w:val="27"/>
                <w:lang w:eastAsia="en-US"/>
              </w:rPr>
              <w:t>»</w:t>
            </w:r>
            <w:r w:rsidR="007A37FA">
              <w:rPr>
                <w:rFonts w:eastAsiaTheme="minorHAnsi"/>
                <w:sz w:val="27"/>
                <w:szCs w:val="27"/>
                <w:lang w:eastAsia="en-US"/>
              </w:rPr>
              <w:t>.</w:t>
            </w:r>
          </w:p>
        </w:tc>
      </w:tr>
    </w:tbl>
    <w:p w:rsidR="004F4F2A" w:rsidRDefault="004F4F2A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F4F2A" w:rsidRDefault="004F4F2A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F4F2A" w:rsidRPr="004F4F2A" w:rsidRDefault="004F4F2A" w:rsidP="004F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A7CD9" w:rsidRDefault="004F4F2A" w:rsidP="00A36647">
      <w:pPr>
        <w:tabs>
          <w:tab w:val="left" w:pos="8080"/>
        </w:tabs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4F4F2A">
        <w:rPr>
          <w:rFonts w:eastAsiaTheme="minorHAnsi"/>
          <w:sz w:val="27"/>
          <w:szCs w:val="27"/>
          <w:lang w:eastAsia="en-US"/>
        </w:rPr>
        <w:t>Глава Томского района</w:t>
      </w:r>
      <w:r w:rsidR="00A36647">
        <w:rPr>
          <w:rFonts w:eastAsiaTheme="minorHAnsi"/>
          <w:sz w:val="27"/>
          <w:szCs w:val="27"/>
          <w:lang w:eastAsia="en-US"/>
        </w:rPr>
        <w:tab/>
      </w:r>
      <w:r w:rsidRPr="004F4F2A">
        <w:rPr>
          <w:rFonts w:eastAsiaTheme="minorHAnsi"/>
          <w:sz w:val="27"/>
          <w:szCs w:val="27"/>
          <w:lang w:eastAsia="en-US"/>
        </w:rPr>
        <w:t>А.А. Терещенко</w:t>
      </w:r>
    </w:p>
    <w:sectPr w:rsidR="004A7CD9" w:rsidSect="00044281">
      <w:headerReference w:type="default" r:id="rId13"/>
      <w:footerReference w:type="default" r:id="rId14"/>
      <w:headerReference w:type="first" r:id="rId15"/>
      <w:pgSz w:w="11906" w:h="16838" w:code="9"/>
      <w:pgMar w:top="1134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D7" w:rsidRDefault="007B5BD7" w:rsidP="00104A1C">
      <w:r>
        <w:separator/>
      </w:r>
    </w:p>
  </w:endnote>
  <w:endnote w:type="continuationSeparator" w:id="0">
    <w:p w:rsidR="007B5BD7" w:rsidRDefault="007B5BD7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D7" w:rsidRDefault="007B5BD7" w:rsidP="00104A1C">
      <w:r>
        <w:separator/>
      </w:r>
    </w:p>
  </w:footnote>
  <w:footnote w:type="continuationSeparator" w:id="0">
    <w:p w:rsidR="007B5BD7" w:rsidRDefault="007B5BD7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647">
          <w:rPr>
            <w:noProof/>
          </w:rPr>
          <w:t>2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4FEE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6737"/>
    <w:rsid w:val="000F6ABA"/>
    <w:rsid w:val="001013D5"/>
    <w:rsid w:val="00101661"/>
    <w:rsid w:val="00103617"/>
    <w:rsid w:val="00104A1C"/>
    <w:rsid w:val="00105F95"/>
    <w:rsid w:val="00112EAF"/>
    <w:rsid w:val="001133DC"/>
    <w:rsid w:val="001168A4"/>
    <w:rsid w:val="00116B2B"/>
    <w:rsid w:val="0012686C"/>
    <w:rsid w:val="001308C6"/>
    <w:rsid w:val="00135F79"/>
    <w:rsid w:val="00136CAB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442C7"/>
    <w:rsid w:val="00271075"/>
    <w:rsid w:val="002714DF"/>
    <w:rsid w:val="002739CF"/>
    <w:rsid w:val="00275D99"/>
    <w:rsid w:val="0028687B"/>
    <w:rsid w:val="00295454"/>
    <w:rsid w:val="002973A6"/>
    <w:rsid w:val="002A40EC"/>
    <w:rsid w:val="002A57DF"/>
    <w:rsid w:val="002B039A"/>
    <w:rsid w:val="002D23A0"/>
    <w:rsid w:val="002E24C5"/>
    <w:rsid w:val="002F3AD8"/>
    <w:rsid w:val="0030003B"/>
    <w:rsid w:val="003141E4"/>
    <w:rsid w:val="00330C51"/>
    <w:rsid w:val="00330E2F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7DDB"/>
    <w:rsid w:val="00423831"/>
    <w:rsid w:val="0043262D"/>
    <w:rsid w:val="004373A8"/>
    <w:rsid w:val="004425D8"/>
    <w:rsid w:val="00442776"/>
    <w:rsid w:val="0044787D"/>
    <w:rsid w:val="00461439"/>
    <w:rsid w:val="00482B0F"/>
    <w:rsid w:val="00497817"/>
    <w:rsid w:val="004A7CD9"/>
    <w:rsid w:val="004C18EB"/>
    <w:rsid w:val="004C28DE"/>
    <w:rsid w:val="004D6958"/>
    <w:rsid w:val="004E02A1"/>
    <w:rsid w:val="004F4F2A"/>
    <w:rsid w:val="005030C7"/>
    <w:rsid w:val="00506FBF"/>
    <w:rsid w:val="00527F23"/>
    <w:rsid w:val="00532172"/>
    <w:rsid w:val="00557065"/>
    <w:rsid w:val="005618E2"/>
    <w:rsid w:val="0057071A"/>
    <w:rsid w:val="005B2A76"/>
    <w:rsid w:val="005B3F24"/>
    <w:rsid w:val="005B5E08"/>
    <w:rsid w:val="005B7090"/>
    <w:rsid w:val="005D1229"/>
    <w:rsid w:val="005E00F8"/>
    <w:rsid w:val="005E0B1D"/>
    <w:rsid w:val="005E60CB"/>
    <w:rsid w:val="005E7C2E"/>
    <w:rsid w:val="005F1687"/>
    <w:rsid w:val="005F4D4E"/>
    <w:rsid w:val="005F5D5F"/>
    <w:rsid w:val="006140AB"/>
    <w:rsid w:val="00617968"/>
    <w:rsid w:val="00632A53"/>
    <w:rsid w:val="00651931"/>
    <w:rsid w:val="006539C1"/>
    <w:rsid w:val="006736AA"/>
    <w:rsid w:val="0067517B"/>
    <w:rsid w:val="006760BF"/>
    <w:rsid w:val="0068275A"/>
    <w:rsid w:val="0068575F"/>
    <w:rsid w:val="006918B7"/>
    <w:rsid w:val="00692B6F"/>
    <w:rsid w:val="006A49FF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A37FA"/>
    <w:rsid w:val="007B369F"/>
    <w:rsid w:val="007B5BD7"/>
    <w:rsid w:val="007D0BAF"/>
    <w:rsid w:val="007E29A1"/>
    <w:rsid w:val="007F18BB"/>
    <w:rsid w:val="007F67FD"/>
    <w:rsid w:val="008070CA"/>
    <w:rsid w:val="008079B1"/>
    <w:rsid w:val="0082177A"/>
    <w:rsid w:val="00831F49"/>
    <w:rsid w:val="008617CB"/>
    <w:rsid w:val="00874452"/>
    <w:rsid w:val="00881D84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6EFF"/>
    <w:rsid w:val="00986B07"/>
    <w:rsid w:val="00995CAC"/>
    <w:rsid w:val="00997458"/>
    <w:rsid w:val="009A19F5"/>
    <w:rsid w:val="009B76FE"/>
    <w:rsid w:val="009E209A"/>
    <w:rsid w:val="009F45AD"/>
    <w:rsid w:val="009F5030"/>
    <w:rsid w:val="00A00FA3"/>
    <w:rsid w:val="00A15714"/>
    <w:rsid w:val="00A32A64"/>
    <w:rsid w:val="00A36647"/>
    <w:rsid w:val="00A41BCF"/>
    <w:rsid w:val="00A41ED5"/>
    <w:rsid w:val="00A44F58"/>
    <w:rsid w:val="00A50196"/>
    <w:rsid w:val="00A53839"/>
    <w:rsid w:val="00A56228"/>
    <w:rsid w:val="00A60232"/>
    <w:rsid w:val="00A615AC"/>
    <w:rsid w:val="00A91627"/>
    <w:rsid w:val="00AB3376"/>
    <w:rsid w:val="00AB74A4"/>
    <w:rsid w:val="00AC1002"/>
    <w:rsid w:val="00AC4726"/>
    <w:rsid w:val="00AC6AA2"/>
    <w:rsid w:val="00AE0DD2"/>
    <w:rsid w:val="00B00D00"/>
    <w:rsid w:val="00B14F39"/>
    <w:rsid w:val="00B34111"/>
    <w:rsid w:val="00B54D9C"/>
    <w:rsid w:val="00B617E7"/>
    <w:rsid w:val="00B63FAC"/>
    <w:rsid w:val="00B92950"/>
    <w:rsid w:val="00BA4A24"/>
    <w:rsid w:val="00BB37FB"/>
    <w:rsid w:val="00BB695F"/>
    <w:rsid w:val="00BC4B53"/>
    <w:rsid w:val="00BD0431"/>
    <w:rsid w:val="00BE14C2"/>
    <w:rsid w:val="00BE591A"/>
    <w:rsid w:val="00BF08F6"/>
    <w:rsid w:val="00C2523F"/>
    <w:rsid w:val="00C31E20"/>
    <w:rsid w:val="00C42269"/>
    <w:rsid w:val="00C45C87"/>
    <w:rsid w:val="00C535C1"/>
    <w:rsid w:val="00C557B0"/>
    <w:rsid w:val="00C608CF"/>
    <w:rsid w:val="00C61578"/>
    <w:rsid w:val="00C76D25"/>
    <w:rsid w:val="00C92840"/>
    <w:rsid w:val="00C97836"/>
    <w:rsid w:val="00CB5584"/>
    <w:rsid w:val="00CB69C2"/>
    <w:rsid w:val="00CE74FA"/>
    <w:rsid w:val="00CF2B27"/>
    <w:rsid w:val="00CF356C"/>
    <w:rsid w:val="00CF4E1D"/>
    <w:rsid w:val="00CF7AF0"/>
    <w:rsid w:val="00D173F8"/>
    <w:rsid w:val="00D25227"/>
    <w:rsid w:val="00D25E43"/>
    <w:rsid w:val="00D6167E"/>
    <w:rsid w:val="00D65A67"/>
    <w:rsid w:val="00D66146"/>
    <w:rsid w:val="00D74953"/>
    <w:rsid w:val="00D7706E"/>
    <w:rsid w:val="00D8029E"/>
    <w:rsid w:val="00D86F08"/>
    <w:rsid w:val="00DA383C"/>
    <w:rsid w:val="00DC6366"/>
    <w:rsid w:val="00DD18C8"/>
    <w:rsid w:val="00DD2A6D"/>
    <w:rsid w:val="00E001E5"/>
    <w:rsid w:val="00E3270A"/>
    <w:rsid w:val="00E41BF7"/>
    <w:rsid w:val="00E450D6"/>
    <w:rsid w:val="00E54C0E"/>
    <w:rsid w:val="00E771FC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69F5"/>
    <w:rsid w:val="00F53CB1"/>
    <w:rsid w:val="00F63374"/>
    <w:rsid w:val="00F63592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8F165352364FAA12711393370A942CFB7B62D99C42CCF34B4128C39C8470A3PCpE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B749-90A8-47D2-B7A1-056DD026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56</cp:revision>
  <cp:lastPrinted>2024-01-11T03:46:00Z</cp:lastPrinted>
  <dcterms:created xsi:type="dcterms:W3CDTF">2022-07-12T01:08:00Z</dcterms:created>
  <dcterms:modified xsi:type="dcterms:W3CDTF">2025-04-21T09:57:00Z</dcterms:modified>
</cp:coreProperties>
</file>