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EB" w:rsidRDefault="00BE63E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E63EB" w:rsidRDefault="00BE63EB">
      <w:pPr>
        <w:pStyle w:val="ConsPlusNormal"/>
        <w:outlineLvl w:val="0"/>
      </w:pPr>
    </w:p>
    <w:p w:rsidR="00BE63EB" w:rsidRDefault="00BE63EB">
      <w:pPr>
        <w:pStyle w:val="ConsPlusTitle"/>
        <w:jc w:val="center"/>
        <w:outlineLvl w:val="0"/>
      </w:pPr>
      <w:r>
        <w:t>МУНИЦИПАЛЬНОЕ ОБРАЗОВАНИЕ "ТОМСКИЙ РАЙОН"</w:t>
      </w:r>
    </w:p>
    <w:p w:rsidR="00BE63EB" w:rsidRDefault="00BE63EB">
      <w:pPr>
        <w:pStyle w:val="ConsPlusTitle"/>
        <w:jc w:val="center"/>
      </w:pPr>
    </w:p>
    <w:p w:rsidR="00BE63EB" w:rsidRDefault="00BE63EB">
      <w:pPr>
        <w:pStyle w:val="ConsPlusTitle"/>
        <w:jc w:val="center"/>
      </w:pPr>
      <w:r>
        <w:t>АДМИНИСТРАЦИЯ ТОМСКОГО РАЙОНА</w:t>
      </w:r>
    </w:p>
    <w:p w:rsidR="00BE63EB" w:rsidRDefault="00BE63EB">
      <w:pPr>
        <w:pStyle w:val="ConsPlusTitle"/>
        <w:jc w:val="center"/>
      </w:pPr>
    </w:p>
    <w:p w:rsidR="00BE63EB" w:rsidRDefault="00BE63EB">
      <w:pPr>
        <w:pStyle w:val="ConsPlusTitle"/>
        <w:jc w:val="center"/>
      </w:pPr>
      <w:r>
        <w:t>ПОСТАНОВЛЕНИЕ</w:t>
      </w:r>
    </w:p>
    <w:p w:rsidR="00BE63EB" w:rsidRDefault="00BE63EB">
      <w:pPr>
        <w:pStyle w:val="ConsPlusTitle"/>
        <w:jc w:val="center"/>
      </w:pPr>
      <w:r>
        <w:t>от 31 августа 2012 г. N 222</w:t>
      </w:r>
    </w:p>
    <w:p w:rsidR="00BE63EB" w:rsidRDefault="00BE63EB">
      <w:pPr>
        <w:pStyle w:val="ConsPlusTitle"/>
        <w:jc w:val="center"/>
      </w:pPr>
    </w:p>
    <w:p w:rsidR="00BE63EB" w:rsidRDefault="00BE63EB">
      <w:pPr>
        <w:pStyle w:val="ConsPlusTitle"/>
        <w:jc w:val="center"/>
      </w:pPr>
      <w:r>
        <w:t>О ВНЕСЕНИИ ИЗМЕНЕНИЙ В ПОСТАНОВЛЕНИЕ АДМИНИСТРАЦИИ</w:t>
      </w:r>
    </w:p>
    <w:p w:rsidR="00BE63EB" w:rsidRDefault="00BE63EB">
      <w:pPr>
        <w:pStyle w:val="ConsPlusTitle"/>
        <w:jc w:val="center"/>
      </w:pPr>
      <w:r>
        <w:t>ТОМСКОГО РАЙОНА ОТ 16.11.2011 N 304</w:t>
      </w:r>
    </w:p>
    <w:p w:rsidR="00BE63EB" w:rsidRDefault="00BE63EB">
      <w:pPr>
        <w:pStyle w:val="ConsPlusNormal"/>
        <w:jc w:val="both"/>
      </w:pPr>
    </w:p>
    <w:p w:rsidR="00BE63EB" w:rsidRDefault="00BE63EB">
      <w:pPr>
        <w:pStyle w:val="ConsPlusNormal"/>
        <w:ind w:firstLine="540"/>
        <w:jc w:val="both"/>
      </w:pPr>
      <w:r>
        <w:t xml:space="preserve">В целях приведения правовых актов в соответствие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30.05.2012 N 204а "О внесении изменений в отдельные постановления Администрации Томской области", в связи с изменениями кадрового состава Администрации Томского района и в соответствии с письмом прокуратуры Томского района от 05.07.2012 N 03/6-2012 постановляю:</w:t>
      </w:r>
    </w:p>
    <w:p w:rsidR="00BE63EB" w:rsidRDefault="00BE63EB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Администрации Томского района от 16.11.2011 N 304 "О конкурсе предпринимательских проектов субъектов малого предпринимательства "Развитие" следующие изменения:</w:t>
      </w:r>
    </w:p>
    <w:p w:rsidR="00BE63EB" w:rsidRDefault="00BE63EB">
      <w:pPr>
        <w:pStyle w:val="ConsPlusNormal"/>
        <w:spacing w:before="22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приложение 1</w:t>
        </w:r>
      </w:hyperlink>
      <w:r>
        <w:t xml:space="preserve"> к постановлению изложить в редакции согласно </w:t>
      </w:r>
      <w:hyperlink w:anchor="P49" w:history="1">
        <w:r>
          <w:rPr>
            <w:color w:val="0000FF"/>
          </w:rPr>
          <w:t>приложению 1</w:t>
        </w:r>
      </w:hyperlink>
      <w:r>
        <w:t xml:space="preserve"> к настоящему постановлению;</w:t>
      </w:r>
    </w:p>
    <w:p w:rsidR="00BE63EB" w:rsidRDefault="00BE63EB">
      <w:pPr>
        <w:pStyle w:val="ConsPlusNormal"/>
        <w:spacing w:before="220"/>
        <w:ind w:firstLine="540"/>
        <w:jc w:val="both"/>
      </w:pPr>
      <w:r>
        <w:t xml:space="preserve">2) в </w:t>
      </w:r>
      <w:hyperlink r:id="rId9" w:history="1">
        <w:r>
          <w:rPr>
            <w:color w:val="0000FF"/>
          </w:rPr>
          <w:t>приложении 2</w:t>
        </w:r>
      </w:hyperlink>
      <w:r>
        <w:t xml:space="preserve"> к постановлению:</w:t>
      </w:r>
    </w:p>
    <w:p w:rsidR="00BE63EB" w:rsidRDefault="00BE63EB">
      <w:pPr>
        <w:pStyle w:val="ConsPlusNormal"/>
        <w:spacing w:before="220"/>
        <w:ind w:firstLine="540"/>
        <w:jc w:val="both"/>
      </w:pPr>
      <w:r>
        <w:t xml:space="preserve">2.1) в разделе 4 "Требования к участникам Конкурса" </w:t>
      </w:r>
      <w:hyperlink r:id="rId10" w:history="1">
        <w:r>
          <w:rPr>
            <w:color w:val="0000FF"/>
          </w:rPr>
          <w:t>пункт 19</w:t>
        </w:r>
      </w:hyperlink>
      <w:r>
        <w:t xml:space="preserve"> дополнить абзацами следующего содержания:</w:t>
      </w:r>
    </w:p>
    <w:p w:rsidR="00BE63EB" w:rsidRDefault="00BE63EB">
      <w:pPr>
        <w:pStyle w:val="ConsPlusNormal"/>
        <w:spacing w:before="220"/>
        <w:ind w:firstLine="540"/>
        <w:jc w:val="both"/>
      </w:pPr>
      <w:r>
        <w:t>"являющимися субъектами молодежного предпринимательства (физические лица в возрасте до 30 лет; юридические лица, в уставном капитале которых доля, принадлежащая физическим лицам в возрасте до 30 лет, составляет более 50%);</w:t>
      </w:r>
    </w:p>
    <w:p w:rsidR="00BE63EB" w:rsidRDefault="00BE63EB">
      <w:pPr>
        <w:pStyle w:val="ConsPlusNormal"/>
        <w:spacing w:before="220"/>
        <w:ind w:firstLine="540"/>
        <w:jc w:val="both"/>
      </w:pPr>
      <w:proofErr w:type="gramStart"/>
      <w:r>
        <w:t>относящиеся</w:t>
      </w:r>
      <w:proofErr w:type="gramEnd"/>
      <w:r>
        <w:t xml:space="preserve"> к социальному предпринимательству.</w:t>
      </w:r>
    </w:p>
    <w:p w:rsidR="00BE63EB" w:rsidRDefault="00BE63EB">
      <w:pPr>
        <w:pStyle w:val="ConsPlusNormal"/>
        <w:spacing w:before="220"/>
        <w:ind w:firstLine="540"/>
        <w:jc w:val="both"/>
      </w:pPr>
      <w:r>
        <w:t>Социальное предпринимательство - социально ответственная деятельность субъектов малого и среднего предпринимательства, направленная на решение социальных проблем, в том числе обеспечивающих выполнение следующих условий:</w:t>
      </w:r>
    </w:p>
    <w:p w:rsidR="00BE63EB" w:rsidRDefault="00BE63EB">
      <w:pPr>
        <w:pStyle w:val="ConsPlusNormal"/>
        <w:spacing w:before="220"/>
        <w:ind w:firstLine="540"/>
        <w:jc w:val="both"/>
      </w:pPr>
      <w:r>
        <w:t>обеспечение занятости инвалидов, матерей, имеющих детей до 3-х лет, находящихся в трудной жизненной ситуации, при условии, что среднесписочная численность указанных категорий граждан среди их работников составляет не менее 50%, а доля в фонде оплаты труда не менее 25%;</w:t>
      </w:r>
    </w:p>
    <w:p w:rsidR="00BE63EB" w:rsidRDefault="00BE63EB">
      <w:pPr>
        <w:pStyle w:val="ConsPlusNormal"/>
        <w:spacing w:before="220"/>
        <w:ind w:firstLine="540"/>
        <w:jc w:val="both"/>
      </w:pPr>
      <w:r>
        <w:t>предоставление услуг (производство товаров) в следующих сферах деятельности:</w:t>
      </w:r>
    </w:p>
    <w:p w:rsidR="00BE63EB" w:rsidRDefault="00BE63EB">
      <w:pPr>
        <w:pStyle w:val="ConsPlusNormal"/>
        <w:spacing w:before="220"/>
        <w:ind w:firstLine="540"/>
        <w:jc w:val="both"/>
      </w:pPr>
      <w:r>
        <w:t>содействие профессиональной ориентации и трудоустройству, включая содействие самозанятости;</w:t>
      </w:r>
    </w:p>
    <w:p w:rsidR="00BE63EB" w:rsidRDefault="00BE63EB">
      <w:pPr>
        <w:pStyle w:val="ConsPlusNormal"/>
        <w:spacing w:before="220"/>
        <w:ind w:firstLine="540"/>
        <w:jc w:val="both"/>
      </w:pPr>
      <w:r>
        <w:t>социальное обслуживание граждан, услуги здравоохранения, физической культуры и массового спорта, проведение занятий в детских, молодежных кружках, секциях, студиях;</w:t>
      </w:r>
    </w:p>
    <w:p w:rsidR="00BE63EB" w:rsidRDefault="00BE63EB">
      <w:pPr>
        <w:pStyle w:val="ConsPlusNormal"/>
        <w:spacing w:before="220"/>
        <w:ind w:firstLine="540"/>
        <w:jc w:val="both"/>
      </w:pPr>
      <w:r>
        <w:t>выпуск периодических печатных изданий, а также книжной продукции, связанной с образованием, наукой и культурой";</w:t>
      </w:r>
    </w:p>
    <w:p w:rsidR="00BE63EB" w:rsidRDefault="00BE63EB">
      <w:pPr>
        <w:pStyle w:val="ConsPlusNormal"/>
        <w:spacing w:before="220"/>
        <w:ind w:firstLine="540"/>
        <w:jc w:val="both"/>
      </w:pPr>
      <w:r>
        <w:lastRenderedPageBreak/>
        <w:t xml:space="preserve">2.2) в разделе 7 "Критерии оценки и отбора заявок" в пункте 35 исключить </w:t>
      </w:r>
      <w:hyperlink r:id="rId11" w:history="1">
        <w:r>
          <w:rPr>
            <w:color w:val="0000FF"/>
          </w:rPr>
          <w:t>подпункты д)</w:t>
        </w:r>
      </w:hyperlink>
      <w:r>
        <w:t xml:space="preserve"> и </w:t>
      </w:r>
      <w:hyperlink r:id="rId12" w:history="1">
        <w:r>
          <w:rPr>
            <w:color w:val="0000FF"/>
          </w:rPr>
          <w:t>е)</w:t>
        </w:r>
      </w:hyperlink>
      <w:r>
        <w:t>;</w:t>
      </w:r>
    </w:p>
    <w:p w:rsidR="00BE63EB" w:rsidRDefault="00BE63EB">
      <w:pPr>
        <w:pStyle w:val="ConsPlusNormal"/>
        <w:spacing w:before="220"/>
        <w:ind w:firstLine="540"/>
        <w:jc w:val="both"/>
      </w:pPr>
      <w:r>
        <w:t xml:space="preserve">2.3) в </w:t>
      </w:r>
      <w:hyperlink r:id="rId13" w:history="1">
        <w:r>
          <w:rPr>
            <w:color w:val="0000FF"/>
          </w:rPr>
          <w:t>разделе 8</w:t>
        </w:r>
      </w:hyperlink>
      <w:r>
        <w:t xml:space="preserve"> "Условия, порядок предоставления и возврата субсидии":</w:t>
      </w:r>
    </w:p>
    <w:p w:rsidR="00BE63EB" w:rsidRDefault="00BE63EB">
      <w:pPr>
        <w:pStyle w:val="ConsPlusNormal"/>
        <w:spacing w:before="220"/>
        <w:ind w:firstLine="540"/>
        <w:jc w:val="both"/>
      </w:pPr>
      <w:r>
        <w:t xml:space="preserve">- в </w:t>
      </w:r>
      <w:hyperlink r:id="rId14" w:history="1">
        <w:r>
          <w:rPr>
            <w:color w:val="0000FF"/>
          </w:rPr>
          <w:t>пункте 36 абзац 6</w:t>
        </w:r>
      </w:hyperlink>
      <w:r>
        <w:t xml:space="preserve"> изложить в следующей редакции:</w:t>
      </w:r>
    </w:p>
    <w:p w:rsidR="00BE63EB" w:rsidRDefault="00BE63EB">
      <w:pPr>
        <w:pStyle w:val="ConsPlusNormal"/>
        <w:spacing w:before="220"/>
        <w:ind w:firstLine="540"/>
        <w:jc w:val="both"/>
      </w:pPr>
      <w:r>
        <w:t>"Поддержка предоставляется после подтверждения прохождения претендентом (индивидуальным предпринимателем или учредителе</w:t>
      </w:r>
      <w:proofErr w:type="gramStart"/>
      <w:r>
        <w:t>м(</w:t>
      </w:r>
      <w:proofErr w:type="gramEnd"/>
      <w:r>
        <w:t>-ями) юридического лица) краткосрочного обучения, при наличии предпринимательского проекта, оцениваемого комиссией по проведению конкурса предпринимательских проектов "Развитие" с участием представителей некоммерческих организаций предпринимателей, и Анкеты получателя поддержки, заполненной по форме N 7, - приложение к настоящему Положению";</w:t>
      </w:r>
    </w:p>
    <w:p w:rsidR="00BE63EB" w:rsidRDefault="00BE63EB">
      <w:pPr>
        <w:pStyle w:val="ConsPlusNormal"/>
        <w:spacing w:before="220"/>
        <w:ind w:firstLine="540"/>
        <w:jc w:val="both"/>
      </w:pPr>
      <w:r>
        <w:t xml:space="preserve">- в </w:t>
      </w:r>
      <w:hyperlink r:id="rId15" w:history="1">
        <w:r>
          <w:rPr>
            <w:color w:val="0000FF"/>
          </w:rPr>
          <w:t>пункте 38 абзац 5</w:t>
        </w:r>
      </w:hyperlink>
      <w:r>
        <w:t xml:space="preserve"> изложить в следующей редакции:</w:t>
      </w:r>
    </w:p>
    <w:p w:rsidR="00BE63EB" w:rsidRDefault="00BE63EB">
      <w:pPr>
        <w:pStyle w:val="ConsPlusNormal"/>
        <w:spacing w:before="220"/>
        <w:ind w:firstLine="540"/>
        <w:jc w:val="both"/>
      </w:pPr>
      <w:r>
        <w:t xml:space="preserve">"Подтверждающие документы могут быть представлены Победителем Конкурса либо сразу в момент подачи заявки на Конкурс, либо в течение трех календарных месяцев </w:t>
      </w:r>
      <w:proofErr w:type="gramStart"/>
      <w:r>
        <w:t>с даты подписания</w:t>
      </w:r>
      <w:proofErr w:type="gramEnd"/>
      <w:r>
        <w:t xml:space="preserve"> протокола третьего заседания Конкурсной комиссии. В случае непредставления в полном объеме документов, подтверждающих вложение собственных средств, субсидия Победителю Конкурса не предоставляется";</w:t>
      </w:r>
    </w:p>
    <w:p w:rsidR="00BE63EB" w:rsidRDefault="00BE63EB">
      <w:pPr>
        <w:pStyle w:val="ConsPlusNormal"/>
        <w:spacing w:before="220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пункт 40</w:t>
        </w:r>
      </w:hyperlink>
      <w:r>
        <w:t xml:space="preserve"> дополнить подпунктом д) следующего содержания:</w:t>
      </w:r>
    </w:p>
    <w:p w:rsidR="00BE63EB" w:rsidRDefault="00BE63EB">
      <w:pPr>
        <w:pStyle w:val="ConsPlusNormal"/>
        <w:spacing w:before="220"/>
        <w:ind w:firstLine="540"/>
        <w:jc w:val="both"/>
      </w:pPr>
      <w:r>
        <w:t>"получатель субсидии в течение последующих двух календарных лет, следующих за годом получения субсидии, ежегодно, до 20 марта, представляет в Управление по экономической политике и муниципальным ресурсам Анкету получателя поддержки, заполненную по форме N 7, - приложение к настоящему Положению";</w:t>
      </w:r>
    </w:p>
    <w:p w:rsidR="00BE63EB" w:rsidRDefault="00BE63EB">
      <w:pPr>
        <w:pStyle w:val="ConsPlusNormal"/>
        <w:spacing w:before="220"/>
        <w:ind w:firstLine="540"/>
        <w:jc w:val="both"/>
      </w:pPr>
      <w:r>
        <w:t xml:space="preserve">2.4) дополнить </w:t>
      </w:r>
      <w:hyperlink r:id="rId17" w:history="1">
        <w:r>
          <w:rPr>
            <w:color w:val="0000FF"/>
          </w:rPr>
          <w:t>приложение 2</w:t>
        </w:r>
      </w:hyperlink>
      <w:r>
        <w:t xml:space="preserve"> к постановлению формой N 7 в соответствии с </w:t>
      </w:r>
      <w:hyperlink w:anchor="P118" w:history="1">
        <w:r>
          <w:rPr>
            <w:color w:val="0000FF"/>
          </w:rPr>
          <w:t>приложением 2</w:t>
        </w:r>
      </w:hyperlink>
      <w:r>
        <w:t xml:space="preserve"> к настоящему постановлению.</w:t>
      </w:r>
    </w:p>
    <w:p w:rsidR="00BE63EB" w:rsidRDefault="00BE63EB">
      <w:pPr>
        <w:pStyle w:val="ConsPlusNormal"/>
        <w:spacing w:before="220"/>
        <w:ind w:firstLine="540"/>
        <w:jc w:val="both"/>
      </w:pPr>
      <w:r>
        <w:t xml:space="preserve">2.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Администрации Томского района от 17.05.2012 N 124 "О внесении изменений в постановление Администрации Томского района от 16.11.2011 N 304" признать утратившим силу.</w:t>
      </w:r>
    </w:p>
    <w:p w:rsidR="00BE63EB" w:rsidRDefault="00BE63EB">
      <w:pPr>
        <w:pStyle w:val="ConsPlusNormal"/>
        <w:spacing w:before="220"/>
        <w:ind w:firstLine="540"/>
        <w:jc w:val="both"/>
      </w:pPr>
      <w:r>
        <w:t>3. Управлению делами Администрации Томского района (Шрейдер О.А.) обеспечить опубликование настоящего постановления в газете "Томское предместье" и размещение на сайте муниципального образования "Томский район".</w:t>
      </w:r>
    </w:p>
    <w:p w:rsidR="00BE63EB" w:rsidRDefault="00BE63E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- начальника Управления по экономической политике и муниципальным ресурсам О.Н.Быстрицкую.</w:t>
      </w:r>
    </w:p>
    <w:p w:rsidR="00BE63EB" w:rsidRDefault="00BE63EB">
      <w:pPr>
        <w:pStyle w:val="ConsPlusNormal"/>
        <w:jc w:val="both"/>
      </w:pPr>
    </w:p>
    <w:p w:rsidR="00BE63EB" w:rsidRDefault="00BE63EB">
      <w:pPr>
        <w:pStyle w:val="ConsPlusNormal"/>
        <w:jc w:val="right"/>
      </w:pPr>
      <w:r>
        <w:t>Глава Томского района</w:t>
      </w:r>
    </w:p>
    <w:p w:rsidR="00BE63EB" w:rsidRDefault="00BE63EB">
      <w:pPr>
        <w:pStyle w:val="ConsPlusNormal"/>
        <w:jc w:val="right"/>
      </w:pPr>
      <w:r>
        <w:t>В.Е.ЛУКЬЯНОВ</w:t>
      </w:r>
    </w:p>
    <w:p w:rsidR="00BE63EB" w:rsidRDefault="00BE63EB">
      <w:pPr>
        <w:pStyle w:val="ConsPlusNormal"/>
      </w:pPr>
    </w:p>
    <w:p w:rsidR="00BE63EB" w:rsidRDefault="00BE63EB">
      <w:pPr>
        <w:pStyle w:val="ConsPlusNormal"/>
      </w:pPr>
    </w:p>
    <w:p w:rsidR="00BE63EB" w:rsidRDefault="00BE63EB">
      <w:pPr>
        <w:pStyle w:val="ConsPlusNormal"/>
      </w:pPr>
    </w:p>
    <w:p w:rsidR="00BE63EB" w:rsidRDefault="00BE63EB">
      <w:pPr>
        <w:pStyle w:val="ConsPlusNormal"/>
      </w:pPr>
    </w:p>
    <w:p w:rsidR="00BE63EB" w:rsidRDefault="00BE63EB">
      <w:pPr>
        <w:pStyle w:val="ConsPlusNormal"/>
      </w:pPr>
    </w:p>
    <w:p w:rsidR="00BE63EB" w:rsidRDefault="00BE63EB">
      <w:pPr>
        <w:pStyle w:val="ConsPlusNormal"/>
        <w:jc w:val="right"/>
        <w:outlineLvl w:val="0"/>
      </w:pPr>
      <w:r>
        <w:t>Приложение 1</w:t>
      </w:r>
    </w:p>
    <w:p w:rsidR="00BE63EB" w:rsidRDefault="00BE63EB">
      <w:pPr>
        <w:pStyle w:val="ConsPlusNormal"/>
        <w:jc w:val="right"/>
      </w:pPr>
      <w:r>
        <w:t>к постановлению</w:t>
      </w:r>
    </w:p>
    <w:p w:rsidR="00BE63EB" w:rsidRDefault="00BE63EB">
      <w:pPr>
        <w:pStyle w:val="ConsPlusNormal"/>
        <w:jc w:val="right"/>
      </w:pPr>
      <w:r>
        <w:t>Администрации Томского района</w:t>
      </w:r>
    </w:p>
    <w:p w:rsidR="00BE63EB" w:rsidRDefault="00BE63EB">
      <w:pPr>
        <w:pStyle w:val="ConsPlusNormal"/>
        <w:jc w:val="right"/>
      </w:pPr>
      <w:r>
        <w:t>от 31.05.2012 N 222</w:t>
      </w:r>
    </w:p>
    <w:p w:rsidR="00BE63EB" w:rsidRDefault="00BE63EB">
      <w:pPr>
        <w:pStyle w:val="ConsPlusNormal"/>
        <w:jc w:val="center"/>
      </w:pPr>
    </w:p>
    <w:p w:rsidR="00BE63EB" w:rsidRDefault="00BE63EB">
      <w:pPr>
        <w:pStyle w:val="ConsPlusTitle"/>
        <w:jc w:val="center"/>
      </w:pPr>
      <w:bookmarkStart w:id="0" w:name="P49"/>
      <w:bookmarkEnd w:id="0"/>
      <w:r>
        <w:t>СОСТАВ</w:t>
      </w:r>
    </w:p>
    <w:p w:rsidR="00BE63EB" w:rsidRDefault="00BE63EB">
      <w:pPr>
        <w:pStyle w:val="ConsPlusTitle"/>
        <w:jc w:val="center"/>
      </w:pPr>
      <w:r>
        <w:lastRenderedPageBreak/>
        <w:t>КОНКУРСНОЙ КОМИССИИ ПО ПРОВЕДЕНИЮ КОНКУРСА</w:t>
      </w:r>
    </w:p>
    <w:p w:rsidR="00BE63EB" w:rsidRDefault="00BE63EB">
      <w:pPr>
        <w:pStyle w:val="ConsPlusTitle"/>
        <w:jc w:val="center"/>
      </w:pPr>
      <w:r>
        <w:t>ПРЕДПРИНИМАТЕЛЬСКИХ ПРОЕКТОВ СУБЪЕКТОВ МАЛОГО</w:t>
      </w:r>
    </w:p>
    <w:p w:rsidR="00BE63EB" w:rsidRDefault="00BE63EB">
      <w:pPr>
        <w:pStyle w:val="ConsPlusTitle"/>
        <w:jc w:val="center"/>
      </w:pPr>
      <w:r>
        <w:t>ПРЕДПРИНИМАТЕЛЬСТВА "РАЗВИТИЕ"</w:t>
      </w:r>
    </w:p>
    <w:p w:rsidR="00BE63EB" w:rsidRDefault="00BE63EB">
      <w:pPr>
        <w:pStyle w:val="ConsPlusNormal"/>
      </w:pPr>
    </w:p>
    <w:p w:rsidR="00BE63EB" w:rsidRDefault="00BE63EB">
      <w:pPr>
        <w:pStyle w:val="ConsPlusCell"/>
        <w:jc w:val="both"/>
      </w:pPr>
      <w:r>
        <w:t>Члены конкурсной комиссии:</w:t>
      </w:r>
    </w:p>
    <w:p w:rsidR="00BE63EB" w:rsidRDefault="00BE63EB">
      <w:pPr>
        <w:pStyle w:val="ConsPlusCell"/>
        <w:jc w:val="both"/>
      </w:pPr>
    </w:p>
    <w:p w:rsidR="00BE63EB" w:rsidRDefault="00BE63EB">
      <w:pPr>
        <w:pStyle w:val="ConsPlusCell"/>
        <w:jc w:val="both"/>
      </w:pPr>
      <w:r>
        <w:t>1. Крикунов А.В.    - первый  заместитель  Главы  Администрации - начальник</w:t>
      </w:r>
    </w:p>
    <w:p w:rsidR="00BE63EB" w:rsidRDefault="00BE63EB">
      <w:pPr>
        <w:pStyle w:val="ConsPlusCell"/>
        <w:jc w:val="both"/>
      </w:pPr>
      <w:r>
        <w:t xml:space="preserve">                      Управления по социально-экономическому развитию  села</w:t>
      </w:r>
    </w:p>
    <w:p w:rsidR="00BE63EB" w:rsidRDefault="00BE63EB">
      <w:pPr>
        <w:pStyle w:val="ConsPlusCell"/>
        <w:jc w:val="both"/>
      </w:pPr>
      <w:r>
        <w:t xml:space="preserve">                      Администрации    Томского   района   -   председатель</w:t>
      </w:r>
    </w:p>
    <w:p w:rsidR="00BE63EB" w:rsidRDefault="00BE63EB">
      <w:pPr>
        <w:pStyle w:val="ConsPlusCell"/>
        <w:jc w:val="both"/>
      </w:pPr>
      <w:r>
        <w:t xml:space="preserve">                      конкурсной комиссии</w:t>
      </w:r>
    </w:p>
    <w:p w:rsidR="00BE63EB" w:rsidRDefault="00BE63EB">
      <w:pPr>
        <w:pStyle w:val="ConsPlusCell"/>
        <w:jc w:val="both"/>
      </w:pPr>
      <w:r>
        <w:t>2. Быстрицкая О.Н.  - заместитель    Главы    Администрации   -   начальник</w:t>
      </w:r>
    </w:p>
    <w:p w:rsidR="00BE63EB" w:rsidRDefault="00BE63EB">
      <w:pPr>
        <w:pStyle w:val="ConsPlusCell"/>
        <w:jc w:val="both"/>
      </w:pPr>
      <w:r>
        <w:t xml:space="preserve">                      Управления по экономической  политике и </w:t>
      </w:r>
      <w:proofErr w:type="gramStart"/>
      <w:r>
        <w:t>муниципальным</w:t>
      </w:r>
      <w:proofErr w:type="gramEnd"/>
    </w:p>
    <w:p w:rsidR="00BE63EB" w:rsidRDefault="00BE63EB">
      <w:pPr>
        <w:pStyle w:val="ConsPlusCell"/>
        <w:jc w:val="both"/>
      </w:pPr>
      <w:r>
        <w:t xml:space="preserve">                      ресурсам Администрации Томского  района - заместитель</w:t>
      </w:r>
    </w:p>
    <w:p w:rsidR="00BE63EB" w:rsidRDefault="00BE63EB">
      <w:pPr>
        <w:pStyle w:val="ConsPlusCell"/>
        <w:jc w:val="both"/>
      </w:pPr>
      <w:r>
        <w:t xml:space="preserve">                      председателя конкурсной комиссии</w:t>
      </w:r>
    </w:p>
    <w:p w:rsidR="00BE63EB" w:rsidRDefault="00BE63EB">
      <w:pPr>
        <w:pStyle w:val="ConsPlusCell"/>
        <w:jc w:val="both"/>
      </w:pPr>
      <w:r>
        <w:t>3. Андреева В.Г.    - главный  специалист  сектора потребительского рынка и</w:t>
      </w:r>
    </w:p>
    <w:p w:rsidR="00BE63EB" w:rsidRDefault="00BE63EB">
      <w:pPr>
        <w:pStyle w:val="ConsPlusCell"/>
        <w:jc w:val="both"/>
      </w:pPr>
      <w:r>
        <w:t xml:space="preserve">                      малого     предпринимательства      Управления     </w:t>
      </w:r>
      <w:proofErr w:type="gramStart"/>
      <w:r>
        <w:t>по</w:t>
      </w:r>
      <w:proofErr w:type="gramEnd"/>
    </w:p>
    <w:p w:rsidR="00BE63EB" w:rsidRDefault="00BE63EB">
      <w:pPr>
        <w:pStyle w:val="ConsPlusCell"/>
        <w:jc w:val="both"/>
      </w:pPr>
      <w:r>
        <w:t xml:space="preserve">                      экономической   политике  и  муниципальным   ресурсам</w:t>
      </w:r>
    </w:p>
    <w:p w:rsidR="00BE63EB" w:rsidRDefault="00BE63EB">
      <w:pPr>
        <w:pStyle w:val="ConsPlusCell"/>
        <w:jc w:val="both"/>
      </w:pPr>
      <w:r>
        <w:t xml:space="preserve">                      Администрации  Томского района - секретарь конкурсной</w:t>
      </w:r>
    </w:p>
    <w:p w:rsidR="00BE63EB" w:rsidRDefault="00BE63EB">
      <w:pPr>
        <w:pStyle w:val="ConsPlusCell"/>
        <w:jc w:val="both"/>
      </w:pPr>
      <w:r>
        <w:t xml:space="preserve">                      комиссии</w:t>
      </w:r>
    </w:p>
    <w:p w:rsidR="00BE63EB" w:rsidRDefault="00BE63EB">
      <w:pPr>
        <w:pStyle w:val="ConsPlusCell"/>
        <w:jc w:val="both"/>
      </w:pPr>
      <w:r>
        <w:t>4. Артеменок Г.Л.   - консультант  сектора  потребительского рынка и малого</w:t>
      </w:r>
    </w:p>
    <w:p w:rsidR="00BE63EB" w:rsidRDefault="00BE63EB">
      <w:pPr>
        <w:pStyle w:val="ConsPlusCell"/>
        <w:jc w:val="both"/>
      </w:pPr>
      <w:r>
        <w:t xml:space="preserve">                      предпринимательства   Управления   по   </w:t>
      </w:r>
      <w:proofErr w:type="gramStart"/>
      <w:r>
        <w:t>экономической</w:t>
      </w:r>
      <w:proofErr w:type="gramEnd"/>
    </w:p>
    <w:p w:rsidR="00BE63EB" w:rsidRDefault="00BE63EB">
      <w:pPr>
        <w:pStyle w:val="ConsPlusCell"/>
        <w:jc w:val="both"/>
      </w:pPr>
      <w:r>
        <w:t xml:space="preserve">                      политике  и  муниципальным   ресурсам   Администрации</w:t>
      </w:r>
    </w:p>
    <w:p w:rsidR="00BE63EB" w:rsidRDefault="00BE63EB">
      <w:pPr>
        <w:pStyle w:val="ConsPlusCell"/>
        <w:jc w:val="both"/>
      </w:pPr>
      <w:r>
        <w:t xml:space="preserve">                      Томского района  -  секретарь   конкурсной   комиссии</w:t>
      </w:r>
    </w:p>
    <w:p w:rsidR="00BE63EB" w:rsidRDefault="00BE63EB">
      <w:pPr>
        <w:pStyle w:val="ConsPlusCell"/>
        <w:jc w:val="both"/>
      </w:pPr>
      <w:r>
        <w:t>5. Гачкайло Г.И.    - председатель    комитета   муниципального   имущества</w:t>
      </w:r>
    </w:p>
    <w:p w:rsidR="00BE63EB" w:rsidRDefault="00BE63EB">
      <w:pPr>
        <w:pStyle w:val="ConsPlusCell"/>
        <w:jc w:val="both"/>
      </w:pPr>
      <w:r>
        <w:t xml:space="preserve">                      Управления по экономической  политике и </w:t>
      </w:r>
      <w:proofErr w:type="gramStart"/>
      <w:r>
        <w:t>муниципальным</w:t>
      </w:r>
      <w:proofErr w:type="gramEnd"/>
    </w:p>
    <w:p w:rsidR="00BE63EB" w:rsidRDefault="00BE63EB">
      <w:pPr>
        <w:pStyle w:val="ConsPlusCell"/>
        <w:jc w:val="both"/>
      </w:pPr>
      <w:r>
        <w:t xml:space="preserve">                      ресурсам Администрации Томского района</w:t>
      </w:r>
    </w:p>
    <w:p w:rsidR="00BE63EB" w:rsidRDefault="00BE63EB">
      <w:pPr>
        <w:pStyle w:val="ConsPlusCell"/>
        <w:jc w:val="both"/>
      </w:pPr>
      <w:r>
        <w:t xml:space="preserve">6. Гекендорф И.В.   - председатель  комитета  по  экономике  Управления  </w:t>
      </w:r>
      <w:proofErr w:type="gramStart"/>
      <w:r>
        <w:t>по</w:t>
      </w:r>
      <w:proofErr w:type="gramEnd"/>
    </w:p>
    <w:p w:rsidR="00BE63EB" w:rsidRDefault="00BE63EB">
      <w:pPr>
        <w:pStyle w:val="ConsPlusCell"/>
        <w:jc w:val="both"/>
      </w:pPr>
      <w:r>
        <w:t xml:space="preserve">                      экономической   политике  и  муниципальным   ресурсам</w:t>
      </w:r>
    </w:p>
    <w:p w:rsidR="00BE63EB" w:rsidRDefault="00BE63EB">
      <w:pPr>
        <w:pStyle w:val="ConsPlusCell"/>
        <w:jc w:val="both"/>
      </w:pPr>
      <w:r>
        <w:t xml:space="preserve">                      Администрации Томского района</w:t>
      </w:r>
    </w:p>
    <w:p w:rsidR="00BE63EB" w:rsidRDefault="00BE63EB">
      <w:pPr>
        <w:pStyle w:val="ConsPlusCell"/>
        <w:jc w:val="both"/>
      </w:pPr>
      <w:r>
        <w:t>7. Корнев А.В.      - начальник   производственного  отдела  -  заместитель</w:t>
      </w:r>
    </w:p>
    <w:p w:rsidR="00BE63EB" w:rsidRDefault="00BE63EB">
      <w:pPr>
        <w:pStyle w:val="ConsPlusCell"/>
        <w:jc w:val="both"/>
      </w:pPr>
      <w:r>
        <w:t xml:space="preserve">                      начальника   Управления  по  </w:t>
      </w:r>
      <w:proofErr w:type="gramStart"/>
      <w:r>
        <w:t>социально-экономическому</w:t>
      </w:r>
      <w:proofErr w:type="gramEnd"/>
    </w:p>
    <w:p w:rsidR="00BE63EB" w:rsidRDefault="00BE63EB">
      <w:pPr>
        <w:pStyle w:val="ConsPlusCell"/>
        <w:jc w:val="both"/>
      </w:pPr>
      <w:r>
        <w:t xml:space="preserve">                      развитию села Администрации Томского района</w:t>
      </w:r>
    </w:p>
    <w:p w:rsidR="00BE63EB" w:rsidRDefault="00BE63EB">
      <w:pPr>
        <w:pStyle w:val="ConsPlusCell"/>
        <w:jc w:val="both"/>
      </w:pPr>
      <w:r>
        <w:t>8. Мухутдинова Н.Г. - начальник  отдела  бухгалтерии Администрации Томского</w:t>
      </w:r>
    </w:p>
    <w:p w:rsidR="00BE63EB" w:rsidRDefault="00BE63EB">
      <w:pPr>
        <w:pStyle w:val="ConsPlusCell"/>
        <w:jc w:val="both"/>
      </w:pPr>
      <w:r>
        <w:t xml:space="preserve">                      района</w:t>
      </w:r>
    </w:p>
    <w:p w:rsidR="00BE63EB" w:rsidRDefault="00BE63EB">
      <w:pPr>
        <w:pStyle w:val="ConsPlusCell"/>
        <w:jc w:val="both"/>
      </w:pPr>
      <w:r>
        <w:t xml:space="preserve">9.                  - главный   специалист  -  юрисконсульт  Управления  </w:t>
      </w:r>
      <w:proofErr w:type="gramStart"/>
      <w:r>
        <w:t>по</w:t>
      </w:r>
      <w:proofErr w:type="gramEnd"/>
    </w:p>
    <w:p w:rsidR="00BE63EB" w:rsidRDefault="00BE63EB">
      <w:pPr>
        <w:pStyle w:val="ConsPlusCell"/>
        <w:jc w:val="both"/>
      </w:pPr>
      <w:r>
        <w:t xml:space="preserve">                      экономической   политике  и  муниципальным   ресурсам</w:t>
      </w:r>
    </w:p>
    <w:p w:rsidR="00BE63EB" w:rsidRDefault="00BE63EB">
      <w:pPr>
        <w:pStyle w:val="ConsPlusCell"/>
        <w:jc w:val="both"/>
      </w:pPr>
      <w:r>
        <w:t xml:space="preserve">                      Администрации Томского района</w:t>
      </w:r>
    </w:p>
    <w:p w:rsidR="00BE63EB" w:rsidRDefault="00BE63EB">
      <w:pPr>
        <w:pStyle w:val="ConsPlusCell"/>
        <w:jc w:val="both"/>
      </w:pPr>
      <w:r>
        <w:t>10. Пантелеев С.А.  - заместитель     председателя     комитета    развития</w:t>
      </w:r>
    </w:p>
    <w:p w:rsidR="00BE63EB" w:rsidRDefault="00BE63EB">
      <w:pPr>
        <w:pStyle w:val="ConsPlusCell"/>
        <w:jc w:val="both"/>
      </w:pPr>
      <w:r>
        <w:t xml:space="preserve">                      предпринимательства  Департамента  развития экономики</w:t>
      </w:r>
    </w:p>
    <w:p w:rsidR="00BE63EB" w:rsidRDefault="00BE63EB">
      <w:pPr>
        <w:pStyle w:val="ConsPlusCell"/>
        <w:jc w:val="both"/>
      </w:pPr>
      <w:r>
        <w:t xml:space="preserve">                      предпринимательства и реального сектора Администрации</w:t>
      </w:r>
    </w:p>
    <w:p w:rsidR="00BE63EB" w:rsidRDefault="00BE63EB">
      <w:pPr>
        <w:pStyle w:val="ConsPlusCell"/>
        <w:jc w:val="both"/>
      </w:pPr>
      <w:r>
        <w:t xml:space="preserve">                      Томской области (по согласованию)</w:t>
      </w:r>
    </w:p>
    <w:p w:rsidR="00BE63EB" w:rsidRDefault="00BE63EB">
      <w:pPr>
        <w:pStyle w:val="ConsPlusCell"/>
        <w:jc w:val="both"/>
      </w:pPr>
      <w:r>
        <w:t>11. Шевченко Э.Ю.   - председатель  Совета  представителей  малого  бизнеса</w:t>
      </w:r>
    </w:p>
    <w:p w:rsidR="00BE63EB" w:rsidRDefault="00BE63EB">
      <w:pPr>
        <w:pStyle w:val="ConsPlusCell"/>
        <w:jc w:val="both"/>
      </w:pPr>
      <w:r>
        <w:t xml:space="preserve">                      </w:t>
      </w:r>
      <w:proofErr w:type="gramStart"/>
      <w:r>
        <w:t>Томского  района,  депутат  Думы  Томского района (по</w:t>
      </w:r>
      <w:proofErr w:type="gramEnd"/>
    </w:p>
    <w:p w:rsidR="00BE63EB" w:rsidRDefault="00BE63EB">
      <w:pPr>
        <w:pStyle w:val="ConsPlusCell"/>
        <w:jc w:val="both"/>
      </w:pPr>
      <w:r>
        <w:t xml:space="preserve">                      согласованию)</w:t>
      </w:r>
    </w:p>
    <w:p w:rsidR="00BE63EB" w:rsidRDefault="00BE63EB">
      <w:pPr>
        <w:pStyle w:val="ConsPlusCell"/>
        <w:jc w:val="both"/>
      </w:pPr>
      <w:r>
        <w:t>12. Шурубкин А.П.   - заместитель   директор</w:t>
      </w:r>
      <w:proofErr w:type="gramStart"/>
      <w:r>
        <w:t>а   ООО</w:t>
      </w:r>
      <w:proofErr w:type="gramEnd"/>
      <w:r>
        <w:t xml:space="preserve">   "Река",  управляющая</w:t>
      </w:r>
    </w:p>
    <w:p w:rsidR="00BE63EB" w:rsidRDefault="00BE63EB">
      <w:pPr>
        <w:pStyle w:val="ConsPlusCell"/>
        <w:jc w:val="both"/>
      </w:pPr>
      <w:r>
        <w:t xml:space="preserve">                      </w:t>
      </w:r>
      <w:proofErr w:type="gramStart"/>
      <w:r>
        <w:t>компания  бизнес-инкубатора   Томского   района  (по</w:t>
      </w:r>
      <w:proofErr w:type="gramEnd"/>
    </w:p>
    <w:p w:rsidR="00BE63EB" w:rsidRDefault="00BE63EB">
      <w:pPr>
        <w:pStyle w:val="ConsPlusCell"/>
        <w:jc w:val="both"/>
      </w:pPr>
      <w:r>
        <w:t xml:space="preserve">                      согласованию)</w:t>
      </w:r>
    </w:p>
    <w:p w:rsidR="00BE63EB" w:rsidRDefault="00BE63EB">
      <w:pPr>
        <w:pStyle w:val="ConsPlusNormal"/>
        <w:jc w:val="both"/>
      </w:pPr>
    </w:p>
    <w:p w:rsidR="00BE63EB" w:rsidRDefault="00BE63EB">
      <w:pPr>
        <w:pStyle w:val="ConsPlusNormal"/>
        <w:jc w:val="both"/>
      </w:pPr>
    </w:p>
    <w:p w:rsidR="00BE63EB" w:rsidRDefault="00BE63EB">
      <w:pPr>
        <w:pStyle w:val="ConsPlusNormal"/>
        <w:jc w:val="both"/>
      </w:pPr>
    </w:p>
    <w:p w:rsidR="00BE63EB" w:rsidRDefault="00BE63EB">
      <w:pPr>
        <w:pStyle w:val="ConsPlusNormal"/>
      </w:pPr>
    </w:p>
    <w:p w:rsidR="00BE63EB" w:rsidRDefault="00BE63EB">
      <w:pPr>
        <w:pStyle w:val="ConsPlusNormal"/>
      </w:pPr>
    </w:p>
    <w:p w:rsidR="00BE63EB" w:rsidRDefault="00BE63EB">
      <w:pPr>
        <w:pStyle w:val="ConsPlusNormal"/>
        <w:jc w:val="right"/>
        <w:outlineLvl w:val="0"/>
      </w:pPr>
      <w:r>
        <w:t>Приложение 2</w:t>
      </w:r>
    </w:p>
    <w:p w:rsidR="00BE63EB" w:rsidRDefault="00BE63EB">
      <w:pPr>
        <w:pStyle w:val="ConsPlusNormal"/>
        <w:jc w:val="right"/>
      </w:pPr>
      <w:r>
        <w:t>к постановлению</w:t>
      </w:r>
    </w:p>
    <w:p w:rsidR="00BE63EB" w:rsidRDefault="00BE63EB">
      <w:pPr>
        <w:pStyle w:val="ConsPlusNormal"/>
        <w:jc w:val="right"/>
      </w:pPr>
      <w:r>
        <w:t>Администрации Томского района</w:t>
      </w:r>
    </w:p>
    <w:p w:rsidR="00BE63EB" w:rsidRDefault="00BE63EB">
      <w:pPr>
        <w:pStyle w:val="ConsPlusNormal"/>
        <w:jc w:val="right"/>
      </w:pPr>
      <w:r>
        <w:t>от 31.05.2012 N 222</w:t>
      </w:r>
    </w:p>
    <w:p w:rsidR="00BE63EB" w:rsidRDefault="00BE63EB">
      <w:pPr>
        <w:pStyle w:val="ConsPlusNormal"/>
      </w:pPr>
    </w:p>
    <w:p w:rsidR="00BE63EB" w:rsidRDefault="00BE63EB">
      <w:pPr>
        <w:pStyle w:val="ConsPlusNormal"/>
        <w:ind w:firstLine="540"/>
        <w:jc w:val="both"/>
      </w:pPr>
    </w:p>
    <w:p w:rsidR="00BE63EB" w:rsidRDefault="00BE63EB">
      <w:pPr>
        <w:pStyle w:val="ConsPlusNormal"/>
        <w:ind w:firstLine="540"/>
        <w:jc w:val="both"/>
      </w:pPr>
    </w:p>
    <w:p w:rsidR="00BE63EB" w:rsidRDefault="00BE63EB">
      <w:pPr>
        <w:pStyle w:val="ConsPlusNormal"/>
        <w:ind w:firstLine="540"/>
        <w:jc w:val="both"/>
      </w:pPr>
    </w:p>
    <w:p w:rsidR="00BE63EB" w:rsidRDefault="00BE63EB">
      <w:pPr>
        <w:pStyle w:val="ConsPlusNormal"/>
        <w:ind w:firstLine="540"/>
        <w:jc w:val="both"/>
      </w:pPr>
    </w:p>
    <w:p w:rsidR="00BE63EB" w:rsidRDefault="00BE63EB">
      <w:pPr>
        <w:pStyle w:val="ConsPlusNormal"/>
        <w:jc w:val="right"/>
      </w:pPr>
      <w:r>
        <w:t>Приложение 2</w:t>
      </w:r>
    </w:p>
    <w:p w:rsidR="00BE63EB" w:rsidRDefault="00BE63EB">
      <w:pPr>
        <w:pStyle w:val="ConsPlusNormal"/>
        <w:jc w:val="right"/>
      </w:pPr>
      <w:r>
        <w:t>к Положению</w:t>
      </w:r>
    </w:p>
    <w:p w:rsidR="00BE63EB" w:rsidRDefault="00BE63EB">
      <w:pPr>
        <w:pStyle w:val="ConsPlusNormal"/>
        <w:jc w:val="right"/>
      </w:pPr>
      <w:r>
        <w:t>о конкурсе предпринимательских проектов</w:t>
      </w:r>
    </w:p>
    <w:p w:rsidR="00BE63EB" w:rsidRDefault="00BE63EB">
      <w:pPr>
        <w:pStyle w:val="ConsPlusNormal"/>
        <w:jc w:val="right"/>
      </w:pPr>
      <w:r>
        <w:t>субъектов малого предпринимательства "Развитие"</w:t>
      </w:r>
    </w:p>
    <w:p w:rsidR="00BE63EB" w:rsidRDefault="00BE63EB">
      <w:pPr>
        <w:pStyle w:val="ConsPlusNormal"/>
      </w:pPr>
    </w:p>
    <w:p w:rsidR="00BE63EB" w:rsidRDefault="00BE63EB">
      <w:pPr>
        <w:pStyle w:val="ConsPlusNormal"/>
      </w:pPr>
      <w:r>
        <w:t>Форма N 7</w:t>
      </w:r>
    </w:p>
    <w:p w:rsidR="00BE63EB" w:rsidRDefault="00BE63EB">
      <w:pPr>
        <w:pStyle w:val="ConsPlusNormal"/>
      </w:pPr>
    </w:p>
    <w:p w:rsidR="00BE63EB" w:rsidRDefault="00BE63EB">
      <w:pPr>
        <w:pStyle w:val="ConsPlusNonformat"/>
        <w:jc w:val="both"/>
      </w:pPr>
      <w:bookmarkStart w:id="1" w:name="P118"/>
      <w:bookmarkEnd w:id="1"/>
      <w:r>
        <w:t xml:space="preserve">                        Анкета получателя поддержки</w:t>
      </w:r>
    </w:p>
    <w:p w:rsidR="00BE63EB" w:rsidRDefault="00BE63EB">
      <w:pPr>
        <w:pStyle w:val="ConsPlusNonformat"/>
        <w:jc w:val="both"/>
      </w:pPr>
    </w:p>
    <w:p w:rsidR="00BE63EB" w:rsidRDefault="00BE63EB">
      <w:pPr>
        <w:pStyle w:val="ConsPlusNonformat"/>
        <w:jc w:val="both"/>
      </w:pPr>
      <w:r>
        <w:t>I. Общая  информация  о субъекте малого или среднего  предпринимательства -</w:t>
      </w:r>
    </w:p>
    <w:p w:rsidR="00BE63EB" w:rsidRDefault="00BE63EB">
      <w:pPr>
        <w:pStyle w:val="ConsPlusNonformat"/>
        <w:jc w:val="both"/>
      </w:pPr>
      <w:proofErr w:type="gramStart"/>
      <w:r>
        <w:t>получателе</w:t>
      </w:r>
      <w:proofErr w:type="gramEnd"/>
      <w:r>
        <w:t xml:space="preserve"> поддержки</w:t>
      </w:r>
    </w:p>
    <w:p w:rsidR="00BE63EB" w:rsidRDefault="00BE63EB">
      <w:pPr>
        <w:pStyle w:val="ConsPlusNonformat"/>
        <w:jc w:val="both"/>
      </w:pPr>
      <w:r>
        <w:t>_________________________________________         _________________________</w:t>
      </w:r>
    </w:p>
    <w:p w:rsidR="00BE63EB" w:rsidRDefault="00BE63EB">
      <w:pPr>
        <w:pStyle w:val="ConsPlusNonformat"/>
        <w:jc w:val="both"/>
      </w:pPr>
      <w:r>
        <w:t xml:space="preserve">  </w:t>
      </w:r>
      <w:proofErr w:type="gramStart"/>
      <w:r>
        <w:t>(полное наименование субъекта малого            (дата оказания поддержки)</w:t>
      </w:r>
      <w:proofErr w:type="gramEnd"/>
    </w:p>
    <w:p w:rsidR="00BE63EB" w:rsidRDefault="00BE63EB">
      <w:pPr>
        <w:pStyle w:val="ConsPlusNonformat"/>
        <w:jc w:val="both"/>
      </w:pPr>
      <w:r>
        <w:t xml:space="preserve">    или среднего предпринимательства)</w:t>
      </w:r>
    </w:p>
    <w:p w:rsidR="00BE63EB" w:rsidRDefault="00BE63EB">
      <w:pPr>
        <w:pStyle w:val="ConsPlusNonformat"/>
        <w:jc w:val="both"/>
      </w:pPr>
      <w:r>
        <w:t>_________________________________________         _________________________</w:t>
      </w:r>
    </w:p>
    <w:p w:rsidR="00BE63EB" w:rsidRDefault="00BE63EB">
      <w:pPr>
        <w:pStyle w:val="ConsPlusNonformat"/>
        <w:jc w:val="both"/>
      </w:pPr>
      <w:r>
        <w:t xml:space="preserve">       (ИНН получателя поддержки)                      (отчетный год)</w:t>
      </w:r>
    </w:p>
    <w:p w:rsidR="00BE63EB" w:rsidRDefault="00BE63EB">
      <w:pPr>
        <w:pStyle w:val="ConsPlusNonformat"/>
        <w:jc w:val="both"/>
      </w:pPr>
      <w:r>
        <w:t>_________________________________________         _________________________</w:t>
      </w:r>
    </w:p>
    <w:p w:rsidR="00BE63EB" w:rsidRDefault="00BE63EB">
      <w:pPr>
        <w:pStyle w:val="ConsPlusNonformat"/>
        <w:jc w:val="both"/>
      </w:pPr>
      <w:r>
        <w:t xml:space="preserve">        </w:t>
      </w:r>
      <w:proofErr w:type="gramStart"/>
      <w:r>
        <w:t>(система налогообложения                      (сумма оказанной</w:t>
      </w:r>
      <w:proofErr w:type="gramEnd"/>
    </w:p>
    <w:p w:rsidR="00BE63EB" w:rsidRDefault="00BE63EB">
      <w:pPr>
        <w:pStyle w:val="ConsPlusNonformat"/>
        <w:jc w:val="both"/>
      </w:pPr>
      <w:r>
        <w:t xml:space="preserve">          </w:t>
      </w:r>
      <w:proofErr w:type="gramStart"/>
      <w:r>
        <w:t>получателя поддержки)                      поддержки, тыс. руб.)</w:t>
      </w:r>
      <w:proofErr w:type="gramEnd"/>
    </w:p>
    <w:p w:rsidR="00BE63EB" w:rsidRDefault="00BE63EB">
      <w:pPr>
        <w:pStyle w:val="ConsPlusNonformat"/>
        <w:jc w:val="both"/>
      </w:pPr>
      <w:r>
        <w:t xml:space="preserve">             Томская область</w:t>
      </w:r>
    </w:p>
    <w:p w:rsidR="00BE63EB" w:rsidRDefault="00BE63EB">
      <w:pPr>
        <w:pStyle w:val="ConsPlusNonformat"/>
        <w:jc w:val="both"/>
      </w:pPr>
      <w:r>
        <w:t>─────────────────────────────────────────         _________________________</w:t>
      </w:r>
    </w:p>
    <w:p w:rsidR="00BE63EB" w:rsidRDefault="00BE63EB">
      <w:pPr>
        <w:pStyle w:val="ConsPlusNonformat"/>
        <w:jc w:val="both"/>
      </w:pPr>
      <w:r>
        <w:t xml:space="preserve">     </w:t>
      </w:r>
      <w:proofErr w:type="gramStart"/>
      <w:r>
        <w:t>(субъект Российской Федерации,                     (основной вид</w:t>
      </w:r>
      <w:proofErr w:type="gramEnd"/>
    </w:p>
    <w:p w:rsidR="00BE63EB" w:rsidRDefault="00BE63EB">
      <w:pPr>
        <w:pStyle w:val="ConsPlusNonformat"/>
        <w:jc w:val="both"/>
      </w:pPr>
      <w:r>
        <w:t xml:space="preserve">      </w:t>
      </w:r>
      <w:proofErr w:type="gramStart"/>
      <w:r>
        <w:t xml:space="preserve">в котором оказана поддержка)                  деятельности по </w:t>
      </w:r>
      <w:hyperlink r:id="rId19" w:history="1">
        <w:r>
          <w:rPr>
            <w:color w:val="0000FF"/>
          </w:rPr>
          <w:t>ОКВЭД</w:t>
        </w:r>
      </w:hyperlink>
      <w:r>
        <w:t>)</w:t>
      </w:r>
      <w:proofErr w:type="gramEnd"/>
    </w:p>
    <w:p w:rsidR="00BE63EB" w:rsidRDefault="00BE63EB">
      <w:pPr>
        <w:pStyle w:val="ConsPlusNonformat"/>
        <w:jc w:val="both"/>
      </w:pPr>
    </w:p>
    <w:p w:rsidR="00BE63EB" w:rsidRDefault="00BE63EB">
      <w:pPr>
        <w:pStyle w:val="ConsPlusNonformat"/>
        <w:jc w:val="both"/>
      </w:pPr>
      <w:r>
        <w:rPr>
          <w:sz w:val="12"/>
        </w:rPr>
        <w:t>II. Вид оказываемой поддержки:</w:t>
      </w:r>
    </w:p>
    <w:p w:rsidR="00BE63EB" w:rsidRDefault="00BE63EB">
      <w:pPr>
        <w:pStyle w:val="ConsPlusNormal"/>
      </w:pPr>
    </w:p>
    <w:p w:rsidR="00BE63EB" w:rsidRDefault="00BE63EB">
      <w:pPr>
        <w:pStyle w:val="ConsPlusNonformat"/>
        <w:jc w:val="both"/>
      </w:pPr>
      <w:r>
        <w:rPr>
          <w:sz w:val="12"/>
        </w:rPr>
        <w:t>┌──┬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Федеральный  │                                                                                            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орган     │                                                                                            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│исполнительной│                                                                                            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│NN│   власти,    │    Мероприятия, реализуемые в рамках программ (указывается объем оказанной поддержки, тыс. руб.)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│пп│ реализующий  │                                                                                            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программу   │                                                                                            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поддержки/  │                                                                                            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│госкорпорация │                                                                                            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├──┼──────────────┼─────────┬─────────┬───────────┬────────────┬─────────┬─────────┬──────────────┬───────────┬──────────┤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1│Минэкономра</w:t>
      </w:r>
      <w:proofErr w:type="gramStart"/>
      <w:r>
        <w:rPr>
          <w:sz w:val="12"/>
        </w:rPr>
        <w:t>з-</w:t>
      </w:r>
      <w:proofErr w:type="gramEnd"/>
      <w:r>
        <w:rPr>
          <w:sz w:val="12"/>
        </w:rPr>
        <w:t xml:space="preserve"> │Гранты на│Субсидия │           │            │Поручи-  │         │Поддержка     │           │Размещение│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│вития России  │создание │действ</w:t>
      </w:r>
      <w:proofErr w:type="gramStart"/>
      <w:r>
        <w:rPr>
          <w:sz w:val="12"/>
        </w:rPr>
        <w:t>у-</w:t>
      </w:r>
      <w:proofErr w:type="gramEnd"/>
      <w:r>
        <w:rPr>
          <w:sz w:val="12"/>
        </w:rPr>
        <w:t xml:space="preserve"> │   Грант   │            │тельство │Лизинг   │экспортно     │Субсидия на│в бизнес-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│малой    │ющим     │начинающему│Микрофина</w:t>
      </w:r>
      <w:proofErr w:type="gramStart"/>
      <w:r>
        <w:rPr>
          <w:sz w:val="12"/>
        </w:rPr>
        <w:t>н-</w:t>
      </w:r>
      <w:proofErr w:type="gramEnd"/>
      <w:r>
        <w:rPr>
          <w:sz w:val="12"/>
        </w:rPr>
        <w:t xml:space="preserve"> │гаран-   │обору-   │ориентиро-    │повышение  │инкубаторе│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│иннов</w:t>
      </w:r>
      <w:proofErr w:type="gramStart"/>
      <w:r>
        <w:rPr>
          <w:sz w:val="12"/>
        </w:rPr>
        <w:t>а-</w:t>
      </w:r>
      <w:proofErr w:type="gramEnd"/>
      <w:r>
        <w:rPr>
          <w:sz w:val="12"/>
        </w:rPr>
        <w:t xml:space="preserve">  │иннова-  │  малому   │совый займ  │тийного  │дования  │ванных        │энергоэф-  │или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│ционной  │ционным  │предприятию│            │фонда    │         │субъектов МСП │фективности│</w:t>
      </w:r>
      <w:proofErr w:type="gramStart"/>
      <w:r>
        <w:rPr>
          <w:sz w:val="12"/>
        </w:rPr>
        <w:t>Технопарке</w:t>
      </w:r>
      <w:proofErr w:type="gramEnd"/>
      <w:r>
        <w:rPr>
          <w:sz w:val="12"/>
        </w:rPr>
        <w:t>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│компании │компаниям│           │            │         │         │              │           │</w:t>
      </w:r>
      <w:hyperlink w:anchor="P215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>, кв. м│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├─────────┼─────────┼───────────┼────────────┼─────────┼─────────┼──────────────┼───────────┼──────────┤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         │         │           │            │         │         │              │           │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├──┼──────────────┼─────────┴─────────┴───────────┴────────────┴─────────┴─────────┴──────────────┴───────────┴──────────┤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2│Минздравсо</w:t>
      </w:r>
      <w:proofErr w:type="gramStart"/>
      <w:r>
        <w:rPr>
          <w:sz w:val="12"/>
        </w:rPr>
        <w:t>ц-</w:t>
      </w:r>
      <w:proofErr w:type="gramEnd"/>
      <w:r>
        <w:rPr>
          <w:sz w:val="12"/>
        </w:rPr>
        <w:t xml:space="preserve">  │          Выплата безработным гражданам, открывающим собственное дело </w:t>
      </w:r>
      <w:hyperlink w:anchor="P216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(58,8 тыс. руб.) 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│развития      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│России        │                                                                                            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├──┼──────────────┼────────────────────────────────────────────┬───────────────────┬──────────────┬──────────────────────┤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3│Минсельхоз    │                                            │                   │Субсидии с/х  │            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│России        │                                            │ Субсидии КФХ и ИП │потребитель-  │            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 xml:space="preserve">│  │              │Субсидии гражданам, ведущим </w:t>
      </w:r>
      <w:proofErr w:type="gramStart"/>
      <w:r>
        <w:rPr>
          <w:sz w:val="12"/>
        </w:rPr>
        <w:t>личное</w:t>
      </w:r>
      <w:proofErr w:type="gramEnd"/>
      <w:r>
        <w:rPr>
          <w:sz w:val="12"/>
        </w:rPr>
        <w:t xml:space="preserve"> подсобное│   по кредитным    │ским          │Субсидии на поддержку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     хозяйство, по кредитным договорам,     │    договорам,     │кооперативам  │  отдельных отраслей  │</w:t>
      </w:r>
    </w:p>
    <w:p w:rsidR="00BE63EB" w:rsidRDefault="00BE63EB">
      <w:pPr>
        <w:pStyle w:val="ConsPlusNonformat"/>
        <w:jc w:val="both"/>
      </w:pPr>
      <w:proofErr w:type="gramStart"/>
      <w:r>
        <w:rPr>
          <w:sz w:val="12"/>
        </w:rPr>
        <w:t>│  │              │                заключенным:                │   заключенным:    │по кредитным  │ сельского хозяйства  │</w:t>
      </w:r>
      <w:proofErr w:type="gramEnd"/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                                            │                   │договорам,    │            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                                            │                   │заключенным:  │            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├─────────┬─────────┬───────────┬────────────┼─────────┬────┬────┼────┬────┬────┼──────────────────────┤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         │         │           │на срок до 5│         │    │    │    │    │    │                      │</w:t>
      </w:r>
    </w:p>
    <w:p w:rsidR="00BE63EB" w:rsidRDefault="00BE63EB">
      <w:pPr>
        <w:pStyle w:val="ConsPlusNonformat"/>
        <w:jc w:val="both"/>
      </w:pPr>
      <w:proofErr w:type="gramStart"/>
      <w:r>
        <w:rPr>
          <w:sz w:val="12"/>
        </w:rPr>
        <w:t>│  │              │         │на срок  │           │  лет (на   │         │    │    │    │    │    │                      │</w:t>
      </w:r>
      <w:proofErr w:type="gramEnd"/>
    </w:p>
    <w:p w:rsidR="00BE63EB" w:rsidRDefault="00BE63EB">
      <w:pPr>
        <w:pStyle w:val="ConsPlusNonformat"/>
        <w:jc w:val="both"/>
      </w:pPr>
      <w:r>
        <w:rPr>
          <w:sz w:val="12"/>
        </w:rPr>
        <w:t xml:space="preserve">│  │              │         │до 5 лет │           │приобретение│         │ на │ </w:t>
      </w:r>
      <w:proofErr w:type="gramStart"/>
      <w:r>
        <w:rPr>
          <w:sz w:val="12"/>
        </w:rPr>
        <w:t>на</w:t>
      </w:r>
      <w:proofErr w:type="gramEnd"/>
      <w:r>
        <w:rPr>
          <w:sz w:val="12"/>
        </w:rPr>
        <w:t xml:space="preserve"> │ на │ на │ на │            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 на срок │(при-    │на срок до │  машин и   │ на срок │</w:t>
      </w:r>
      <w:proofErr w:type="gramStart"/>
      <w:r>
        <w:rPr>
          <w:sz w:val="12"/>
        </w:rPr>
        <w:t>срок</w:t>
      </w:r>
      <w:proofErr w:type="gramEnd"/>
      <w:r>
        <w:rPr>
          <w:sz w:val="12"/>
        </w:rPr>
        <w:t>│срок│срок│срок│срок│            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 до 2-х  │обретение│   5 лет   │   других   │до 2 лет │до 5│до 8│до 2│</w:t>
      </w:r>
      <w:proofErr w:type="gramStart"/>
      <w:r>
        <w:rPr>
          <w:sz w:val="12"/>
        </w:rPr>
        <w:t>до</w:t>
      </w:r>
      <w:proofErr w:type="gramEnd"/>
      <w:r>
        <w:rPr>
          <w:sz w:val="12"/>
        </w:rPr>
        <w:t xml:space="preserve"> 5│до 8│            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   лет   │с/х      │ (туризм)  │   уст-в,   │         │лет │</w:t>
      </w:r>
      <w:proofErr w:type="gramStart"/>
      <w:r>
        <w:rPr>
          <w:sz w:val="12"/>
        </w:rPr>
        <w:t>лет</w:t>
      </w:r>
      <w:proofErr w:type="gramEnd"/>
      <w:r>
        <w:rPr>
          <w:sz w:val="12"/>
        </w:rPr>
        <w:t xml:space="preserve"> │лет │лет │лет │            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         │техники и│           │</w:t>
      </w:r>
      <w:proofErr w:type="gramStart"/>
      <w:r>
        <w:rPr>
          <w:sz w:val="12"/>
        </w:rPr>
        <w:t>утвержденных</w:t>
      </w:r>
      <w:proofErr w:type="gramEnd"/>
      <w:r>
        <w:rPr>
          <w:sz w:val="12"/>
        </w:rPr>
        <w:t>│         │    │    │    │    │    │            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         │т.п.)    │           │Минсельхозом│         │    │    │    │    │    │                      │</w:t>
      </w:r>
    </w:p>
    <w:p w:rsidR="00BE63EB" w:rsidRDefault="00BE63EB">
      <w:pPr>
        <w:pStyle w:val="ConsPlusNonformat"/>
        <w:jc w:val="both"/>
      </w:pPr>
      <w:proofErr w:type="gramStart"/>
      <w:r>
        <w:rPr>
          <w:sz w:val="12"/>
        </w:rPr>
        <w:t>│  │              │         │         │           │  России)   │         │    │    │    │    │    │                      │</w:t>
      </w:r>
      <w:proofErr w:type="gramEnd"/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├─────────┼─────────┼───────────┼────────────┼─────────┼────┼────┼────┼────┼────┤            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         │         │           │            │         │    │    │    │    │    │            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├──┼──────────────┼─────────┼─────────┼───────────┼────────────┼─────────┼────┴────┼────┴────┴────┼───────────┬──────────┤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4│Минобрнауки   │         │         │           │            │         │         │   НИОКР по   │НИОКР по   │Выполнение│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│России        │         │         │           │            │         │         │ приоритетным │практ</w:t>
      </w:r>
      <w:proofErr w:type="gramStart"/>
      <w:r>
        <w:rPr>
          <w:sz w:val="12"/>
        </w:rPr>
        <w:t>и-</w:t>
      </w:r>
      <w:proofErr w:type="gramEnd"/>
      <w:r>
        <w:rPr>
          <w:sz w:val="12"/>
        </w:rPr>
        <w:t xml:space="preserve">    │НИОКР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         │         │           │            │         │         │ направлениям │ческому    │малыми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         │         │           │            │         │         │развития науки│применению │инноваци-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│Программа│</w:t>
      </w:r>
      <w:proofErr w:type="gramStart"/>
      <w:r>
        <w:rPr>
          <w:sz w:val="12"/>
        </w:rPr>
        <w:t>Программа</w:t>
      </w:r>
      <w:proofErr w:type="gramEnd"/>
      <w:r>
        <w:rPr>
          <w:sz w:val="12"/>
        </w:rPr>
        <w:t>│Программа  │ Программа  │Программа│Программа│  и техники,  │разработок,│онными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 "СТАРТ" │ "УМНИК" │"Энерг</w:t>
      </w:r>
      <w:proofErr w:type="gramStart"/>
      <w:r>
        <w:rPr>
          <w:sz w:val="12"/>
        </w:rPr>
        <w:t>о-</w:t>
      </w:r>
      <w:proofErr w:type="gramEnd"/>
      <w:r>
        <w:rPr>
          <w:sz w:val="12"/>
        </w:rPr>
        <w:t xml:space="preserve">   │  "ФАРМА"   │ "СОФТ"  │"ЭКСПОРТ"│ направленных │выполняемых│компаниями│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         │         │сбережение"│            │         │         │на реализацию │в научн</w:t>
      </w:r>
      <w:proofErr w:type="gramStart"/>
      <w:r>
        <w:rPr>
          <w:sz w:val="12"/>
        </w:rPr>
        <w:t>о-</w:t>
      </w:r>
      <w:proofErr w:type="gramEnd"/>
      <w:r>
        <w:rPr>
          <w:sz w:val="12"/>
        </w:rPr>
        <w:t xml:space="preserve">  │в рамках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         │         │           │            │         │         │антикризисной │образов</w:t>
      </w:r>
      <w:proofErr w:type="gramStart"/>
      <w:r>
        <w:rPr>
          <w:sz w:val="12"/>
        </w:rPr>
        <w:t>а-</w:t>
      </w:r>
      <w:proofErr w:type="gramEnd"/>
      <w:r>
        <w:rPr>
          <w:sz w:val="12"/>
        </w:rPr>
        <w:t xml:space="preserve">  │междуна-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         │         │           │            │         │         │  программы   │тельных    │родных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         │         │           │            │         │         │   Пр-ва РФ   │центрах    │программ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         │         │           │            │         │         │              │           │ЕС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├─────────┼─────────┼───────────┼────────────┼─────────┼─────────┼──────────────┼───────────┼──────────┤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         │         │           │            │         │         │              │           │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├──┼──────────────┼─────────┴─────────┼───────────┴────────────┼─────────┴─────────┼──────────────┼───────────┼──────────┤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5│ГК            │   Цели оказания   │                        │                   │ Имущество в  │Факторинго-│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│Внешэкономбанк│  поддержки/виды   │      Кредит банка      │     Микрозайм     │    лизинг    │вые услуги</w:t>
      </w:r>
      <w:proofErr w:type="gramStart"/>
      <w:r>
        <w:rPr>
          <w:sz w:val="12"/>
        </w:rPr>
        <w:t xml:space="preserve"> │   И</w:t>
      </w:r>
      <w:proofErr w:type="gramEnd"/>
      <w:r>
        <w:rPr>
          <w:sz w:val="12"/>
        </w:rPr>
        <w:t>ное   │</w:t>
      </w:r>
    </w:p>
    <w:p w:rsidR="00BE63EB" w:rsidRDefault="00BE63EB">
      <w:pPr>
        <w:pStyle w:val="ConsPlusNonformat"/>
        <w:jc w:val="both"/>
      </w:pPr>
      <w:proofErr w:type="gramStart"/>
      <w:r>
        <w:rPr>
          <w:sz w:val="12"/>
        </w:rPr>
        <w:t>│  │(через ОАО    │     поддержки     │                        │                   │              │           │          │</w:t>
      </w:r>
      <w:proofErr w:type="gramEnd"/>
    </w:p>
    <w:p w:rsidR="00BE63EB" w:rsidRDefault="00BE63EB">
      <w:pPr>
        <w:pStyle w:val="ConsPlusNonformat"/>
        <w:jc w:val="both"/>
      </w:pPr>
      <w:proofErr w:type="gramStart"/>
      <w:r>
        <w:rPr>
          <w:sz w:val="12"/>
        </w:rPr>
        <w:lastRenderedPageBreak/>
        <w:t>│  │"МСП Банк")   ├───────────────────┼────────────────────────┼───────────────────┼──────────────┼───────────┼──────────┤</w:t>
      </w:r>
      <w:proofErr w:type="gramEnd"/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│Модернизация       │                        │                   │              │           │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│производства и     │                        │                   │              │           │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 xml:space="preserve">│  │              │обновление </w:t>
      </w:r>
      <w:proofErr w:type="gramStart"/>
      <w:r>
        <w:rPr>
          <w:sz w:val="12"/>
        </w:rPr>
        <w:t>основных</w:t>
      </w:r>
      <w:proofErr w:type="gramEnd"/>
      <w:r>
        <w:rPr>
          <w:sz w:val="12"/>
        </w:rPr>
        <w:t>│                        │                   │              │           │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│средств            │                        │                   │              │           │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├───────────────────┼────────────────────────┼───────────────────┼──────────────┼───────────┼──────────┤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│Реализация         │                        │                   │              │           │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│инновационных      │                        │                   │              │           │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│проектов           │                        │                   │              │           │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├───────────────────┼────────────────────────┼───────────────────┼──────────────┼───────────┼──────────┤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│Реализация         │                        │                   │              │           │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│энергоэффективных  │                        │                   │              │           │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│проектов           │                        │                   │              │           │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├───────────────────┼────────────────────────┼───────────────────┼──────────────┼───────────┼──────────┤</w:t>
      </w:r>
    </w:p>
    <w:p w:rsidR="00BE63EB" w:rsidRDefault="00BE63EB">
      <w:pPr>
        <w:pStyle w:val="ConsPlusNonformat"/>
        <w:jc w:val="both"/>
      </w:pPr>
      <w:r>
        <w:rPr>
          <w:sz w:val="12"/>
        </w:rPr>
        <w:t>│  │              │Иное               │                        │                   │              │           │          │</w:t>
      </w:r>
    </w:p>
    <w:p w:rsidR="00BE63EB" w:rsidRDefault="00BE63EB">
      <w:pPr>
        <w:pStyle w:val="ConsPlusNonformat"/>
        <w:jc w:val="both"/>
      </w:pPr>
      <w:r>
        <w:rPr>
          <w:sz w:val="12"/>
        </w:rPr>
        <w:t>└──┴──────────────┴───────────────────┴────────────────────────┴───────────────────┴──────────────┴───────────┴──────────┘</w:t>
      </w:r>
    </w:p>
    <w:p w:rsidR="00BE63EB" w:rsidRDefault="00BE63EB">
      <w:pPr>
        <w:pStyle w:val="ConsPlusNormal"/>
        <w:ind w:firstLine="540"/>
        <w:jc w:val="both"/>
      </w:pPr>
    </w:p>
    <w:p w:rsidR="00BE63EB" w:rsidRDefault="00BE63EB">
      <w:pPr>
        <w:pStyle w:val="ConsPlusNormal"/>
        <w:ind w:firstLine="540"/>
        <w:jc w:val="both"/>
      </w:pPr>
      <w:r>
        <w:t>--------------------------------</w:t>
      </w:r>
    </w:p>
    <w:p w:rsidR="00BE63EB" w:rsidRDefault="00BE63EB">
      <w:pPr>
        <w:pStyle w:val="ConsPlusNormal"/>
        <w:spacing w:before="220"/>
        <w:ind w:firstLine="540"/>
        <w:jc w:val="both"/>
      </w:pPr>
      <w:bookmarkStart w:id="2" w:name="P215"/>
      <w:bookmarkEnd w:id="2"/>
      <w:r>
        <w:t>&lt;*&gt; указывается площадь помещений, предоставленных в аренду.</w:t>
      </w:r>
    </w:p>
    <w:p w:rsidR="00BE63EB" w:rsidRDefault="00BE63EB">
      <w:pPr>
        <w:pStyle w:val="ConsPlusNormal"/>
        <w:spacing w:before="220"/>
        <w:ind w:firstLine="540"/>
        <w:jc w:val="both"/>
      </w:pPr>
      <w:bookmarkStart w:id="3" w:name="P216"/>
      <w:bookmarkEnd w:id="3"/>
      <w:r>
        <w:t>&lt;**&gt; Вопрос об источниках и объемах финансирования данного мероприятия в 2012 году в настоящее время обсуждается.</w:t>
      </w:r>
    </w:p>
    <w:p w:rsidR="00BE63EB" w:rsidRDefault="00BE63EB">
      <w:pPr>
        <w:pStyle w:val="ConsPlusNormal"/>
      </w:pPr>
    </w:p>
    <w:p w:rsidR="00BE63EB" w:rsidRDefault="00BE63EB">
      <w:pPr>
        <w:pStyle w:val="ConsPlusNormal"/>
        <w:outlineLvl w:val="1"/>
      </w:pPr>
      <w:r>
        <w:t>III. Основные финансово-экономические показатели субъекта малого и среднего предпринимателя получателя поддержки:</w:t>
      </w:r>
    </w:p>
    <w:p w:rsidR="00BE63EB" w:rsidRDefault="00BE63EB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40"/>
        <w:gridCol w:w="960"/>
        <w:gridCol w:w="1560"/>
        <w:gridCol w:w="1440"/>
        <w:gridCol w:w="1560"/>
        <w:gridCol w:w="1560"/>
      </w:tblGrid>
      <w:tr w:rsidR="00BE63EB">
        <w:trPr>
          <w:trHeight w:val="240"/>
        </w:trPr>
        <w:tc>
          <w:tcPr>
            <w:tcW w:w="600" w:type="dxa"/>
          </w:tcPr>
          <w:p w:rsidR="00BE63EB" w:rsidRDefault="00BE63EB">
            <w:pPr>
              <w:pStyle w:val="ConsPlusNonformat"/>
              <w:jc w:val="both"/>
            </w:pPr>
          </w:p>
          <w:p w:rsidR="00BE63EB" w:rsidRDefault="00BE63EB">
            <w:pPr>
              <w:pStyle w:val="ConsPlusNonformat"/>
              <w:jc w:val="both"/>
            </w:pPr>
          </w:p>
          <w:p w:rsidR="00BE63EB" w:rsidRDefault="00BE63EB">
            <w:pPr>
              <w:pStyle w:val="ConsPlusNonformat"/>
              <w:jc w:val="both"/>
            </w:pPr>
            <w:r>
              <w:t xml:space="preserve">NN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пп </w:t>
            </w:r>
          </w:p>
        </w:tc>
        <w:tc>
          <w:tcPr>
            <w:tcW w:w="2040" w:type="dxa"/>
          </w:tcPr>
          <w:p w:rsidR="00BE63EB" w:rsidRDefault="00BE63EB">
            <w:pPr>
              <w:pStyle w:val="ConsPlusNonformat"/>
              <w:jc w:val="both"/>
            </w:pPr>
          </w:p>
          <w:p w:rsidR="00BE63EB" w:rsidRDefault="00BE63EB">
            <w:pPr>
              <w:pStyle w:val="ConsPlusNonformat"/>
              <w:jc w:val="both"/>
            </w:pPr>
          </w:p>
          <w:p w:rsidR="00BE63EB" w:rsidRDefault="00BE63EB">
            <w:pPr>
              <w:pStyle w:val="ConsPlusNonformat"/>
              <w:jc w:val="both"/>
            </w:pPr>
            <w:r>
              <w:t xml:space="preserve"> Наименование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  показателя   </w:t>
            </w:r>
          </w:p>
        </w:tc>
        <w:tc>
          <w:tcPr>
            <w:tcW w:w="960" w:type="dxa"/>
          </w:tcPr>
          <w:p w:rsidR="00BE63EB" w:rsidRDefault="00BE63EB">
            <w:pPr>
              <w:pStyle w:val="ConsPlusNonformat"/>
              <w:jc w:val="both"/>
            </w:pPr>
          </w:p>
          <w:p w:rsidR="00BE63EB" w:rsidRDefault="00BE63EB">
            <w:pPr>
              <w:pStyle w:val="ConsPlusNonformat"/>
              <w:jc w:val="both"/>
            </w:pPr>
          </w:p>
          <w:p w:rsidR="00BE63EB" w:rsidRDefault="00BE63EB">
            <w:pPr>
              <w:pStyle w:val="ConsPlusNonformat"/>
              <w:jc w:val="both"/>
            </w:pPr>
            <w:r>
              <w:t xml:space="preserve"> Ед.  </w:t>
            </w:r>
          </w:p>
          <w:p w:rsidR="00BE63EB" w:rsidRDefault="00BE63EB">
            <w:pPr>
              <w:pStyle w:val="ConsPlusNonformat"/>
              <w:jc w:val="both"/>
            </w:pPr>
            <w:r>
              <w:t>измер.</w:t>
            </w:r>
          </w:p>
        </w:tc>
        <w:tc>
          <w:tcPr>
            <w:tcW w:w="1560" w:type="dxa"/>
          </w:tcPr>
          <w:p w:rsidR="00BE63EB" w:rsidRDefault="00BE63EB">
            <w:pPr>
              <w:pStyle w:val="ConsPlusNonformat"/>
              <w:jc w:val="both"/>
            </w:pPr>
            <w:r>
              <w:t>На 1 января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2011 года  </w:t>
            </w:r>
          </w:p>
          <w:p w:rsidR="00BE63EB" w:rsidRDefault="00BE63EB">
            <w:pPr>
              <w:pStyle w:val="ConsPlusNonformat"/>
              <w:jc w:val="both"/>
            </w:pPr>
            <w:proofErr w:type="gramStart"/>
            <w:r>
              <w:t>(год, пред-</w:t>
            </w:r>
            <w:proofErr w:type="gramEnd"/>
          </w:p>
          <w:p w:rsidR="00BE63EB" w:rsidRDefault="00BE63EB">
            <w:pPr>
              <w:pStyle w:val="ConsPlusNonformat"/>
              <w:jc w:val="both"/>
            </w:pPr>
            <w:r>
              <w:t xml:space="preserve">шествующий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оказанию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поддержки) </w:t>
            </w:r>
          </w:p>
        </w:tc>
        <w:tc>
          <w:tcPr>
            <w:tcW w:w="1440" w:type="dxa"/>
          </w:tcPr>
          <w:p w:rsidR="00BE63EB" w:rsidRDefault="00BE63EB">
            <w:pPr>
              <w:pStyle w:val="ConsPlusNonformat"/>
              <w:jc w:val="both"/>
            </w:pPr>
            <w:r>
              <w:t xml:space="preserve">   На 1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  января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2012 года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 xml:space="preserve">(год   </w:t>
            </w:r>
            <w:proofErr w:type="gramEnd"/>
          </w:p>
          <w:p w:rsidR="00BE63EB" w:rsidRDefault="00BE63EB">
            <w:pPr>
              <w:pStyle w:val="ConsPlusNonformat"/>
              <w:jc w:val="both"/>
            </w:pPr>
            <w:r>
              <w:t xml:space="preserve"> оказания </w:t>
            </w:r>
          </w:p>
          <w:p w:rsidR="00BE63EB" w:rsidRDefault="00BE63EB">
            <w:pPr>
              <w:pStyle w:val="ConsPlusNonformat"/>
              <w:jc w:val="both"/>
            </w:pPr>
            <w:r>
              <w:t>поддержки)</w:t>
            </w:r>
          </w:p>
        </w:tc>
        <w:tc>
          <w:tcPr>
            <w:tcW w:w="1560" w:type="dxa"/>
          </w:tcPr>
          <w:p w:rsidR="00BE63EB" w:rsidRDefault="00BE63EB">
            <w:pPr>
              <w:pStyle w:val="ConsPlusNonformat"/>
              <w:jc w:val="both"/>
            </w:pPr>
            <w:r>
              <w:t>На 1 января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 ____ года </w:t>
            </w:r>
          </w:p>
          <w:p w:rsidR="00BE63EB" w:rsidRDefault="00BE63EB">
            <w:pPr>
              <w:pStyle w:val="ConsPlusNonformat"/>
              <w:jc w:val="both"/>
            </w:pPr>
            <w:proofErr w:type="gramStart"/>
            <w:r>
              <w:t>(первый год</w:t>
            </w:r>
            <w:proofErr w:type="gramEnd"/>
          </w:p>
          <w:p w:rsidR="00BE63EB" w:rsidRDefault="00BE63EB">
            <w:pPr>
              <w:pStyle w:val="ConsPlusNonformat"/>
              <w:jc w:val="both"/>
            </w:pPr>
            <w:r>
              <w:t xml:space="preserve">   после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 оказания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поддержки) </w:t>
            </w:r>
          </w:p>
        </w:tc>
        <w:tc>
          <w:tcPr>
            <w:tcW w:w="1560" w:type="dxa"/>
          </w:tcPr>
          <w:p w:rsidR="00BE63EB" w:rsidRDefault="00BE63EB">
            <w:pPr>
              <w:pStyle w:val="ConsPlusNonformat"/>
              <w:jc w:val="both"/>
            </w:pPr>
            <w:r>
              <w:t>На 1 января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 ____ года </w:t>
            </w:r>
          </w:p>
          <w:p w:rsidR="00BE63EB" w:rsidRDefault="00BE63EB">
            <w:pPr>
              <w:pStyle w:val="ConsPlusNonformat"/>
              <w:jc w:val="both"/>
            </w:pPr>
            <w:proofErr w:type="gramStart"/>
            <w:r>
              <w:t>(второй год</w:t>
            </w:r>
            <w:proofErr w:type="gramEnd"/>
          </w:p>
          <w:p w:rsidR="00BE63EB" w:rsidRDefault="00BE63EB">
            <w:pPr>
              <w:pStyle w:val="ConsPlusNonformat"/>
              <w:jc w:val="both"/>
            </w:pPr>
            <w:r>
              <w:t xml:space="preserve">   после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 оказания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поддержки) </w:t>
            </w:r>
          </w:p>
        </w:tc>
      </w:tr>
      <w:tr w:rsidR="00BE63E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1  </w:t>
            </w:r>
          </w:p>
        </w:tc>
        <w:tc>
          <w:tcPr>
            <w:tcW w:w="20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Выручка </w:t>
            </w:r>
            <w:proofErr w:type="gramStart"/>
            <w:r>
              <w:t>от</w:t>
            </w:r>
            <w:proofErr w:type="gramEnd"/>
            <w:r>
              <w:t xml:space="preserve">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реализации     </w:t>
            </w:r>
          </w:p>
          <w:p w:rsidR="00BE63EB" w:rsidRDefault="00BE63EB">
            <w:pPr>
              <w:pStyle w:val="ConsPlusNonformat"/>
              <w:jc w:val="both"/>
            </w:pPr>
            <w:proofErr w:type="gramStart"/>
            <w:r>
              <w:t>товаров (работ,</w:t>
            </w:r>
            <w:proofErr w:type="gramEnd"/>
          </w:p>
          <w:p w:rsidR="00BE63EB" w:rsidRDefault="00BE63EB">
            <w:pPr>
              <w:pStyle w:val="ConsPlusNonformat"/>
              <w:jc w:val="both"/>
            </w:pPr>
            <w:r>
              <w:t xml:space="preserve">услуг) </w:t>
            </w:r>
            <w:proofErr w:type="gramStart"/>
            <w:r>
              <w:t>без</w:t>
            </w:r>
            <w:proofErr w:type="gramEnd"/>
            <w:r>
              <w:t xml:space="preserve">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учета НДС      </w:t>
            </w:r>
          </w:p>
        </w:tc>
        <w:tc>
          <w:tcPr>
            <w:tcW w:w="9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тыс.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руб.  </w:t>
            </w: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</w:tr>
      <w:tr w:rsidR="00BE63E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2  </w:t>
            </w:r>
          </w:p>
        </w:tc>
        <w:tc>
          <w:tcPr>
            <w:tcW w:w="20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Отгружено 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товаров   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собственного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производства   </w:t>
            </w:r>
          </w:p>
          <w:p w:rsidR="00BE63EB" w:rsidRDefault="00BE63EB">
            <w:pPr>
              <w:pStyle w:val="ConsPlusNonformat"/>
              <w:jc w:val="both"/>
            </w:pPr>
            <w:proofErr w:type="gramStart"/>
            <w:r>
              <w:t xml:space="preserve">(выполнено     </w:t>
            </w:r>
            <w:proofErr w:type="gramEnd"/>
          </w:p>
          <w:p w:rsidR="00BE63EB" w:rsidRDefault="00BE63EB">
            <w:pPr>
              <w:pStyle w:val="ConsPlusNonformat"/>
              <w:jc w:val="both"/>
            </w:pPr>
            <w:r>
              <w:t xml:space="preserve">работ и услуг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собственными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силами)        </w:t>
            </w:r>
          </w:p>
        </w:tc>
        <w:tc>
          <w:tcPr>
            <w:tcW w:w="9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тыс.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руб.  </w:t>
            </w: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</w:tr>
      <w:tr w:rsidR="00BE63E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3  </w:t>
            </w:r>
          </w:p>
        </w:tc>
        <w:tc>
          <w:tcPr>
            <w:tcW w:w="20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География 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поставок       </w:t>
            </w:r>
          </w:p>
          <w:p w:rsidR="00BE63EB" w:rsidRDefault="00BE63EB">
            <w:pPr>
              <w:pStyle w:val="ConsPlusNonformat"/>
              <w:jc w:val="both"/>
            </w:pPr>
            <w:proofErr w:type="gramStart"/>
            <w:r>
              <w:t xml:space="preserve">(кол-во        </w:t>
            </w:r>
            <w:proofErr w:type="gramEnd"/>
          </w:p>
          <w:p w:rsidR="00BE63EB" w:rsidRDefault="00BE63EB">
            <w:pPr>
              <w:pStyle w:val="ConsPlusNonformat"/>
              <w:jc w:val="both"/>
            </w:pPr>
            <w:r>
              <w:t xml:space="preserve">субъектов РФ, </w:t>
            </w:r>
            <w:proofErr w:type="gramStart"/>
            <w:r>
              <w:t>в</w:t>
            </w:r>
            <w:proofErr w:type="gramEnd"/>
          </w:p>
          <w:p w:rsidR="00BE63EB" w:rsidRDefault="00BE63EB">
            <w:pPr>
              <w:pStyle w:val="ConsPlusNonformat"/>
              <w:jc w:val="both"/>
            </w:pPr>
            <w:r>
              <w:t xml:space="preserve">которые   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осуществляются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поставки       </w:t>
            </w:r>
          </w:p>
          <w:p w:rsidR="00BE63EB" w:rsidRDefault="00BE63EB">
            <w:pPr>
              <w:pStyle w:val="ConsPlusNonformat"/>
              <w:jc w:val="both"/>
            </w:pPr>
            <w:r>
              <w:t>товаров, работ,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услуг)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ед.   </w:t>
            </w: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</w:tr>
      <w:tr w:rsidR="00BE63E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4  </w:t>
            </w:r>
          </w:p>
        </w:tc>
        <w:tc>
          <w:tcPr>
            <w:tcW w:w="20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Номенклатура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производимой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продукции 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(работ, услуг) </w:t>
            </w:r>
          </w:p>
        </w:tc>
        <w:tc>
          <w:tcPr>
            <w:tcW w:w="9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ед.   </w:t>
            </w: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</w:tr>
      <w:tr w:rsidR="00BE63E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5  </w:t>
            </w:r>
          </w:p>
        </w:tc>
        <w:tc>
          <w:tcPr>
            <w:tcW w:w="20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>Среднесписочная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численность    </w:t>
            </w:r>
          </w:p>
          <w:p w:rsidR="00BE63EB" w:rsidRDefault="00BE63EB">
            <w:pPr>
              <w:pStyle w:val="ConsPlusNonformat"/>
              <w:jc w:val="both"/>
            </w:pPr>
            <w:proofErr w:type="gramStart"/>
            <w:r>
              <w:t>работников (без</w:t>
            </w:r>
            <w:proofErr w:type="gramEnd"/>
          </w:p>
          <w:p w:rsidR="00BE63EB" w:rsidRDefault="00BE63EB">
            <w:pPr>
              <w:pStyle w:val="ConsPlusNonformat"/>
              <w:jc w:val="both"/>
            </w:pPr>
            <w:r>
              <w:t xml:space="preserve">внешних   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совместителей) </w:t>
            </w:r>
          </w:p>
        </w:tc>
        <w:tc>
          <w:tcPr>
            <w:tcW w:w="9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чел.  </w:t>
            </w: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</w:tr>
      <w:tr w:rsidR="00BE63E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lastRenderedPageBreak/>
              <w:t xml:space="preserve">6  </w:t>
            </w:r>
          </w:p>
        </w:tc>
        <w:tc>
          <w:tcPr>
            <w:tcW w:w="20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Среднемесячная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начисленная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заработная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плата     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работников     </w:t>
            </w:r>
          </w:p>
        </w:tc>
        <w:tc>
          <w:tcPr>
            <w:tcW w:w="9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тыс.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руб.  </w:t>
            </w: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</w:tr>
      <w:tr w:rsidR="00BE63E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7  </w:t>
            </w:r>
          </w:p>
        </w:tc>
        <w:tc>
          <w:tcPr>
            <w:tcW w:w="20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Объем налогов,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сборов,   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страховых 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взносов,  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уплаченных в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бюджетную 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систему   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Российской     </w:t>
            </w:r>
          </w:p>
          <w:p w:rsidR="00BE63EB" w:rsidRDefault="00BE63EB">
            <w:pPr>
              <w:pStyle w:val="ConsPlusNonformat"/>
              <w:jc w:val="both"/>
            </w:pPr>
            <w:proofErr w:type="gramStart"/>
            <w:r>
              <w:t xml:space="preserve">Федерации (без </w:t>
            </w:r>
            <w:proofErr w:type="gramEnd"/>
          </w:p>
          <w:p w:rsidR="00BE63EB" w:rsidRDefault="00BE63EB">
            <w:pPr>
              <w:pStyle w:val="ConsPlusNonformat"/>
              <w:jc w:val="both"/>
            </w:pPr>
            <w:r>
              <w:t xml:space="preserve">учета налога </w:t>
            </w:r>
            <w:proofErr w:type="gramStart"/>
            <w:r>
              <w:t>на</w:t>
            </w:r>
            <w:proofErr w:type="gramEnd"/>
          </w:p>
          <w:p w:rsidR="00BE63EB" w:rsidRDefault="00BE63EB">
            <w:pPr>
              <w:pStyle w:val="ConsPlusNonformat"/>
              <w:jc w:val="both"/>
            </w:pPr>
            <w:r>
              <w:t xml:space="preserve">добавленную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стоимость и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акцизов)       </w:t>
            </w:r>
          </w:p>
        </w:tc>
        <w:tc>
          <w:tcPr>
            <w:tcW w:w="9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тыс.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руб.  </w:t>
            </w: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</w:tr>
      <w:tr w:rsidR="00BE63E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8  </w:t>
            </w:r>
          </w:p>
        </w:tc>
        <w:tc>
          <w:tcPr>
            <w:tcW w:w="20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Инвестиции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основной       </w:t>
            </w:r>
          </w:p>
          <w:p w:rsidR="00BE63EB" w:rsidRDefault="00BE63EB">
            <w:pPr>
              <w:pStyle w:val="ConsPlusNonformat"/>
              <w:jc w:val="both"/>
            </w:pPr>
            <w:r>
              <w:t>капитал, всего:</w:t>
            </w:r>
          </w:p>
        </w:tc>
        <w:tc>
          <w:tcPr>
            <w:tcW w:w="9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тыс.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руб.  </w:t>
            </w: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</w:tr>
      <w:tr w:rsidR="00BE63E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9  </w:t>
            </w:r>
          </w:p>
        </w:tc>
        <w:tc>
          <w:tcPr>
            <w:tcW w:w="20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Привлеченные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заемные   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(кредитные)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средства       </w:t>
            </w:r>
          </w:p>
        </w:tc>
        <w:tc>
          <w:tcPr>
            <w:tcW w:w="9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тыс.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руб.  </w:t>
            </w: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</w:tr>
      <w:tr w:rsidR="00BE63E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>9.1</w:t>
            </w:r>
          </w:p>
        </w:tc>
        <w:tc>
          <w:tcPr>
            <w:tcW w:w="20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из них:   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привлечено в   </w:t>
            </w:r>
          </w:p>
          <w:p w:rsidR="00BE63EB" w:rsidRDefault="00BE63EB">
            <w:pPr>
              <w:pStyle w:val="ConsPlusNonformat"/>
              <w:jc w:val="both"/>
            </w:pPr>
            <w:proofErr w:type="gramStart"/>
            <w:r>
              <w:t>рамках</w:t>
            </w:r>
            <w:proofErr w:type="gramEnd"/>
            <w:r>
              <w:t xml:space="preserve"> программ</w:t>
            </w:r>
          </w:p>
          <w:p w:rsidR="00BE63EB" w:rsidRDefault="00BE63EB">
            <w:pPr>
              <w:pStyle w:val="ConsPlusNonformat"/>
              <w:jc w:val="both"/>
            </w:pPr>
            <w:r>
              <w:t>государственной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поддержки      </w:t>
            </w:r>
          </w:p>
        </w:tc>
        <w:tc>
          <w:tcPr>
            <w:tcW w:w="9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тыс.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руб.  </w:t>
            </w: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</w:tr>
    </w:tbl>
    <w:p w:rsidR="00BE63EB" w:rsidRDefault="00BE63EB">
      <w:pPr>
        <w:pStyle w:val="ConsPlusNormal"/>
      </w:pPr>
    </w:p>
    <w:p w:rsidR="00BE63EB" w:rsidRDefault="00BE63EB">
      <w:pPr>
        <w:pStyle w:val="ConsPlusNormal"/>
        <w:outlineLvl w:val="1"/>
      </w:pPr>
      <w:r>
        <w:t>IV. Дополнительные финансово-экономические показатели субъекта малого и среднего предпринимателя получателя поддержки:</w:t>
      </w:r>
    </w:p>
    <w:p w:rsidR="00BE63EB" w:rsidRDefault="00BE63EB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40"/>
        <w:gridCol w:w="960"/>
        <w:gridCol w:w="1560"/>
        <w:gridCol w:w="1440"/>
        <w:gridCol w:w="1560"/>
        <w:gridCol w:w="1560"/>
      </w:tblGrid>
      <w:tr w:rsidR="00BE63EB">
        <w:trPr>
          <w:trHeight w:val="240"/>
        </w:trPr>
        <w:tc>
          <w:tcPr>
            <w:tcW w:w="600" w:type="dxa"/>
          </w:tcPr>
          <w:p w:rsidR="00BE63EB" w:rsidRDefault="00BE63EB">
            <w:pPr>
              <w:pStyle w:val="ConsPlusNonformat"/>
              <w:jc w:val="both"/>
            </w:pPr>
          </w:p>
          <w:p w:rsidR="00BE63EB" w:rsidRDefault="00BE63EB">
            <w:pPr>
              <w:pStyle w:val="ConsPlusNonformat"/>
              <w:jc w:val="both"/>
            </w:pPr>
          </w:p>
          <w:p w:rsidR="00BE63EB" w:rsidRDefault="00BE63EB">
            <w:pPr>
              <w:pStyle w:val="ConsPlusNonformat"/>
              <w:jc w:val="both"/>
            </w:pPr>
            <w:r>
              <w:t xml:space="preserve">NN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пп </w:t>
            </w:r>
          </w:p>
        </w:tc>
        <w:tc>
          <w:tcPr>
            <w:tcW w:w="2040" w:type="dxa"/>
          </w:tcPr>
          <w:p w:rsidR="00BE63EB" w:rsidRDefault="00BE63EB">
            <w:pPr>
              <w:pStyle w:val="ConsPlusNonformat"/>
              <w:jc w:val="both"/>
            </w:pPr>
          </w:p>
          <w:p w:rsidR="00BE63EB" w:rsidRDefault="00BE63EB">
            <w:pPr>
              <w:pStyle w:val="ConsPlusNonformat"/>
              <w:jc w:val="both"/>
            </w:pPr>
          </w:p>
          <w:p w:rsidR="00BE63EB" w:rsidRDefault="00BE63EB">
            <w:pPr>
              <w:pStyle w:val="ConsPlusNonformat"/>
              <w:jc w:val="both"/>
            </w:pPr>
            <w:r>
              <w:t xml:space="preserve"> Наименование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  показателя   </w:t>
            </w:r>
          </w:p>
        </w:tc>
        <w:tc>
          <w:tcPr>
            <w:tcW w:w="960" w:type="dxa"/>
          </w:tcPr>
          <w:p w:rsidR="00BE63EB" w:rsidRDefault="00BE63EB">
            <w:pPr>
              <w:pStyle w:val="ConsPlusNonformat"/>
              <w:jc w:val="both"/>
            </w:pPr>
          </w:p>
          <w:p w:rsidR="00BE63EB" w:rsidRDefault="00BE63EB">
            <w:pPr>
              <w:pStyle w:val="ConsPlusNonformat"/>
              <w:jc w:val="both"/>
            </w:pPr>
          </w:p>
          <w:p w:rsidR="00BE63EB" w:rsidRDefault="00BE63EB">
            <w:pPr>
              <w:pStyle w:val="ConsPlusNonformat"/>
              <w:jc w:val="both"/>
            </w:pPr>
            <w:r>
              <w:t xml:space="preserve"> Ед.  </w:t>
            </w:r>
          </w:p>
          <w:p w:rsidR="00BE63EB" w:rsidRDefault="00BE63EB">
            <w:pPr>
              <w:pStyle w:val="ConsPlusNonformat"/>
              <w:jc w:val="both"/>
            </w:pPr>
            <w:r>
              <w:t>измер.</w:t>
            </w:r>
          </w:p>
        </w:tc>
        <w:tc>
          <w:tcPr>
            <w:tcW w:w="1560" w:type="dxa"/>
          </w:tcPr>
          <w:p w:rsidR="00BE63EB" w:rsidRDefault="00BE63EB">
            <w:pPr>
              <w:pStyle w:val="ConsPlusNonformat"/>
              <w:jc w:val="both"/>
            </w:pPr>
            <w:r>
              <w:t>на 1 января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2011 года  </w:t>
            </w:r>
          </w:p>
          <w:p w:rsidR="00BE63EB" w:rsidRDefault="00BE63EB">
            <w:pPr>
              <w:pStyle w:val="ConsPlusNonformat"/>
              <w:jc w:val="both"/>
            </w:pPr>
            <w:proofErr w:type="gramStart"/>
            <w:r>
              <w:t>(год, пред-</w:t>
            </w:r>
            <w:proofErr w:type="gramEnd"/>
          </w:p>
          <w:p w:rsidR="00BE63EB" w:rsidRDefault="00BE63EB">
            <w:pPr>
              <w:pStyle w:val="ConsPlusNonformat"/>
              <w:jc w:val="both"/>
            </w:pPr>
            <w:r>
              <w:t xml:space="preserve">шествующий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оказанию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поддержки) </w:t>
            </w:r>
          </w:p>
        </w:tc>
        <w:tc>
          <w:tcPr>
            <w:tcW w:w="1440" w:type="dxa"/>
          </w:tcPr>
          <w:p w:rsidR="00BE63EB" w:rsidRDefault="00BE63EB">
            <w:pPr>
              <w:pStyle w:val="ConsPlusNonformat"/>
              <w:jc w:val="both"/>
            </w:pPr>
            <w:r>
              <w:t xml:space="preserve">   на 1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  января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2012 года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 xml:space="preserve">(год   </w:t>
            </w:r>
            <w:proofErr w:type="gramEnd"/>
          </w:p>
          <w:p w:rsidR="00BE63EB" w:rsidRDefault="00BE63EB">
            <w:pPr>
              <w:pStyle w:val="ConsPlusNonformat"/>
              <w:jc w:val="both"/>
            </w:pPr>
            <w:r>
              <w:t xml:space="preserve"> оказания </w:t>
            </w:r>
          </w:p>
          <w:p w:rsidR="00BE63EB" w:rsidRDefault="00BE63EB">
            <w:pPr>
              <w:pStyle w:val="ConsPlusNonformat"/>
              <w:jc w:val="both"/>
            </w:pPr>
            <w:r>
              <w:t>поддержки)</w:t>
            </w:r>
          </w:p>
        </w:tc>
        <w:tc>
          <w:tcPr>
            <w:tcW w:w="1560" w:type="dxa"/>
          </w:tcPr>
          <w:p w:rsidR="00BE63EB" w:rsidRDefault="00BE63EB">
            <w:pPr>
              <w:pStyle w:val="ConsPlusNonformat"/>
              <w:jc w:val="both"/>
            </w:pPr>
            <w:r>
              <w:t>на 1 января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 ____ года </w:t>
            </w:r>
          </w:p>
          <w:p w:rsidR="00BE63EB" w:rsidRDefault="00BE63EB">
            <w:pPr>
              <w:pStyle w:val="ConsPlusNonformat"/>
              <w:jc w:val="both"/>
            </w:pPr>
            <w:proofErr w:type="gramStart"/>
            <w:r>
              <w:t>(первый год</w:t>
            </w:r>
            <w:proofErr w:type="gramEnd"/>
          </w:p>
          <w:p w:rsidR="00BE63EB" w:rsidRDefault="00BE63EB">
            <w:pPr>
              <w:pStyle w:val="ConsPlusNonformat"/>
              <w:jc w:val="both"/>
            </w:pPr>
            <w:r>
              <w:t xml:space="preserve">   после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 оказания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поддержки) </w:t>
            </w:r>
          </w:p>
        </w:tc>
        <w:tc>
          <w:tcPr>
            <w:tcW w:w="1560" w:type="dxa"/>
          </w:tcPr>
          <w:p w:rsidR="00BE63EB" w:rsidRDefault="00BE63EB">
            <w:pPr>
              <w:pStyle w:val="ConsPlusNonformat"/>
              <w:jc w:val="both"/>
            </w:pPr>
            <w:r>
              <w:t>на 1 января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 ____ года </w:t>
            </w:r>
          </w:p>
          <w:p w:rsidR="00BE63EB" w:rsidRDefault="00BE63EB">
            <w:pPr>
              <w:pStyle w:val="ConsPlusNonformat"/>
              <w:jc w:val="both"/>
            </w:pPr>
            <w:proofErr w:type="gramStart"/>
            <w:r>
              <w:t>(второй год</w:t>
            </w:r>
            <w:proofErr w:type="gramEnd"/>
          </w:p>
          <w:p w:rsidR="00BE63EB" w:rsidRDefault="00BE63EB">
            <w:pPr>
              <w:pStyle w:val="ConsPlusNonformat"/>
              <w:jc w:val="both"/>
            </w:pPr>
            <w:r>
              <w:t xml:space="preserve">   после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 оказания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поддержки) </w:t>
            </w:r>
          </w:p>
        </w:tc>
      </w:tr>
      <w:tr w:rsidR="00BE63EB">
        <w:trPr>
          <w:trHeight w:val="240"/>
        </w:trPr>
        <w:tc>
          <w:tcPr>
            <w:tcW w:w="9720" w:type="dxa"/>
            <w:gridSpan w:val="7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  <w:outlineLvl w:val="2"/>
            </w:pPr>
            <w:r>
              <w:t xml:space="preserve">Заполняется субъектами малого и среднего предпринимательства,            </w:t>
            </w:r>
          </w:p>
          <w:p w:rsidR="00BE63EB" w:rsidRDefault="00BE63EB">
            <w:pPr>
              <w:pStyle w:val="ConsPlusNonformat"/>
              <w:jc w:val="both"/>
            </w:pPr>
            <w:proofErr w:type="gramStart"/>
            <w:r>
              <w:t>занимающимися</w:t>
            </w:r>
            <w:proofErr w:type="gramEnd"/>
            <w:r>
              <w:t xml:space="preserve"> экспортом                                                  </w:t>
            </w:r>
          </w:p>
        </w:tc>
      </w:tr>
      <w:tr w:rsidR="00BE63E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1  </w:t>
            </w:r>
          </w:p>
        </w:tc>
        <w:tc>
          <w:tcPr>
            <w:tcW w:w="20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>Объем экспорта,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в том числе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отгружено 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товаров   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собственного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производства   </w:t>
            </w:r>
          </w:p>
          <w:p w:rsidR="00BE63EB" w:rsidRDefault="00BE63EB">
            <w:pPr>
              <w:pStyle w:val="ConsPlusNonformat"/>
              <w:jc w:val="both"/>
            </w:pPr>
            <w:proofErr w:type="gramStart"/>
            <w:r>
              <w:t xml:space="preserve">(выполнено     </w:t>
            </w:r>
            <w:proofErr w:type="gramEnd"/>
          </w:p>
          <w:p w:rsidR="00BE63EB" w:rsidRDefault="00BE63EB">
            <w:pPr>
              <w:pStyle w:val="ConsPlusNonformat"/>
              <w:jc w:val="both"/>
            </w:pPr>
            <w:r>
              <w:t xml:space="preserve">работ и услуг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собственными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силами) </w:t>
            </w:r>
            <w:proofErr w:type="gramStart"/>
            <w:r>
              <w:t>за</w:t>
            </w:r>
            <w:proofErr w:type="gramEnd"/>
            <w:r>
              <w:t xml:space="preserve">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пределы   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Российской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Федерации      </w:t>
            </w:r>
          </w:p>
        </w:tc>
        <w:tc>
          <w:tcPr>
            <w:tcW w:w="9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тыс.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руб.  </w:t>
            </w: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</w:tr>
      <w:tr w:rsidR="00BE63E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>1.1</w:t>
            </w:r>
          </w:p>
        </w:tc>
        <w:tc>
          <w:tcPr>
            <w:tcW w:w="20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Доля объема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экспорта </w:t>
            </w:r>
            <w:proofErr w:type="gramStart"/>
            <w:r>
              <w:t>в</w:t>
            </w:r>
            <w:proofErr w:type="gramEnd"/>
            <w:r>
              <w:t xml:space="preserve">     </w:t>
            </w:r>
          </w:p>
          <w:p w:rsidR="00BE63EB" w:rsidRDefault="00BE63EB">
            <w:pPr>
              <w:pStyle w:val="ConsPlusNonformat"/>
              <w:jc w:val="both"/>
            </w:pPr>
            <w:proofErr w:type="gramStart"/>
            <w:r>
              <w:lastRenderedPageBreak/>
              <w:t>общем</w:t>
            </w:r>
            <w:proofErr w:type="gramEnd"/>
            <w:r>
              <w:t xml:space="preserve"> объеме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отгруженной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продукции      </w:t>
            </w:r>
          </w:p>
        </w:tc>
        <w:tc>
          <w:tcPr>
            <w:tcW w:w="9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lastRenderedPageBreak/>
              <w:t xml:space="preserve">%     </w:t>
            </w: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</w:tr>
      <w:tr w:rsidR="00BE63E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lastRenderedPageBreak/>
              <w:t xml:space="preserve">2  </w:t>
            </w:r>
          </w:p>
        </w:tc>
        <w:tc>
          <w:tcPr>
            <w:tcW w:w="20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Количество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стран, </w:t>
            </w:r>
            <w:proofErr w:type="gramStart"/>
            <w:r>
              <w:t>в</w:t>
            </w:r>
            <w:proofErr w:type="gramEnd"/>
            <w:r>
              <w:t xml:space="preserve">  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которые   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экспортируются </w:t>
            </w:r>
          </w:p>
          <w:p w:rsidR="00BE63EB" w:rsidRDefault="00BE63EB">
            <w:pPr>
              <w:pStyle w:val="ConsPlusNonformat"/>
              <w:jc w:val="both"/>
            </w:pPr>
            <w:proofErr w:type="gramStart"/>
            <w:r>
              <w:t>товары (работы,</w:t>
            </w:r>
            <w:proofErr w:type="gramEnd"/>
          </w:p>
          <w:p w:rsidR="00BE63EB" w:rsidRDefault="00BE63EB">
            <w:pPr>
              <w:pStyle w:val="ConsPlusNonformat"/>
              <w:jc w:val="both"/>
            </w:pPr>
            <w:r>
              <w:t xml:space="preserve">услуги)        </w:t>
            </w:r>
          </w:p>
        </w:tc>
        <w:tc>
          <w:tcPr>
            <w:tcW w:w="9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ед.   </w:t>
            </w: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</w:tr>
      <w:tr w:rsidR="00BE63EB">
        <w:trPr>
          <w:trHeight w:val="240"/>
        </w:trPr>
        <w:tc>
          <w:tcPr>
            <w:tcW w:w="9720" w:type="dxa"/>
            <w:gridSpan w:val="7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  <w:outlineLvl w:val="2"/>
            </w:pPr>
            <w:r>
              <w:t xml:space="preserve">Заполняется субъектами малого и среднего предпринимательства,       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занимающимися инновациями                                                </w:t>
            </w:r>
          </w:p>
        </w:tc>
      </w:tr>
      <w:tr w:rsidR="00BE63E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1  </w:t>
            </w:r>
          </w:p>
        </w:tc>
        <w:tc>
          <w:tcPr>
            <w:tcW w:w="20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Отгружено 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инновационных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товаров   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собственного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производства   </w:t>
            </w:r>
          </w:p>
          <w:p w:rsidR="00BE63EB" w:rsidRDefault="00BE63EB">
            <w:pPr>
              <w:pStyle w:val="ConsPlusNonformat"/>
              <w:jc w:val="both"/>
            </w:pPr>
            <w:proofErr w:type="gramStart"/>
            <w:r>
              <w:t xml:space="preserve">(выполнено     </w:t>
            </w:r>
            <w:proofErr w:type="gramEnd"/>
          </w:p>
          <w:p w:rsidR="00BE63EB" w:rsidRDefault="00BE63EB">
            <w:pPr>
              <w:pStyle w:val="ConsPlusNonformat"/>
              <w:jc w:val="both"/>
            </w:pPr>
            <w:r>
              <w:t xml:space="preserve">инновационных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работ и услуг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собственными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силами)        </w:t>
            </w:r>
          </w:p>
        </w:tc>
        <w:tc>
          <w:tcPr>
            <w:tcW w:w="9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тыс.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руб.  </w:t>
            </w: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</w:tr>
      <w:tr w:rsidR="00BE63E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>1.1</w:t>
            </w:r>
          </w:p>
        </w:tc>
        <w:tc>
          <w:tcPr>
            <w:tcW w:w="20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Доля </w:t>
            </w:r>
            <w:proofErr w:type="gramStart"/>
            <w:r>
              <w:t>экспортной</w:t>
            </w:r>
            <w:proofErr w:type="gramEnd"/>
          </w:p>
          <w:p w:rsidR="00BE63EB" w:rsidRDefault="00BE63EB">
            <w:pPr>
              <w:pStyle w:val="ConsPlusNonformat"/>
              <w:jc w:val="both"/>
            </w:pPr>
            <w:r>
              <w:t xml:space="preserve">инновационной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продукции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BE63EB" w:rsidRDefault="00BE63EB">
            <w:pPr>
              <w:pStyle w:val="ConsPlusNonformat"/>
              <w:jc w:val="both"/>
            </w:pPr>
            <w:proofErr w:type="gramStart"/>
            <w:r>
              <w:t>общем</w:t>
            </w:r>
            <w:proofErr w:type="gramEnd"/>
            <w:r>
              <w:t xml:space="preserve"> объеме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отгруженной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инновационной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продукции      </w:t>
            </w:r>
          </w:p>
        </w:tc>
        <w:tc>
          <w:tcPr>
            <w:tcW w:w="9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%     </w:t>
            </w: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</w:tr>
      <w:tr w:rsidR="00BE63E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2  </w:t>
            </w:r>
          </w:p>
        </w:tc>
        <w:tc>
          <w:tcPr>
            <w:tcW w:w="20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Число вновь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полученных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патентов </w:t>
            </w:r>
            <w:proofErr w:type="gramStart"/>
            <w:r>
              <w:t>на</w:t>
            </w:r>
            <w:proofErr w:type="gramEnd"/>
            <w:r>
              <w:t xml:space="preserve">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изобретение, </w:t>
            </w:r>
            <w:proofErr w:type="gramStart"/>
            <w:r>
              <w:t>на</w:t>
            </w:r>
            <w:proofErr w:type="gramEnd"/>
          </w:p>
          <w:p w:rsidR="00BE63EB" w:rsidRDefault="00BE63EB">
            <w:pPr>
              <w:pStyle w:val="ConsPlusNonformat"/>
              <w:jc w:val="both"/>
            </w:pPr>
            <w:r>
              <w:t xml:space="preserve">полезную  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модель, </w:t>
            </w:r>
            <w:proofErr w:type="gramStart"/>
            <w:r>
              <w:t>на</w:t>
            </w:r>
            <w:proofErr w:type="gramEnd"/>
            <w:r>
              <w:t xml:space="preserve">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промышленный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образец,  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использованных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в отгруженных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инновационных  </w:t>
            </w:r>
          </w:p>
          <w:p w:rsidR="00BE63EB" w:rsidRDefault="00BE63EB">
            <w:pPr>
              <w:pStyle w:val="ConsPlusNonformat"/>
              <w:jc w:val="both"/>
            </w:pPr>
            <w:proofErr w:type="gramStart"/>
            <w:r>
              <w:t>товарах</w:t>
            </w:r>
            <w:proofErr w:type="gramEnd"/>
            <w:r>
              <w:t xml:space="preserve">     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собственного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производства,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всего: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ед.   </w:t>
            </w: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</w:tr>
      <w:tr w:rsidR="00BE63E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>2.1</w:t>
            </w:r>
          </w:p>
        </w:tc>
        <w:tc>
          <w:tcPr>
            <w:tcW w:w="20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в том числе: </w:t>
            </w:r>
            <w:proofErr w:type="gramStart"/>
            <w:r>
              <w:t>на</w:t>
            </w:r>
            <w:proofErr w:type="gramEnd"/>
          </w:p>
          <w:p w:rsidR="00BE63EB" w:rsidRDefault="00BE63EB">
            <w:pPr>
              <w:pStyle w:val="ConsPlusNonformat"/>
              <w:jc w:val="both"/>
            </w:pPr>
            <w:r>
              <w:t xml:space="preserve">изобретение    </w:t>
            </w:r>
          </w:p>
        </w:tc>
        <w:tc>
          <w:tcPr>
            <w:tcW w:w="9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ед.   </w:t>
            </w: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</w:tr>
      <w:tr w:rsidR="00BE63E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>2.2</w:t>
            </w:r>
          </w:p>
        </w:tc>
        <w:tc>
          <w:tcPr>
            <w:tcW w:w="20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в том числе: </w:t>
            </w:r>
            <w:proofErr w:type="gramStart"/>
            <w:r>
              <w:t>на</w:t>
            </w:r>
            <w:proofErr w:type="gramEnd"/>
          </w:p>
          <w:p w:rsidR="00BE63EB" w:rsidRDefault="00BE63EB">
            <w:pPr>
              <w:pStyle w:val="ConsPlusNonformat"/>
              <w:jc w:val="both"/>
            </w:pPr>
            <w:r>
              <w:t>полезные модели</w:t>
            </w:r>
          </w:p>
        </w:tc>
        <w:tc>
          <w:tcPr>
            <w:tcW w:w="9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ед.   </w:t>
            </w: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</w:tr>
      <w:tr w:rsidR="00BE63E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>2.3</w:t>
            </w:r>
          </w:p>
        </w:tc>
        <w:tc>
          <w:tcPr>
            <w:tcW w:w="20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в том числе: </w:t>
            </w:r>
            <w:proofErr w:type="gramStart"/>
            <w:r>
              <w:t>на</w:t>
            </w:r>
            <w:proofErr w:type="gramEnd"/>
          </w:p>
          <w:p w:rsidR="00BE63EB" w:rsidRDefault="00BE63EB">
            <w:pPr>
              <w:pStyle w:val="ConsPlusNonformat"/>
              <w:jc w:val="both"/>
            </w:pPr>
            <w:r>
              <w:t xml:space="preserve">промышленные 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образцы        </w:t>
            </w:r>
          </w:p>
        </w:tc>
        <w:tc>
          <w:tcPr>
            <w:tcW w:w="9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ед.   </w:t>
            </w: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</w:tr>
      <w:tr w:rsidR="00BE63EB">
        <w:trPr>
          <w:trHeight w:val="240"/>
        </w:trPr>
        <w:tc>
          <w:tcPr>
            <w:tcW w:w="9720" w:type="dxa"/>
            <w:gridSpan w:val="7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  <w:outlineLvl w:val="2"/>
            </w:pPr>
            <w:r>
              <w:t>Заполняется субъектами малого и среднего предпринимательства, получившими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поддержку по программе энергоэффективности                               </w:t>
            </w:r>
          </w:p>
        </w:tc>
      </w:tr>
      <w:tr w:rsidR="00BE63E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1  </w:t>
            </w:r>
          </w:p>
        </w:tc>
        <w:tc>
          <w:tcPr>
            <w:tcW w:w="204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>Оценка экономии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энергетических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ресурсов       </w:t>
            </w:r>
          </w:p>
        </w:tc>
        <w:tc>
          <w:tcPr>
            <w:tcW w:w="960" w:type="dxa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  <w:r>
              <w:t xml:space="preserve">тыс.  </w:t>
            </w:r>
          </w:p>
          <w:p w:rsidR="00BE63EB" w:rsidRDefault="00BE63EB">
            <w:pPr>
              <w:pStyle w:val="ConsPlusNonformat"/>
              <w:jc w:val="both"/>
            </w:pPr>
            <w:r>
              <w:t xml:space="preserve">руб.  </w:t>
            </w:r>
          </w:p>
        </w:tc>
        <w:tc>
          <w:tcPr>
            <w:tcW w:w="6120" w:type="dxa"/>
            <w:gridSpan w:val="4"/>
            <w:tcBorders>
              <w:top w:val="nil"/>
            </w:tcBorders>
          </w:tcPr>
          <w:p w:rsidR="00BE63EB" w:rsidRDefault="00BE63EB">
            <w:pPr>
              <w:pStyle w:val="ConsPlusNonformat"/>
              <w:jc w:val="both"/>
            </w:pPr>
          </w:p>
        </w:tc>
      </w:tr>
    </w:tbl>
    <w:p w:rsidR="00BE63EB" w:rsidRDefault="00BE63EB">
      <w:pPr>
        <w:pStyle w:val="ConsPlusNormal"/>
      </w:pPr>
    </w:p>
    <w:p w:rsidR="00BE63EB" w:rsidRDefault="00BE63EB">
      <w:pPr>
        <w:pStyle w:val="ConsPlusNonformat"/>
        <w:jc w:val="both"/>
      </w:pPr>
      <w:r>
        <w:lastRenderedPageBreak/>
        <w:t xml:space="preserve">    Руководитель организации        /___________/_______________________/</w:t>
      </w:r>
    </w:p>
    <w:p w:rsidR="00BE63EB" w:rsidRDefault="00BE63EB">
      <w:pPr>
        <w:pStyle w:val="ConsPlusNonformat"/>
        <w:jc w:val="both"/>
      </w:pPr>
      <w:r>
        <w:t xml:space="preserve">    (Должность)                       (Подпись)   (Расшифровка подписи)</w:t>
      </w:r>
    </w:p>
    <w:p w:rsidR="00BE63EB" w:rsidRDefault="00BE63EB">
      <w:pPr>
        <w:pStyle w:val="ConsPlusNonformat"/>
        <w:jc w:val="both"/>
      </w:pPr>
      <w:r>
        <w:t xml:space="preserve">    индивидуальный предприниматель</w:t>
      </w:r>
    </w:p>
    <w:p w:rsidR="00BE63EB" w:rsidRDefault="00BE63EB">
      <w:pPr>
        <w:pStyle w:val="ConsPlusNonformat"/>
        <w:jc w:val="both"/>
      </w:pPr>
      <w:r>
        <w:t xml:space="preserve">                                     М.П.</w:t>
      </w:r>
    </w:p>
    <w:p w:rsidR="00BE63EB" w:rsidRDefault="00BE63EB">
      <w:pPr>
        <w:pStyle w:val="ConsPlusNormal"/>
      </w:pPr>
    </w:p>
    <w:p w:rsidR="00BE63EB" w:rsidRDefault="00BE63EB">
      <w:pPr>
        <w:pStyle w:val="ConsPlusNormal"/>
      </w:pPr>
    </w:p>
    <w:p w:rsidR="00BE63EB" w:rsidRDefault="00BE63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08B6" w:rsidRDefault="00A208B6">
      <w:bookmarkStart w:id="4" w:name="_GoBack"/>
      <w:bookmarkEnd w:id="4"/>
    </w:p>
    <w:sectPr w:rsidR="00A208B6" w:rsidSect="009F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EB"/>
    <w:rsid w:val="00A208B6"/>
    <w:rsid w:val="00B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63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6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63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63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63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6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63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63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EB7DEE89669B311B385E167C6793414C2EEC2EB7477477981010006A34A050B76A5416EFC14256A83A49410316CEBB0CFF923A0FC4336FBEBEE0k0lEH" TargetMode="External"/><Relationship Id="rId13" Type="http://schemas.openxmlformats.org/officeDocument/2006/relationships/hyperlink" Target="consultantplus://offline/ref=12EB7DEE89669B311B385E167C6793414C2EEC2EB7477477981010006A34A050B76A5416EFC14256A838434D0316CEBB0CFF923A0FC4336FBEBEE0k0lEH" TargetMode="External"/><Relationship Id="rId18" Type="http://schemas.openxmlformats.org/officeDocument/2006/relationships/hyperlink" Target="consultantplus://offline/ref=12EB7DEE89669B311B385E167C6793414C2EEC2EB746767D9E1010006A34A050B76A5404EF994E57A8274B4016409FFDk5l8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2EB7DEE89669B311B385E167C6793414C2EEC2EB7477477981010006A34A050B76A5404EF994E57A8274B4016409FFDk5l8H" TargetMode="External"/><Relationship Id="rId12" Type="http://schemas.openxmlformats.org/officeDocument/2006/relationships/hyperlink" Target="consultantplus://offline/ref=12EB7DEE89669B311B385E167C6793414C2EEC2EB7477477981010006A34A050B76A5416EFC14256A8384D4A0316CEBB0CFF923A0FC4336FBEBEE0k0lEH" TargetMode="External"/><Relationship Id="rId17" Type="http://schemas.openxmlformats.org/officeDocument/2006/relationships/hyperlink" Target="consultantplus://offline/ref=12EB7DEE89669B311B385E167C6793414C2EEC2EB7477477981010006A34A050B76A5416EFC14256A8394A4D0316CEBB0CFF923A0FC4336FBEBEE0k0lE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2EB7DEE89669B311B385E167C6793414C2EEC2EB7477477981010006A34A050B76A5416EFC14256A83842410316CEBB0CFF923A0FC4336FBEBEE0k0lE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EB7DEE89669B311B385E167C6793414C2EEC2EB74679799D1010006A34A050B76A5404EF994E57A8274B4016409FFDk5l8H" TargetMode="External"/><Relationship Id="rId11" Type="http://schemas.openxmlformats.org/officeDocument/2006/relationships/hyperlink" Target="consultantplus://offline/ref=12EB7DEE89669B311B385E167C6793414C2EEC2EB7477477981010006A34A050B76A5416EFC14256A8384D490316CEBB0CFF923A0FC4336FBEBEE0k0lE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2EB7DEE89669B311B385E167C6793414C2EEC2EB7477477981010006A34A050B76A5416EFC14256A838424F0316CEBB0CFF923A0FC4336FBEBEE0k0lEH" TargetMode="External"/><Relationship Id="rId10" Type="http://schemas.openxmlformats.org/officeDocument/2006/relationships/hyperlink" Target="consultantplus://offline/ref=12EB7DEE89669B311B385E167C6793414C2EEC2EB7477477981010006A34A050B76A5416EFC14256A8394C480316CEBB0CFF923A0FC4336FBEBEE0k0lEH" TargetMode="External"/><Relationship Id="rId19" Type="http://schemas.openxmlformats.org/officeDocument/2006/relationships/hyperlink" Target="consultantplus://offline/ref=12EB7DEE89669B311B38401B6A0BCD454C27BA20B3407B28C44F4B5D3D3DAA07F0250D54ABCC4357AB321F194C1792FE59EC93320FC63B73kBl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EB7DEE89669B311B385E167C6793414C2EEC2EB7477477981010006A34A050B76A5416EFC14256A8394A4D0316CEBB0CFF923A0FC4336FBEBEE0k0lEH" TargetMode="External"/><Relationship Id="rId14" Type="http://schemas.openxmlformats.org/officeDocument/2006/relationships/hyperlink" Target="consultantplus://offline/ref=12EB7DEE89669B311B385E167C6793414C2EEC2EB7477477981010006A34A050B76A5416EFC14256A83842490316CEBB0CFF923A0FC4336FBEBEE0k0l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3683</Words>
  <Characters>20996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Боболева Виктория</dc:creator>
  <cp:lastModifiedBy>Боболева Виктория</cp:lastModifiedBy>
  <cp:revision>1</cp:revision>
  <dcterms:created xsi:type="dcterms:W3CDTF">2021-08-10T07:37:00Z</dcterms:created>
  <dcterms:modified xsi:type="dcterms:W3CDTF">2021-08-10T07:38:00Z</dcterms:modified>
</cp:coreProperties>
</file>