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67" w:rsidRPr="00615AD7" w:rsidRDefault="00837D67" w:rsidP="00837D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AD7">
        <w:rPr>
          <w:rFonts w:ascii="Times New Roman" w:eastAsia="Calibri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837D67" w:rsidRPr="00615AD7" w:rsidRDefault="00837D67" w:rsidP="00837D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A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проекту </w:t>
      </w:r>
      <w:r w:rsidRPr="00615AD7">
        <w:rPr>
          <w:rFonts w:ascii="Times New Roman" w:eastAsia="Calibri" w:hAnsi="Times New Roman" w:cs="Times New Roman"/>
          <w:sz w:val="24"/>
          <w:szCs w:val="24"/>
        </w:rPr>
        <w:t>муниципального правого акта</w:t>
      </w:r>
    </w:p>
    <w:p w:rsidR="00837D67" w:rsidRPr="00615AD7" w:rsidRDefault="00837D67" w:rsidP="00837D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AD7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</w:t>
      </w:r>
      <w:r w:rsidR="00615AD7" w:rsidRPr="00615AD7">
        <w:rPr>
          <w:rFonts w:ascii="Times New Roman" w:eastAsia="Calibri" w:hAnsi="Times New Roman" w:cs="Times New Roman"/>
          <w:b/>
          <w:sz w:val="24"/>
          <w:szCs w:val="24"/>
        </w:rPr>
        <w:t>Правила з</w:t>
      </w:r>
      <w:r w:rsidRPr="00615AD7">
        <w:rPr>
          <w:rFonts w:ascii="Times New Roman" w:eastAsia="Calibri" w:hAnsi="Times New Roman" w:cs="Times New Roman"/>
          <w:b/>
          <w:sz w:val="24"/>
          <w:szCs w:val="24"/>
        </w:rPr>
        <w:t>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</w:p>
    <w:p w:rsidR="00837D67" w:rsidRPr="00615AD7" w:rsidRDefault="00837D67" w:rsidP="00837D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7D67" w:rsidRPr="00615AD7" w:rsidRDefault="00837D67" w:rsidP="00837D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5AD7">
        <w:rPr>
          <w:rFonts w:ascii="Times New Roman" w:eastAsia="Calibri" w:hAnsi="Times New Roman" w:cs="Times New Roman"/>
          <w:sz w:val="24"/>
          <w:szCs w:val="24"/>
        </w:rPr>
        <w:t>0</w:t>
      </w:r>
      <w:r w:rsidR="00AA1A56" w:rsidRPr="00615AD7">
        <w:rPr>
          <w:rFonts w:ascii="Times New Roman" w:eastAsia="Calibri" w:hAnsi="Times New Roman" w:cs="Times New Roman"/>
          <w:sz w:val="24"/>
          <w:szCs w:val="24"/>
        </w:rPr>
        <w:t>5</w:t>
      </w:r>
      <w:r w:rsidRPr="00615AD7">
        <w:rPr>
          <w:rFonts w:ascii="Times New Roman" w:eastAsia="Calibri" w:hAnsi="Times New Roman" w:cs="Times New Roman"/>
          <w:sz w:val="24"/>
          <w:szCs w:val="24"/>
        </w:rPr>
        <w:t>.0</w:t>
      </w:r>
      <w:r w:rsidR="00AA1A56" w:rsidRPr="00615AD7">
        <w:rPr>
          <w:rFonts w:ascii="Times New Roman" w:eastAsia="Calibri" w:hAnsi="Times New Roman" w:cs="Times New Roman"/>
          <w:sz w:val="24"/>
          <w:szCs w:val="24"/>
        </w:rPr>
        <w:t>8</w:t>
      </w:r>
      <w:r w:rsidRPr="00615AD7">
        <w:rPr>
          <w:rFonts w:ascii="Times New Roman" w:eastAsia="Calibri" w:hAnsi="Times New Roman" w:cs="Times New Roman"/>
          <w:sz w:val="24"/>
          <w:szCs w:val="24"/>
        </w:rPr>
        <w:t xml:space="preserve">.2022 </w:t>
      </w:r>
    </w:p>
    <w:p w:rsidR="00837D67" w:rsidRPr="00615AD7" w:rsidRDefault="00837D67" w:rsidP="00837D6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5AD7" w:rsidRDefault="00615AD7" w:rsidP="00615AD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5AD7">
        <w:rPr>
          <w:rFonts w:ascii="Times New Roman" w:eastAsia="Calibri" w:hAnsi="Times New Roman" w:cs="Times New Roman"/>
          <w:sz w:val="24"/>
          <w:szCs w:val="24"/>
        </w:rPr>
        <w:t>На    основании   постановления   Администрации    Томского     района</w:t>
      </w:r>
      <w:r w:rsidR="00DE64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AD7">
        <w:rPr>
          <w:rFonts w:ascii="Times New Roman" w:eastAsia="Calibri" w:hAnsi="Times New Roman" w:cs="Times New Roman"/>
          <w:sz w:val="24"/>
          <w:szCs w:val="24"/>
        </w:rPr>
        <w:t>от 30.06.2022 № 266-П «О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в период с 08.07.2022 по 29.07.2022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615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5AD7">
        <w:rPr>
          <w:rFonts w:ascii="Times New Roman" w:eastAsia="Calibri" w:hAnsi="Times New Roman" w:cs="Times New Roman"/>
          <w:sz w:val="24"/>
          <w:szCs w:val="24"/>
        </w:rPr>
        <w:t>внесении</w:t>
      </w:r>
      <w:proofErr w:type="gramEnd"/>
      <w:r w:rsidRPr="00615AD7">
        <w:rPr>
          <w:rFonts w:ascii="Times New Roman" w:eastAsia="Calibri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126».</w:t>
      </w:r>
    </w:p>
    <w:p w:rsidR="00F94C48" w:rsidRPr="00615AD7" w:rsidRDefault="00F94C48" w:rsidP="00615AD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D67" w:rsidRPr="00615AD7" w:rsidRDefault="00837D67" w:rsidP="0083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AD7">
        <w:rPr>
          <w:rFonts w:ascii="Times New Roman" w:eastAsia="Calibri" w:hAnsi="Times New Roman" w:cs="Times New Roman"/>
          <w:sz w:val="24"/>
          <w:szCs w:val="24"/>
        </w:rPr>
        <w:t>В ходе общественных обсуждений оформлен и составлен протокол от 0</w:t>
      </w:r>
      <w:r w:rsidR="00AA1A56" w:rsidRPr="00615AD7">
        <w:rPr>
          <w:rFonts w:ascii="Times New Roman" w:eastAsia="Calibri" w:hAnsi="Times New Roman" w:cs="Times New Roman"/>
          <w:sz w:val="24"/>
          <w:szCs w:val="24"/>
        </w:rPr>
        <w:t>4</w:t>
      </w:r>
      <w:r w:rsidRPr="00615AD7">
        <w:rPr>
          <w:rFonts w:ascii="Times New Roman" w:eastAsia="Calibri" w:hAnsi="Times New Roman" w:cs="Times New Roman"/>
          <w:sz w:val="24"/>
          <w:szCs w:val="24"/>
        </w:rPr>
        <w:t>.0</w:t>
      </w:r>
      <w:r w:rsidR="00AA1A56" w:rsidRPr="00615AD7">
        <w:rPr>
          <w:rFonts w:ascii="Times New Roman" w:eastAsia="Calibri" w:hAnsi="Times New Roman" w:cs="Times New Roman"/>
          <w:sz w:val="24"/>
          <w:szCs w:val="24"/>
        </w:rPr>
        <w:t>8</w:t>
      </w:r>
      <w:r w:rsidRPr="00615AD7">
        <w:rPr>
          <w:rFonts w:ascii="Times New Roman" w:eastAsia="Calibri" w:hAnsi="Times New Roman" w:cs="Times New Roman"/>
          <w:sz w:val="24"/>
          <w:szCs w:val="24"/>
        </w:rPr>
        <w:t>.2022.</w:t>
      </w:r>
    </w:p>
    <w:p w:rsidR="008E519A" w:rsidRPr="00615AD7" w:rsidRDefault="008E519A" w:rsidP="002F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E8" w:rsidRPr="00615AD7" w:rsidRDefault="007A3BE8" w:rsidP="007A3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В общественны</w:t>
      </w:r>
      <w:r w:rsidR="0004110B" w:rsidRPr="00615AD7">
        <w:rPr>
          <w:rFonts w:ascii="Times New Roman" w:hAnsi="Times New Roman" w:cs="Times New Roman"/>
          <w:sz w:val="24"/>
          <w:szCs w:val="24"/>
        </w:rPr>
        <w:t xml:space="preserve">х обсуждениях приняли участие </w:t>
      </w:r>
      <w:r w:rsidR="00615AD7" w:rsidRPr="00615AD7">
        <w:rPr>
          <w:rFonts w:ascii="Times New Roman" w:hAnsi="Times New Roman" w:cs="Times New Roman"/>
          <w:sz w:val="24"/>
          <w:szCs w:val="24"/>
        </w:rPr>
        <w:t>40</w:t>
      </w:r>
      <w:r w:rsidRPr="00615AD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15AD7" w:rsidRPr="00615AD7">
        <w:rPr>
          <w:rFonts w:ascii="Times New Roman" w:hAnsi="Times New Roman" w:cs="Times New Roman"/>
          <w:sz w:val="24"/>
          <w:szCs w:val="24"/>
        </w:rPr>
        <w:t>ов</w:t>
      </w:r>
      <w:r w:rsidRPr="00615AD7">
        <w:rPr>
          <w:rFonts w:ascii="Times New Roman" w:hAnsi="Times New Roman" w:cs="Times New Roman"/>
          <w:sz w:val="24"/>
          <w:szCs w:val="24"/>
        </w:rPr>
        <w:t>, прошедших идентификацию как участники общественных обсуждений согласно п.12 ст.5.1 Градостроительного кодекса РФ.</w:t>
      </w:r>
    </w:p>
    <w:p w:rsidR="00615AD7" w:rsidRPr="00615AD7" w:rsidRDefault="00615AD7" w:rsidP="00615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 проведения общественных обсуждений:</w:t>
      </w:r>
    </w:p>
    <w:p w:rsidR="00615AD7" w:rsidRPr="00615AD7" w:rsidRDefault="00615AD7" w:rsidP="00615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 xml:space="preserve">Поступило 36 письменных предложений по поддержке представленного проекта. </w:t>
      </w:r>
    </w:p>
    <w:p w:rsidR="00615AD7" w:rsidRPr="00615AD7" w:rsidRDefault="00615AD7" w:rsidP="00615A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</w:t>
      </w:r>
    </w:p>
    <w:p w:rsidR="00615AD7" w:rsidRPr="00615AD7" w:rsidRDefault="00615AD7" w:rsidP="00615A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 xml:space="preserve">Поступило 4 </w:t>
      </w:r>
      <w:proofErr w:type="gramStart"/>
      <w:r w:rsidRPr="00615AD7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615AD7">
        <w:rPr>
          <w:rFonts w:ascii="Times New Roman" w:hAnsi="Times New Roman" w:cs="Times New Roman"/>
          <w:sz w:val="24"/>
          <w:szCs w:val="24"/>
        </w:rPr>
        <w:t xml:space="preserve"> предложения по поддержке представленного проекта. </w:t>
      </w:r>
    </w:p>
    <w:p w:rsidR="007A3BE8" w:rsidRPr="00615AD7" w:rsidRDefault="007A3BE8" w:rsidP="007A3B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BE8" w:rsidRPr="00615AD7" w:rsidRDefault="00615AD7" w:rsidP="008D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Вместе с тем в адрес организатора общественных обсуждений поступило 13 обращений граждан, идентифицировать которых как участников общественных обсуждений согласно п.12 ст.5.1 Градостроительного кодекса РФ не представилось возможным. Граждане высказались в поддержку представленного проекта.</w:t>
      </w:r>
    </w:p>
    <w:p w:rsidR="00615AD7" w:rsidRPr="00615AD7" w:rsidRDefault="00615AD7" w:rsidP="008D0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BE3" w:rsidRPr="00615AD7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="008D0237" w:rsidRPr="00615AD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E519A" w:rsidRPr="00615AD7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D0237" w:rsidRPr="00615AD7">
        <w:rPr>
          <w:rFonts w:ascii="Times New Roman" w:hAnsi="Times New Roman" w:cs="Times New Roman"/>
          <w:sz w:val="24"/>
          <w:szCs w:val="24"/>
        </w:rPr>
        <w:t> </w:t>
      </w:r>
      <w:r w:rsidRPr="00615AD7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06BE3" w:rsidRPr="00615AD7" w:rsidRDefault="00F06BE3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615AD7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BD" w:rsidRPr="00615AD7" w:rsidRDefault="003212B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8D" w:rsidRPr="00615AD7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3212BD" w:rsidRPr="00615AD7" w:rsidRDefault="0042238D" w:rsidP="00F0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AD7">
        <w:rPr>
          <w:rFonts w:ascii="Times New Roman" w:hAnsi="Times New Roman" w:cs="Times New Roman"/>
          <w:sz w:val="24"/>
          <w:szCs w:val="24"/>
        </w:rPr>
        <w:t>Начальник Управления территориального развития</w:t>
      </w:r>
      <w:r w:rsidR="008E519A" w:rsidRPr="00615AD7">
        <w:rPr>
          <w:rFonts w:ascii="Times New Roman" w:hAnsi="Times New Roman" w:cs="Times New Roman"/>
          <w:sz w:val="24"/>
          <w:szCs w:val="24"/>
        </w:rPr>
        <w:t xml:space="preserve">   </w:t>
      </w:r>
      <w:r w:rsidRPr="00615AD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E641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212BD" w:rsidRPr="00615AD7">
        <w:rPr>
          <w:rFonts w:ascii="Times New Roman" w:hAnsi="Times New Roman" w:cs="Times New Roman"/>
          <w:sz w:val="24"/>
          <w:szCs w:val="24"/>
        </w:rPr>
        <w:t xml:space="preserve">Д.К. </w:t>
      </w:r>
      <w:proofErr w:type="spellStart"/>
      <w:r w:rsidR="003212BD" w:rsidRPr="00615AD7"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 w:rsidR="003212BD" w:rsidRPr="00615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07C" w:rsidRPr="00615AD7" w:rsidRDefault="00DE6417">
      <w:pPr>
        <w:rPr>
          <w:sz w:val="24"/>
          <w:szCs w:val="24"/>
        </w:rPr>
      </w:pPr>
    </w:p>
    <w:sectPr w:rsidR="003D607C" w:rsidRPr="00615AD7" w:rsidSect="00F94C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22F13"/>
    <w:rsid w:val="0004110B"/>
    <w:rsid w:val="001E15CF"/>
    <w:rsid w:val="001F389D"/>
    <w:rsid w:val="002B4BEA"/>
    <w:rsid w:val="002F56F9"/>
    <w:rsid w:val="00300207"/>
    <w:rsid w:val="003212BD"/>
    <w:rsid w:val="00351A98"/>
    <w:rsid w:val="00383D53"/>
    <w:rsid w:val="003D2564"/>
    <w:rsid w:val="0042238D"/>
    <w:rsid w:val="004339AB"/>
    <w:rsid w:val="004F5EB0"/>
    <w:rsid w:val="005E67DC"/>
    <w:rsid w:val="005F076B"/>
    <w:rsid w:val="00613CEE"/>
    <w:rsid w:val="00615AD7"/>
    <w:rsid w:val="006A009F"/>
    <w:rsid w:val="007A3BE8"/>
    <w:rsid w:val="00837D67"/>
    <w:rsid w:val="008D0237"/>
    <w:rsid w:val="008E519A"/>
    <w:rsid w:val="00914A8F"/>
    <w:rsid w:val="0092209F"/>
    <w:rsid w:val="00AA1A56"/>
    <w:rsid w:val="00B8654F"/>
    <w:rsid w:val="00BA0728"/>
    <w:rsid w:val="00BE1E07"/>
    <w:rsid w:val="00CE4C2F"/>
    <w:rsid w:val="00D00BB1"/>
    <w:rsid w:val="00DE6417"/>
    <w:rsid w:val="00F06BE3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26</cp:revision>
  <cp:lastPrinted>2022-01-14T09:49:00Z</cp:lastPrinted>
  <dcterms:created xsi:type="dcterms:W3CDTF">2021-05-20T09:29:00Z</dcterms:created>
  <dcterms:modified xsi:type="dcterms:W3CDTF">2022-08-02T08:17:00Z</dcterms:modified>
</cp:coreProperties>
</file>