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1D4A" w:rsidRDefault="00EC2E6B" w:rsidP="00EC2E6B">
      <w:pPr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ВЫПИСКА ИЗ ПРОТОКОЛА</w:t>
      </w:r>
    </w:p>
    <w:p w:rsidR="00EC2E6B" w:rsidRPr="00B87B2C" w:rsidRDefault="00EC2E6B" w:rsidP="00EC2E6B">
      <w:pPr>
        <w:tabs>
          <w:tab w:val="left" w:pos="2531"/>
        </w:tabs>
        <w:spacing w:line="240" w:lineRule="auto"/>
        <w:jc w:val="center"/>
        <w:rPr>
          <w:rFonts w:ascii="Times New Roman" w:hAnsi="Times New Roman" w:cs="Times New Roman"/>
          <w:b/>
        </w:rPr>
      </w:pPr>
      <w:r w:rsidRPr="00B87B2C">
        <w:rPr>
          <w:rFonts w:ascii="Times New Roman" w:hAnsi="Times New Roman" w:cs="Times New Roman"/>
          <w:b/>
        </w:rPr>
        <w:t>заседания комиссии по координации работы по противодействию коррупции в Управлении финансов Администрации Томского района</w:t>
      </w:r>
    </w:p>
    <w:p w:rsidR="00EC2E6B" w:rsidRDefault="00EC2E6B" w:rsidP="00EC2E6B">
      <w:pPr>
        <w:tabs>
          <w:tab w:val="left" w:pos="2531"/>
        </w:tabs>
        <w:spacing w:line="240" w:lineRule="auto"/>
        <w:jc w:val="center"/>
        <w:rPr>
          <w:rFonts w:ascii="Times New Roman" w:hAnsi="Times New Roman" w:cs="Times New Roman"/>
          <w:b/>
        </w:rPr>
      </w:pPr>
      <w:r w:rsidRPr="00B87B2C">
        <w:rPr>
          <w:rFonts w:ascii="Times New Roman" w:hAnsi="Times New Roman" w:cs="Times New Roman"/>
          <w:b/>
        </w:rPr>
        <w:t xml:space="preserve"> за </w:t>
      </w:r>
      <w:r w:rsidR="00D92A63">
        <w:rPr>
          <w:rFonts w:ascii="Times New Roman" w:hAnsi="Times New Roman" w:cs="Times New Roman"/>
          <w:b/>
        </w:rPr>
        <w:t>2022 г</w:t>
      </w:r>
      <w:r w:rsidRPr="00B87B2C">
        <w:rPr>
          <w:rFonts w:ascii="Times New Roman" w:hAnsi="Times New Roman" w:cs="Times New Roman"/>
          <w:b/>
        </w:rPr>
        <w:t>од</w:t>
      </w:r>
    </w:p>
    <w:p w:rsidR="00EC2E6B" w:rsidRPr="00B87B2C" w:rsidRDefault="00EC2E6B" w:rsidP="00EC2E6B">
      <w:pPr>
        <w:rPr>
          <w:rFonts w:ascii="Times New Roman" w:hAnsi="Times New Roman" w:cs="Times New Roman"/>
        </w:rPr>
      </w:pPr>
    </w:p>
    <w:p w:rsidR="00EC2E6B" w:rsidRPr="00B87B2C" w:rsidRDefault="00D92A63" w:rsidP="00EC2E6B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26.12.2022</w:t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</w:r>
      <w:r w:rsidR="00EC2E6B" w:rsidRPr="00B87B2C">
        <w:rPr>
          <w:rFonts w:ascii="Times New Roman" w:hAnsi="Times New Roman" w:cs="Times New Roman"/>
        </w:rPr>
        <w:tab/>
        <w:t xml:space="preserve">                            </w:t>
      </w:r>
      <w:r w:rsidR="00EC2E6B">
        <w:rPr>
          <w:rFonts w:ascii="Times New Roman" w:hAnsi="Times New Roman" w:cs="Times New Roman"/>
        </w:rPr>
        <w:t xml:space="preserve">             </w:t>
      </w:r>
      <w:r w:rsidR="00EC2E6B" w:rsidRPr="00B87B2C">
        <w:rPr>
          <w:rFonts w:ascii="Times New Roman" w:hAnsi="Times New Roman" w:cs="Times New Roman"/>
        </w:rPr>
        <w:t xml:space="preserve">    № _____</w:t>
      </w:r>
    </w:p>
    <w:p w:rsidR="00EC2E6B" w:rsidRPr="00B87B2C" w:rsidRDefault="00EC2E6B" w:rsidP="00EC2E6B">
      <w:pPr>
        <w:rPr>
          <w:rFonts w:ascii="Times New Roman" w:hAnsi="Times New Roman" w:cs="Times New Roman"/>
        </w:rPr>
      </w:pPr>
    </w:p>
    <w:p w:rsidR="00D92A63" w:rsidRPr="006D7B75" w:rsidRDefault="00D92A63" w:rsidP="00D92A63">
      <w:pPr>
        <w:rPr>
          <w:rFonts w:ascii="Times New Roman" w:hAnsi="Times New Roman" w:cs="Times New Roman"/>
        </w:rPr>
      </w:pPr>
      <w:r w:rsidRPr="006D7B75">
        <w:rPr>
          <w:rFonts w:ascii="Times New Roman" w:hAnsi="Times New Roman" w:cs="Times New Roman"/>
        </w:rPr>
        <w:t>На заседании комиссии присутствовали:</w:t>
      </w:r>
    </w:p>
    <w:p w:rsidR="00D92A63" w:rsidRPr="006D7B75" w:rsidRDefault="00D92A63" w:rsidP="00D92A63">
      <w:pPr>
        <w:ind w:left="-142" w:firstLine="142"/>
        <w:rPr>
          <w:rFonts w:ascii="Times New Roman" w:eastAsia="Times New Roman" w:hAnsi="Times New Roman" w:cs="Times New Roman"/>
          <w:lang w:eastAsia="ru-RU"/>
        </w:rPr>
      </w:pPr>
      <w:r w:rsidRPr="006D7B75">
        <w:rPr>
          <w:rFonts w:ascii="Times New Roman" w:hAnsi="Times New Roman" w:cs="Times New Roman"/>
        </w:rPr>
        <w:t xml:space="preserve"> </w:t>
      </w:r>
      <w:r w:rsidRPr="006D7B75">
        <w:rPr>
          <w:rFonts w:ascii="Times New Roman" w:eastAsia="Times New Roman" w:hAnsi="Times New Roman" w:cs="Times New Roman"/>
          <w:lang w:eastAsia="ru-RU"/>
        </w:rPr>
        <w:t>Председатель комиссии:</w:t>
      </w:r>
    </w:p>
    <w:p w:rsidR="00D92A63" w:rsidRPr="006D7B75" w:rsidRDefault="00D92A63" w:rsidP="00D92A63">
      <w:pPr>
        <w:pStyle w:val="a3"/>
        <w:ind w:hanging="142"/>
        <w:rPr>
          <w:rFonts w:ascii="Times New Roman" w:hAnsi="Times New Roman" w:cs="Times New Roman"/>
          <w:lang w:eastAsia="ru-RU"/>
        </w:rPr>
      </w:pPr>
      <w:r w:rsidRPr="006D7B75">
        <w:rPr>
          <w:rFonts w:ascii="Times New Roman" w:hAnsi="Times New Roman" w:cs="Times New Roman"/>
          <w:lang w:eastAsia="ru-RU"/>
        </w:rPr>
        <w:t xml:space="preserve">    Алентьева Галина Анатольевна</w:t>
      </w:r>
      <w:r w:rsidRPr="006D7B75">
        <w:rPr>
          <w:rFonts w:ascii="Times New Roman" w:hAnsi="Times New Roman" w:cs="Times New Roman"/>
          <w:lang w:eastAsia="ru-RU"/>
        </w:rPr>
        <w:tab/>
        <w:t xml:space="preserve">                   - заместитель начальника Управления финансов-</w:t>
      </w:r>
    </w:p>
    <w:p w:rsidR="00D92A63" w:rsidRPr="006D7B75" w:rsidRDefault="00D92A63" w:rsidP="00D92A63">
      <w:pPr>
        <w:pStyle w:val="a3"/>
        <w:ind w:left="4820" w:hanging="4820"/>
        <w:rPr>
          <w:rFonts w:ascii="Times New Roman" w:hAnsi="Times New Roman" w:cs="Times New Roman"/>
          <w:lang w:eastAsia="ru-RU"/>
        </w:rPr>
      </w:pPr>
      <w:r w:rsidRPr="006D7B75">
        <w:rPr>
          <w:rFonts w:ascii="Times New Roman" w:hAnsi="Times New Roman" w:cs="Times New Roman"/>
          <w:lang w:eastAsia="ru-RU"/>
        </w:rPr>
        <w:t xml:space="preserve">                                                                                      председатель комитета бюджетной политики,                                                                                                                                                 межбюджетных отношений, программно</w:t>
      </w:r>
      <w:r>
        <w:rPr>
          <w:rFonts w:ascii="Times New Roman" w:hAnsi="Times New Roman" w:cs="Times New Roman"/>
          <w:lang w:eastAsia="ru-RU"/>
        </w:rPr>
        <w:t xml:space="preserve"> </w:t>
      </w:r>
      <w:r w:rsidRPr="006D7B75">
        <w:rPr>
          <w:rFonts w:ascii="Times New Roman" w:hAnsi="Times New Roman" w:cs="Times New Roman"/>
          <w:lang w:eastAsia="ru-RU"/>
        </w:rPr>
        <w:t xml:space="preserve">-  целевого планирования и анализа бюджета                                                                </w:t>
      </w:r>
    </w:p>
    <w:p w:rsidR="00D92A63" w:rsidRPr="003C0C8F" w:rsidRDefault="00D92A63" w:rsidP="00D92A63">
      <w:pPr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D92A63" w:rsidRPr="003C0C8F" w:rsidRDefault="00D92A63" w:rsidP="00D92A63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lang w:eastAsia="ru-RU"/>
        </w:rPr>
      </w:pPr>
    </w:p>
    <w:p w:rsidR="00D92A63" w:rsidRPr="003C0C8F" w:rsidRDefault="00D92A63" w:rsidP="00D92A63">
      <w:pPr>
        <w:spacing w:after="0" w:line="240" w:lineRule="auto"/>
        <w:ind w:left="-142" w:hanging="142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Заместитель председателя комиссии: </w:t>
      </w:r>
    </w:p>
    <w:p w:rsidR="00D92A63" w:rsidRPr="003C0C8F" w:rsidRDefault="00D92A63" w:rsidP="00D92A63">
      <w:pPr>
        <w:tabs>
          <w:tab w:val="left" w:pos="4536"/>
          <w:tab w:val="center" w:pos="4950"/>
        </w:tabs>
        <w:spacing w:after="0" w:line="240" w:lineRule="auto"/>
        <w:ind w:left="4395" w:hanging="4537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Воронкина Дарья Сергеевна</w:t>
      </w:r>
      <w:r w:rsidRPr="003C0C8F">
        <w:rPr>
          <w:rFonts w:ascii="Times New Roman" w:eastAsia="Times New Roman" w:hAnsi="Times New Roman" w:cs="Times New Roman"/>
          <w:lang w:eastAsia="ru-RU"/>
        </w:rPr>
        <w:tab/>
        <w:t xml:space="preserve">     - начальник отдела внутреннего 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    </w:t>
      </w:r>
      <w:r>
        <w:rPr>
          <w:rFonts w:ascii="Times New Roman" w:eastAsia="Times New Roman" w:hAnsi="Times New Roman" w:cs="Times New Roman"/>
          <w:lang w:eastAsia="ru-RU"/>
        </w:rPr>
        <w:t xml:space="preserve">    </w:t>
      </w:r>
      <w:r w:rsidRPr="003C0C8F">
        <w:rPr>
          <w:rFonts w:ascii="Times New Roman" w:eastAsia="Times New Roman" w:hAnsi="Times New Roman" w:cs="Times New Roman"/>
          <w:lang w:eastAsia="ru-RU"/>
        </w:rPr>
        <w:t>муниципального финансового  контроля</w:t>
      </w:r>
    </w:p>
    <w:p w:rsidR="00D92A63" w:rsidRPr="003C0C8F" w:rsidRDefault="00D92A63" w:rsidP="00D92A63">
      <w:pPr>
        <w:tabs>
          <w:tab w:val="left" w:pos="4395"/>
          <w:tab w:val="center" w:pos="4950"/>
        </w:tabs>
        <w:spacing w:after="0" w:line="240" w:lineRule="auto"/>
        <w:ind w:left="-426" w:firstLine="142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</w:t>
      </w:r>
    </w:p>
    <w:p w:rsidR="00D92A63" w:rsidRPr="003C0C8F" w:rsidRDefault="00D92A63" w:rsidP="00D92A63">
      <w:pPr>
        <w:tabs>
          <w:tab w:val="left" w:pos="4395"/>
          <w:tab w:val="center" w:pos="4950"/>
        </w:tabs>
        <w:spacing w:after="0" w:line="240" w:lineRule="auto"/>
        <w:ind w:left="-426" w:firstLine="142"/>
        <w:rPr>
          <w:rFonts w:ascii="Times New Roman" w:eastAsia="Times New Roman" w:hAnsi="Times New Roman" w:cs="Times New Roman"/>
          <w:lang w:eastAsia="ru-RU"/>
        </w:rPr>
      </w:pP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rPr>
          <w:rFonts w:ascii="Times New Roman" w:eastAsia="Times New Roman" w:hAnsi="Times New Roman" w:cs="Times New Roman"/>
          <w:lang w:eastAsia="ru-RU"/>
        </w:rPr>
      </w:pPr>
    </w:p>
    <w:p w:rsidR="00D92A63" w:rsidRPr="006D7B75" w:rsidRDefault="00D92A63" w:rsidP="00D92A63">
      <w:pPr>
        <w:tabs>
          <w:tab w:val="center" w:pos="4950"/>
        </w:tabs>
        <w:spacing w:after="0" w:line="240" w:lineRule="auto"/>
        <w:ind w:left="4678" w:hanging="4820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>Секретарь коми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ссии:                                                </w:t>
      </w:r>
      <w:r w:rsidRPr="003C0C8F">
        <w:rPr>
          <w:rFonts w:ascii="Times New Roman" w:eastAsia="Times New Roman" w:hAnsi="Times New Roman" w:cs="Times New Roman"/>
          <w:lang w:eastAsia="ru-RU"/>
        </w:rPr>
        <w:t xml:space="preserve"> - главный специалист-юрист комитета по 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4536" w:hanging="4820"/>
        <w:rPr>
          <w:rFonts w:ascii="Times New Roman" w:eastAsia="Times New Roman" w:hAnsi="Times New Roman" w:cs="Times New Roman"/>
          <w:lang w:eastAsia="ru-RU"/>
        </w:rPr>
      </w:pPr>
      <w:r w:rsidRPr="006D7B75">
        <w:rPr>
          <w:rFonts w:ascii="Times New Roman" w:eastAsia="Times New Roman" w:hAnsi="Times New Roman" w:cs="Times New Roman"/>
          <w:lang w:eastAsia="ru-RU"/>
        </w:rPr>
        <w:t xml:space="preserve">   Булатова Ольга Юрьевна                                          </w:t>
      </w:r>
      <w:r w:rsidRPr="003C0C8F">
        <w:rPr>
          <w:rFonts w:ascii="Times New Roman" w:eastAsia="Times New Roman" w:hAnsi="Times New Roman" w:cs="Times New Roman"/>
          <w:lang w:eastAsia="ru-RU"/>
        </w:rPr>
        <w:t xml:space="preserve">вопросам 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C0C8F">
        <w:rPr>
          <w:rFonts w:ascii="Times New Roman" w:eastAsia="Times New Roman" w:hAnsi="Times New Roman" w:cs="Times New Roman"/>
          <w:lang w:eastAsia="ru-RU"/>
        </w:rPr>
        <w:t>правового обеспечения и автоматизации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3C0C8F">
        <w:rPr>
          <w:rFonts w:ascii="Times New Roman" w:eastAsia="Times New Roman" w:hAnsi="Times New Roman" w:cs="Times New Roman"/>
          <w:lang w:eastAsia="ru-RU"/>
        </w:rPr>
        <w:t>бюджетного процесса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426" w:firstLine="142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426" w:firstLine="142"/>
        <w:jc w:val="right"/>
        <w:rPr>
          <w:rFonts w:ascii="Times New Roman" w:eastAsia="Times New Roman" w:hAnsi="Times New Roman" w:cs="Times New Roman"/>
          <w:lang w:eastAsia="ru-RU"/>
        </w:rPr>
      </w:pP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426" w:firstLine="142"/>
        <w:jc w:val="right"/>
        <w:rPr>
          <w:rFonts w:ascii="Times New Roman" w:eastAsia="Times New Roman" w:hAnsi="Times New Roman" w:cs="Times New Roman"/>
          <w:lang w:eastAsia="ru-RU"/>
        </w:rPr>
      </w:pP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284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Члены комиссии:</w:t>
      </w:r>
    </w:p>
    <w:p w:rsidR="00D92A63" w:rsidRPr="003C0C8F" w:rsidRDefault="00D92A63" w:rsidP="00D92A63">
      <w:pPr>
        <w:tabs>
          <w:tab w:val="center" w:pos="4950"/>
          <w:tab w:val="right" w:pos="9900"/>
        </w:tabs>
        <w:spacing w:after="0" w:line="240" w:lineRule="auto"/>
        <w:ind w:left="-426" w:firstLine="142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Курашкина Таисия Александровна</w:t>
      </w:r>
      <w:r w:rsidRPr="003C0C8F">
        <w:rPr>
          <w:rFonts w:ascii="Times New Roman" w:eastAsia="Times New Roman" w:hAnsi="Times New Roman" w:cs="Times New Roman"/>
          <w:lang w:eastAsia="ru-RU"/>
        </w:rPr>
        <w:tab/>
        <w:t xml:space="preserve">                         - председатель комитета по учету и отчетности-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426" w:firstLine="142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 главный бухгалтер    </w:t>
      </w:r>
    </w:p>
    <w:p w:rsidR="00D92A63" w:rsidRPr="006D7B75" w:rsidRDefault="00D92A63" w:rsidP="00D92A63">
      <w:pPr>
        <w:tabs>
          <w:tab w:val="center" w:pos="4950"/>
        </w:tabs>
        <w:spacing w:after="0" w:line="240" w:lineRule="auto"/>
        <w:ind w:left="-426" w:firstLine="142"/>
        <w:rPr>
          <w:rFonts w:ascii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                            </w:t>
      </w: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</w:t>
      </w:r>
      <w:r>
        <w:rPr>
          <w:rFonts w:ascii="Times New Roman" w:eastAsia="Times New Roman" w:hAnsi="Times New Roman" w:cs="Times New Roman"/>
          <w:lang w:eastAsia="ru-RU"/>
        </w:rPr>
        <w:t xml:space="preserve">    </w:t>
      </w:r>
      <w:r w:rsidRPr="006D7B75">
        <w:rPr>
          <w:rFonts w:ascii="Times New Roman" w:hAnsi="Times New Roman" w:cs="Times New Roman"/>
          <w:lang w:eastAsia="ru-RU"/>
        </w:rPr>
        <w:t xml:space="preserve">                                                                                </w:t>
      </w:r>
    </w:p>
    <w:p w:rsidR="00D92A63" w:rsidRPr="003C0C8F" w:rsidRDefault="00D92A63" w:rsidP="00D92A63">
      <w:pPr>
        <w:tabs>
          <w:tab w:val="left" w:pos="4820"/>
        </w:tabs>
        <w:spacing w:after="0" w:line="240" w:lineRule="auto"/>
        <w:ind w:left="4678" w:hanging="4678"/>
        <w:jc w:val="both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284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Белик Александр Сергеевич                                     -  заместитель председателя комитета по вопросам  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284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правового обеспечения и автоматизации</w:t>
      </w:r>
    </w:p>
    <w:p w:rsidR="00D92A63" w:rsidRPr="003C0C8F" w:rsidRDefault="00D92A63" w:rsidP="00D92A63">
      <w:pPr>
        <w:tabs>
          <w:tab w:val="center" w:pos="4950"/>
        </w:tabs>
        <w:spacing w:after="0" w:line="240" w:lineRule="auto"/>
        <w:ind w:left="-284"/>
        <w:rPr>
          <w:rFonts w:ascii="Times New Roman" w:eastAsia="Times New Roman" w:hAnsi="Times New Roman" w:cs="Times New Roman"/>
          <w:lang w:eastAsia="ru-RU"/>
        </w:rPr>
      </w:pPr>
      <w:r w:rsidRPr="003C0C8F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 бюджетного процесса по автоматизации </w:t>
      </w:r>
      <w:r w:rsidRPr="006D7B75">
        <w:rPr>
          <w:rFonts w:ascii="Times New Roman" w:eastAsia="Times New Roman" w:hAnsi="Times New Roman" w:cs="Times New Roman"/>
          <w:lang w:eastAsia="ru-RU"/>
        </w:rPr>
        <w:t xml:space="preserve"> </w:t>
      </w:r>
    </w:p>
    <w:p w:rsidR="00D92A63" w:rsidRPr="006D7B75" w:rsidRDefault="00D92A63" w:rsidP="00D92A63">
      <w:pPr>
        <w:pStyle w:val="a3"/>
        <w:jc w:val="both"/>
        <w:rPr>
          <w:rFonts w:ascii="Times New Roman" w:hAnsi="Times New Roman" w:cs="Times New Roman"/>
        </w:rPr>
      </w:pPr>
    </w:p>
    <w:p w:rsidR="00D92A63" w:rsidRPr="006D7B75" w:rsidRDefault="00D92A63" w:rsidP="00D92A63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ind w:left="-142" w:firstLine="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6D7B75">
        <w:rPr>
          <w:rFonts w:ascii="Times New Roman" w:eastAsia="Times New Roman" w:hAnsi="Times New Roman" w:cs="Times New Roman"/>
          <w:color w:val="000000"/>
          <w:lang w:eastAsia="ru-RU"/>
        </w:rPr>
        <w:t xml:space="preserve">     </w:t>
      </w:r>
      <w:proofErr w:type="gramStart"/>
      <w:r w:rsidRPr="006D7B75">
        <w:rPr>
          <w:rFonts w:ascii="Times New Roman" w:eastAsia="Times New Roman" w:hAnsi="Times New Roman" w:cs="Times New Roman"/>
          <w:color w:val="000000"/>
          <w:lang w:eastAsia="ru-RU"/>
        </w:rPr>
        <w:t>В соответствии с пунктом 13 Положения о комиссиях органов местного самоуправления и избирательных комиссий муниципальных образований Томской области по соблюдению требований к служебному поведению муниципальных служащих в Томской области и урегулированию конфликта интересов (приложение 5 к Закону Томской области от 11.09.2007 №198-ОЗ «О муниципальной службе в Томской области») необходимый кворум для проведения заседания комиссии и принятия решений имеется.</w:t>
      </w:r>
      <w:proofErr w:type="gramEnd"/>
    </w:p>
    <w:p w:rsidR="00D92A63" w:rsidRPr="006D7B75" w:rsidRDefault="00D92A63" w:rsidP="00D92A63">
      <w:pPr>
        <w:numPr>
          <w:ilvl w:val="0"/>
          <w:numId w:val="1"/>
        </w:numPr>
        <w:shd w:val="clear" w:color="auto" w:fill="FFFFFF"/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</w:p>
    <w:p w:rsidR="00D92A63" w:rsidRPr="006D7B75" w:rsidRDefault="00D92A63" w:rsidP="00D92A63">
      <w:pPr>
        <w:suppressAutoHyphens/>
        <w:spacing w:after="0" w:line="240" w:lineRule="auto"/>
        <w:ind w:left="-142" w:firstLine="142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6D7B75">
        <w:rPr>
          <w:rFonts w:ascii="Times New Roman" w:eastAsia="Times New Roman" w:hAnsi="Times New Roman" w:cs="Times New Roman"/>
          <w:color w:val="000000"/>
          <w:lang w:val="x-none" w:eastAsia="ar-SA"/>
        </w:rPr>
        <w:t>Открыл заседание</w:t>
      </w:r>
      <w:r w:rsidRPr="006D7B75">
        <w:rPr>
          <w:rFonts w:ascii="Times New Roman" w:eastAsia="Times New Roman" w:hAnsi="Times New Roman" w:cs="Times New Roman"/>
          <w:color w:val="000000"/>
          <w:lang w:eastAsia="ar-SA"/>
        </w:rPr>
        <w:t xml:space="preserve"> ответственный за работу по противодействию коррупции – главный специалист – юрист комитета по вопросам правового обеспечения и автоматизации бюджетного процесса О.Ю. Булатова</w:t>
      </w:r>
      <w:r w:rsidRPr="006D7B75">
        <w:rPr>
          <w:rFonts w:ascii="Times New Roman" w:eastAsia="Times New Roman" w:hAnsi="Times New Roman" w:cs="Times New Roman"/>
          <w:color w:val="000000"/>
          <w:lang w:val="x-none" w:eastAsia="ar-SA"/>
        </w:rPr>
        <w:t xml:space="preserve"> </w:t>
      </w:r>
      <w:r w:rsidRPr="006D7B75">
        <w:rPr>
          <w:rFonts w:ascii="Times New Roman" w:eastAsia="Times New Roman" w:hAnsi="Times New Roman" w:cs="Times New Roman"/>
          <w:color w:val="000000"/>
          <w:lang w:eastAsia="ar-SA"/>
        </w:rPr>
        <w:t xml:space="preserve"> </w:t>
      </w:r>
      <w:r w:rsidRPr="006D7B75">
        <w:rPr>
          <w:rFonts w:ascii="Times New Roman" w:eastAsia="Times New Roman" w:hAnsi="Times New Roman" w:cs="Times New Roman"/>
          <w:color w:val="000000"/>
          <w:lang w:val="x-none" w:eastAsia="ar-SA"/>
        </w:rPr>
        <w:t xml:space="preserve"> и предложила утвердить повестку заседания комиссии.</w:t>
      </w:r>
    </w:p>
    <w:p w:rsidR="00EC2E6B" w:rsidRDefault="00EC2E6B" w:rsidP="00EC2E6B">
      <w:pPr>
        <w:rPr>
          <w:rFonts w:ascii="Times New Roman" w:hAnsi="Times New Roman" w:cs="Times New Roman"/>
          <w:b/>
        </w:rPr>
      </w:pPr>
    </w:p>
    <w:p w:rsidR="00D92A63" w:rsidRDefault="00D92A63" w:rsidP="00EC2E6B">
      <w:pPr>
        <w:rPr>
          <w:rFonts w:ascii="Times New Roman" w:hAnsi="Times New Roman" w:cs="Times New Roman"/>
          <w:b/>
        </w:rPr>
      </w:pPr>
    </w:p>
    <w:p w:rsidR="00EC2E6B" w:rsidRPr="00EC2E6B" w:rsidRDefault="00EC2E6B" w:rsidP="00EC2E6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ar-SA"/>
        </w:rPr>
      </w:pPr>
      <w:r w:rsidRPr="00EC2E6B">
        <w:rPr>
          <w:rFonts w:ascii="Times New Roman" w:eastAsia="Times New Roman" w:hAnsi="Times New Roman" w:cs="Times New Roman"/>
          <w:b/>
          <w:color w:val="000000"/>
          <w:lang w:eastAsia="ar-SA"/>
        </w:rPr>
        <w:lastRenderedPageBreak/>
        <w:t>Повестка заседания:</w:t>
      </w:r>
    </w:p>
    <w:p w:rsidR="00EC2E6B" w:rsidRPr="00EC2E6B" w:rsidRDefault="00EC2E6B" w:rsidP="00EC2E6B">
      <w:pPr>
        <w:suppressAutoHyphens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D92A63" w:rsidRPr="007A0C86" w:rsidRDefault="00D92A63" w:rsidP="00D92A63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  <w:r w:rsidRPr="007A0C86">
        <w:rPr>
          <w:rFonts w:ascii="Times New Roman" w:eastAsia="Times New Roman" w:hAnsi="Times New Roman" w:cs="Times New Roman"/>
          <w:color w:val="000000"/>
          <w:lang w:eastAsia="ar-SA"/>
        </w:rPr>
        <w:t>Повестка заседания:</w:t>
      </w:r>
    </w:p>
    <w:p w:rsidR="00D92A63" w:rsidRPr="007A0C86" w:rsidRDefault="00D92A63" w:rsidP="00D92A63">
      <w:pPr>
        <w:suppressAutoHyphens/>
        <w:spacing w:after="0" w:line="240" w:lineRule="auto"/>
        <w:ind w:firstLine="568"/>
        <w:jc w:val="both"/>
        <w:rPr>
          <w:rFonts w:ascii="Times New Roman" w:eastAsia="Times New Roman" w:hAnsi="Times New Roman" w:cs="Times New Roman"/>
          <w:color w:val="000000"/>
          <w:lang w:eastAsia="ar-SA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Отчет о проделанной работе по профилактике коррупционных правонарушений, проводимой в Управлении финансов Администрации Томского района в течение 2021 года.</w:t>
      </w:r>
    </w:p>
    <w:p w:rsidR="00D92A63" w:rsidRPr="007A0C86" w:rsidRDefault="00D92A63" w:rsidP="00D92A63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lang w:eastAsia="ru-RU"/>
        </w:rPr>
      </w:pPr>
      <w:r w:rsidRPr="007A0C86">
        <w:rPr>
          <w:rFonts w:ascii="Times New Roman" w:hAnsi="Times New Roman" w:cs="Times New Roman"/>
        </w:rPr>
        <w:t xml:space="preserve">    </w:t>
      </w: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rFonts w:eastAsia="Calibri"/>
          <w:sz w:val="22"/>
          <w:szCs w:val="22"/>
          <w:lang w:eastAsia="en-US"/>
        </w:rPr>
      </w:pPr>
      <w:r w:rsidRPr="007A0C86">
        <w:rPr>
          <w:rFonts w:eastAsia="Calibri"/>
          <w:sz w:val="22"/>
          <w:szCs w:val="22"/>
          <w:lang w:eastAsia="en-US"/>
        </w:rPr>
        <w:t>Об итогах выполнения Плана мероприятий по противодействию коррупции в органах и структурных подразделениях Администрации Томского района на 2021-2024 годы.</w:t>
      </w:r>
      <w:r w:rsidRPr="007A0C86">
        <w:rPr>
          <w:sz w:val="22"/>
          <w:szCs w:val="22"/>
        </w:rPr>
        <w:t xml:space="preserve"> Информация предоставляется по исполнению пунктов имеющих срок – ежеквартально. </w:t>
      </w:r>
    </w:p>
    <w:p w:rsidR="00D92A63" w:rsidRPr="007A0C86" w:rsidRDefault="00D92A63" w:rsidP="00D92A63">
      <w:pPr>
        <w:spacing w:after="0" w:line="240" w:lineRule="auto"/>
        <w:jc w:val="both"/>
        <w:rPr>
          <w:rFonts w:ascii="Times New Roman" w:eastAsia="Calibri" w:hAnsi="Times New Roman" w:cs="Times New Roman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Об итогах выполнения поручения о направлении сведений о ходе реализации мер по противодействию коррупции в Управлении финансов в Управление Делами Администрации Томского района для общего свода в Департамент по профилактике коррупционных и иных правонарушений Администрации Томской области (мониторинг). Информация предоставляется ежеквартально.</w:t>
      </w:r>
    </w:p>
    <w:p w:rsidR="00D92A63" w:rsidRPr="007A0C86" w:rsidRDefault="00D92A63" w:rsidP="00D92A63">
      <w:pPr>
        <w:pStyle w:val="a4"/>
        <w:jc w:val="both"/>
        <w:rPr>
          <w:sz w:val="22"/>
          <w:szCs w:val="22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Об утверждении плана работы комиссии по соблюдению требований к служебному поведению муниципальных служащих и урегулированию конфликта интересов по координации работы по противодействию коррупции в Управлении финансов на 2022 год.</w:t>
      </w:r>
    </w:p>
    <w:p w:rsidR="00D92A63" w:rsidRPr="007A0C86" w:rsidRDefault="00D92A63" w:rsidP="00D92A63">
      <w:pPr>
        <w:pStyle w:val="a4"/>
        <w:rPr>
          <w:sz w:val="22"/>
          <w:szCs w:val="22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О результатах выполнения муниципальными служащими, замещающими должности муниципальной службы в Управлении финансов Администрации томского района, обязанности по предоставлению сведений о доходах, расходах, об имуществе и обязательствах имущественного характера за 2021 год.</w:t>
      </w:r>
    </w:p>
    <w:p w:rsidR="00D92A63" w:rsidRPr="007A0C86" w:rsidRDefault="00D92A63" w:rsidP="00D92A63">
      <w:pPr>
        <w:pStyle w:val="a4"/>
        <w:rPr>
          <w:sz w:val="22"/>
          <w:szCs w:val="22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Участие муниципальных служащих, в должностные обязанности которых входит участие в противодействие коррупции, в мероприятиях по профессиональному развитию в области противодействия коррупции, в том числе их обучение по дополнительным программам в области противодействия коррупции.</w:t>
      </w:r>
    </w:p>
    <w:p w:rsidR="00D92A63" w:rsidRPr="007A0C86" w:rsidRDefault="00D92A63" w:rsidP="00D92A63">
      <w:pPr>
        <w:pStyle w:val="a4"/>
        <w:rPr>
          <w:sz w:val="22"/>
          <w:szCs w:val="22"/>
        </w:rPr>
      </w:pPr>
    </w:p>
    <w:p w:rsidR="00D92A63" w:rsidRPr="007A0C86" w:rsidRDefault="00D92A63" w:rsidP="00D92A63">
      <w:pPr>
        <w:pStyle w:val="a4"/>
        <w:numPr>
          <w:ilvl w:val="0"/>
          <w:numId w:val="2"/>
        </w:numPr>
        <w:jc w:val="both"/>
        <w:rPr>
          <w:sz w:val="22"/>
          <w:szCs w:val="22"/>
        </w:rPr>
      </w:pPr>
      <w:r w:rsidRPr="007A0C86">
        <w:rPr>
          <w:sz w:val="22"/>
          <w:szCs w:val="22"/>
        </w:rPr>
        <w:t>О новом ответственном сотруднике в части работы по противодействию коррупции в Управлении финансов Администрации Томского района с 01.01.2023 года.</w:t>
      </w:r>
    </w:p>
    <w:p w:rsidR="00D92A63" w:rsidRPr="006D7B75" w:rsidRDefault="00D92A63" w:rsidP="00D92A63">
      <w:pPr>
        <w:pStyle w:val="a4"/>
        <w:jc w:val="both"/>
        <w:rPr>
          <w:sz w:val="22"/>
          <w:szCs w:val="22"/>
        </w:rPr>
      </w:pPr>
      <w:r w:rsidRPr="006D7B75">
        <w:rPr>
          <w:sz w:val="22"/>
          <w:szCs w:val="22"/>
        </w:rPr>
        <w:t xml:space="preserve"> </w:t>
      </w:r>
    </w:p>
    <w:p w:rsidR="00D92A63" w:rsidRPr="006D7B75" w:rsidRDefault="00D92A63" w:rsidP="00D92A63">
      <w:pPr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Докладчик по всем представленным темам – главный специалист – юрист комитета по вопросам правового обеспечения и автоматизации бюджетного процесса О.Ю. Булатова.</w:t>
      </w:r>
    </w:p>
    <w:p w:rsidR="00EC2E6B" w:rsidRPr="00EC2E6B" w:rsidRDefault="00EC2E6B" w:rsidP="00EC2E6B">
      <w:pPr>
        <w:rPr>
          <w:rFonts w:ascii="Times New Roman" w:hAnsi="Times New Roman" w:cs="Times New Roman"/>
        </w:rPr>
      </w:pPr>
    </w:p>
    <w:p w:rsidR="00D92A63" w:rsidRPr="002C5628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2C5628">
        <w:rPr>
          <w:rFonts w:ascii="Times New Roman" w:eastAsia="Times New Roman" w:hAnsi="Times New Roman" w:cs="Times New Roman"/>
          <w:b/>
          <w:lang w:eastAsia="ru-RU"/>
        </w:rPr>
        <w:t xml:space="preserve">Решили по 1 вопросу: </w:t>
      </w:r>
    </w:p>
    <w:p w:rsidR="00D92A63" w:rsidRPr="002C5628" w:rsidRDefault="00D92A63" w:rsidP="00D92A63">
      <w:pPr>
        <w:pStyle w:val="a4"/>
        <w:numPr>
          <w:ilvl w:val="0"/>
          <w:numId w:val="3"/>
        </w:numPr>
        <w:jc w:val="both"/>
        <w:rPr>
          <w:b/>
          <w:sz w:val="22"/>
          <w:szCs w:val="22"/>
        </w:rPr>
      </w:pPr>
      <w:r w:rsidRPr="002C5628">
        <w:rPr>
          <w:sz w:val="22"/>
          <w:szCs w:val="22"/>
        </w:rPr>
        <w:t xml:space="preserve">Признать работу, проделанную в области антикоррупционной деятельности за  2022 г. и выполнение плана по противодействию коррупции на 2021-2023 годы на должном уровне. </w:t>
      </w:r>
    </w:p>
    <w:p w:rsidR="00D92A63" w:rsidRPr="002C5628" w:rsidRDefault="00D92A63" w:rsidP="00D92A63">
      <w:pPr>
        <w:ind w:left="142"/>
        <w:jc w:val="both"/>
        <w:rPr>
          <w:rFonts w:ascii="Times New Roman" w:hAnsi="Times New Roman" w:cs="Times New Roman"/>
          <w:b/>
        </w:rPr>
      </w:pPr>
      <w:r w:rsidRPr="002C5628">
        <w:rPr>
          <w:rFonts w:ascii="Times New Roman" w:hAnsi="Times New Roman" w:cs="Times New Roman"/>
        </w:rPr>
        <w:t>2. Голосовали: «За»_</w:t>
      </w:r>
      <w:r w:rsidR="002B02AB">
        <w:rPr>
          <w:rFonts w:ascii="Times New Roman" w:hAnsi="Times New Roman" w:cs="Times New Roman"/>
        </w:rPr>
        <w:t>5</w:t>
      </w:r>
      <w:r w:rsidRPr="002C5628">
        <w:rPr>
          <w:rFonts w:ascii="Times New Roman" w:hAnsi="Times New Roman" w:cs="Times New Roman"/>
        </w:rPr>
        <w:t>_, «против» _</w:t>
      </w:r>
      <w:r w:rsidR="002B02AB">
        <w:rPr>
          <w:rFonts w:ascii="Times New Roman" w:hAnsi="Times New Roman" w:cs="Times New Roman"/>
        </w:rPr>
        <w:t>0</w:t>
      </w:r>
      <w:r w:rsidRPr="002C5628">
        <w:rPr>
          <w:rFonts w:ascii="Times New Roman" w:hAnsi="Times New Roman" w:cs="Times New Roman"/>
        </w:rPr>
        <w:t>, «воздержались» _</w:t>
      </w:r>
      <w:r w:rsidR="002B02AB">
        <w:rPr>
          <w:rFonts w:ascii="Times New Roman" w:hAnsi="Times New Roman" w:cs="Times New Roman"/>
        </w:rPr>
        <w:t>0</w:t>
      </w:r>
      <w:r w:rsidRPr="002C5628">
        <w:rPr>
          <w:rFonts w:ascii="Times New Roman" w:hAnsi="Times New Roman" w:cs="Times New Roman"/>
        </w:rPr>
        <w:t>_.</w:t>
      </w:r>
    </w:p>
    <w:p w:rsidR="00D92A63" w:rsidRPr="006D7B75" w:rsidRDefault="00D92A63" w:rsidP="00D92A63">
      <w:pPr>
        <w:ind w:firstLine="142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t>Решили по 2 вопросу:</w:t>
      </w:r>
    </w:p>
    <w:p w:rsidR="00D92A63" w:rsidRPr="000F12EB" w:rsidRDefault="00D92A63" w:rsidP="00D92A63">
      <w:pPr>
        <w:pStyle w:val="a4"/>
        <w:numPr>
          <w:ilvl w:val="0"/>
          <w:numId w:val="14"/>
        </w:numPr>
        <w:jc w:val="both"/>
        <w:rPr>
          <w:sz w:val="22"/>
          <w:szCs w:val="22"/>
        </w:rPr>
      </w:pPr>
      <w:r w:rsidRPr="000F12EB">
        <w:rPr>
          <w:sz w:val="22"/>
          <w:szCs w:val="22"/>
        </w:rPr>
        <w:t>Информацию принять к сведению.</w:t>
      </w:r>
    </w:p>
    <w:p w:rsidR="00D92A63" w:rsidRPr="000F12EB" w:rsidRDefault="00D92A63" w:rsidP="00D92A63">
      <w:pPr>
        <w:pStyle w:val="a4"/>
        <w:numPr>
          <w:ilvl w:val="0"/>
          <w:numId w:val="14"/>
        </w:numPr>
        <w:jc w:val="both"/>
        <w:rPr>
          <w:b/>
          <w:sz w:val="22"/>
          <w:szCs w:val="22"/>
        </w:rPr>
      </w:pPr>
      <w:r w:rsidRPr="000F12EB">
        <w:rPr>
          <w:sz w:val="22"/>
          <w:szCs w:val="22"/>
        </w:rPr>
        <w:t>Голосовали: «За»</w:t>
      </w:r>
      <w:r w:rsidR="002B02AB">
        <w:rPr>
          <w:sz w:val="22"/>
          <w:szCs w:val="22"/>
        </w:rPr>
        <w:t xml:space="preserve"> 5</w:t>
      </w:r>
      <w:r w:rsidRPr="000F12EB">
        <w:rPr>
          <w:sz w:val="22"/>
          <w:szCs w:val="22"/>
        </w:rPr>
        <w:t>, «против» _</w:t>
      </w:r>
      <w:r w:rsidR="002B02AB">
        <w:rPr>
          <w:sz w:val="22"/>
          <w:szCs w:val="22"/>
        </w:rPr>
        <w:t>0</w:t>
      </w:r>
      <w:r w:rsidRPr="000F12EB">
        <w:rPr>
          <w:sz w:val="22"/>
          <w:szCs w:val="22"/>
        </w:rPr>
        <w:t>_, «воздержались» _</w:t>
      </w:r>
      <w:r w:rsidR="002B02AB">
        <w:rPr>
          <w:sz w:val="22"/>
          <w:szCs w:val="22"/>
        </w:rPr>
        <w:t>0</w:t>
      </w:r>
      <w:r w:rsidRPr="000F12EB">
        <w:rPr>
          <w:sz w:val="22"/>
          <w:szCs w:val="22"/>
        </w:rPr>
        <w:t>_.</w:t>
      </w:r>
    </w:p>
    <w:p w:rsidR="00D92A63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D92A63" w:rsidRPr="006D7B75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  Решили по 3 вопросу:</w:t>
      </w:r>
    </w:p>
    <w:p w:rsidR="00D92A63" w:rsidRPr="006D7B75" w:rsidRDefault="00D92A63" w:rsidP="00D92A63">
      <w:pPr>
        <w:pStyle w:val="a4"/>
        <w:numPr>
          <w:ilvl w:val="0"/>
          <w:numId w:val="5"/>
        </w:numPr>
        <w:ind w:left="142" w:firstLine="284"/>
        <w:jc w:val="both"/>
        <w:rPr>
          <w:sz w:val="22"/>
          <w:szCs w:val="22"/>
        </w:rPr>
      </w:pPr>
      <w:r w:rsidRPr="006D7B75">
        <w:rPr>
          <w:sz w:val="22"/>
          <w:szCs w:val="22"/>
        </w:rPr>
        <w:t>Информацию принять к сведению.</w:t>
      </w:r>
    </w:p>
    <w:p w:rsidR="00D92A63" w:rsidRPr="006D7B75" w:rsidRDefault="00D92A63" w:rsidP="00D92A63">
      <w:pPr>
        <w:pStyle w:val="a4"/>
        <w:numPr>
          <w:ilvl w:val="0"/>
          <w:numId w:val="5"/>
        </w:numPr>
        <w:ind w:hanging="294"/>
        <w:jc w:val="both"/>
        <w:rPr>
          <w:sz w:val="22"/>
          <w:szCs w:val="22"/>
        </w:rPr>
      </w:pPr>
      <w:r w:rsidRPr="006D7B75">
        <w:rPr>
          <w:sz w:val="22"/>
          <w:szCs w:val="22"/>
        </w:rPr>
        <w:t>Голосовали: «За»</w:t>
      </w:r>
      <w:r w:rsidR="002B02AB">
        <w:rPr>
          <w:sz w:val="22"/>
          <w:szCs w:val="22"/>
        </w:rPr>
        <w:t xml:space="preserve"> 5</w:t>
      </w:r>
      <w:r w:rsidRPr="006D7B75">
        <w:rPr>
          <w:sz w:val="22"/>
          <w:szCs w:val="22"/>
        </w:rPr>
        <w:t>, «против» _</w:t>
      </w:r>
      <w:r w:rsidR="002B02AB">
        <w:rPr>
          <w:sz w:val="22"/>
          <w:szCs w:val="22"/>
        </w:rPr>
        <w:t>0</w:t>
      </w:r>
      <w:r w:rsidRPr="006D7B75">
        <w:rPr>
          <w:sz w:val="22"/>
          <w:szCs w:val="22"/>
        </w:rPr>
        <w:t>_, «воздержались» _</w:t>
      </w:r>
      <w:r w:rsidR="002B02AB">
        <w:rPr>
          <w:sz w:val="22"/>
          <w:szCs w:val="22"/>
        </w:rPr>
        <w:t>0</w:t>
      </w:r>
      <w:r w:rsidRPr="006D7B75">
        <w:rPr>
          <w:sz w:val="22"/>
          <w:szCs w:val="22"/>
        </w:rPr>
        <w:t>_.</w:t>
      </w:r>
    </w:p>
    <w:p w:rsidR="00D92A63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</w:p>
    <w:p w:rsidR="00D92A63" w:rsidRPr="006D7B75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lastRenderedPageBreak/>
        <w:t>Решили по 4 вопросу:</w:t>
      </w:r>
    </w:p>
    <w:p w:rsidR="00D92A63" w:rsidRPr="006D7B75" w:rsidRDefault="00D92A63" w:rsidP="00D92A63">
      <w:pPr>
        <w:pStyle w:val="a4"/>
        <w:numPr>
          <w:ilvl w:val="0"/>
          <w:numId w:val="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Принять План работы комиссии на 2023 год.</w:t>
      </w:r>
    </w:p>
    <w:p w:rsidR="00D92A63" w:rsidRDefault="00D92A63" w:rsidP="00D92A63">
      <w:pPr>
        <w:pStyle w:val="a4"/>
        <w:numPr>
          <w:ilvl w:val="0"/>
          <w:numId w:val="6"/>
        </w:numPr>
        <w:jc w:val="both"/>
        <w:rPr>
          <w:sz w:val="22"/>
          <w:szCs w:val="22"/>
        </w:rPr>
      </w:pPr>
      <w:r w:rsidRPr="006D7B75">
        <w:rPr>
          <w:sz w:val="22"/>
          <w:szCs w:val="22"/>
        </w:rPr>
        <w:t>Голосовали: «За»_</w:t>
      </w:r>
      <w:r w:rsidR="002B02AB">
        <w:rPr>
          <w:sz w:val="22"/>
          <w:szCs w:val="22"/>
        </w:rPr>
        <w:t>5</w:t>
      </w:r>
      <w:r w:rsidRPr="006D7B75">
        <w:rPr>
          <w:sz w:val="22"/>
          <w:szCs w:val="22"/>
        </w:rPr>
        <w:t>_, «против» _</w:t>
      </w:r>
      <w:r w:rsidR="002B02AB">
        <w:rPr>
          <w:sz w:val="22"/>
          <w:szCs w:val="22"/>
        </w:rPr>
        <w:t>0</w:t>
      </w:r>
      <w:r w:rsidRPr="006D7B75">
        <w:rPr>
          <w:sz w:val="22"/>
          <w:szCs w:val="22"/>
        </w:rPr>
        <w:t>_, «воздержались» _</w:t>
      </w:r>
      <w:r w:rsidR="002B02AB">
        <w:rPr>
          <w:sz w:val="22"/>
          <w:szCs w:val="22"/>
        </w:rPr>
        <w:t>0</w:t>
      </w:r>
      <w:r w:rsidRPr="006D7B75">
        <w:rPr>
          <w:sz w:val="22"/>
          <w:szCs w:val="22"/>
        </w:rPr>
        <w:t>_.</w:t>
      </w:r>
    </w:p>
    <w:p w:rsidR="00D92A63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D92A63" w:rsidRPr="006D7B75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 Решили по </w:t>
      </w:r>
      <w:r>
        <w:rPr>
          <w:rFonts w:ascii="Times New Roman" w:eastAsia="Times New Roman" w:hAnsi="Times New Roman" w:cs="Times New Roman"/>
          <w:b/>
          <w:lang w:eastAsia="ru-RU"/>
        </w:rPr>
        <w:t>5</w:t>
      </w: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вопросу:</w:t>
      </w:r>
    </w:p>
    <w:p w:rsidR="00D92A63" w:rsidRDefault="00D92A63" w:rsidP="00D92A63">
      <w:pPr>
        <w:pStyle w:val="a3"/>
        <w:numPr>
          <w:ilvl w:val="0"/>
          <w:numId w:val="11"/>
        </w:numPr>
        <w:jc w:val="both"/>
        <w:rPr>
          <w:rFonts w:ascii="Times New Roman" w:hAnsi="Times New Roman" w:cs="Times New Roman"/>
          <w:lang w:eastAsia="ru-RU"/>
        </w:rPr>
      </w:pPr>
      <w:r w:rsidRPr="00EC2E6B">
        <w:rPr>
          <w:rFonts w:ascii="Times New Roman" w:hAnsi="Times New Roman" w:cs="Times New Roman"/>
          <w:lang w:eastAsia="ru-RU"/>
        </w:rPr>
        <w:t xml:space="preserve">Признать, что представленные муниципальными служащими сведения о </w:t>
      </w:r>
      <w:proofErr w:type="gramStart"/>
      <w:r w:rsidRPr="00EC2E6B">
        <w:rPr>
          <w:rFonts w:ascii="Times New Roman" w:hAnsi="Times New Roman" w:cs="Times New Roman"/>
          <w:lang w:eastAsia="ru-RU"/>
        </w:rPr>
        <w:t>доходах</w:t>
      </w:r>
      <w:proofErr w:type="gramEnd"/>
      <w:r w:rsidRPr="00EC2E6B">
        <w:rPr>
          <w:rFonts w:ascii="Times New Roman" w:hAnsi="Times New Roman" w:cs="Times New Roman"/>
          <w:lang w:eastAsia="ru-RU"/>
        </w:rPr>
        <w:t>, расходах, об имуществе и обязательствах имущественного характера на себя и членов своих семей не содержат признаков личной заинтересованности муниципальных служащих в сокрытии или непредставлении сведений.</w:t>
      </w:r>
    </w:p>
    <w:p w:rsidR="00D92A63" w:rsidRPr="007F20D4" w:rsidRDefault="00D92A63" w:rsidP="00D92A63">
      <w:pPr>
        <w:pStyle w:val="a4"/>
        <w:numPr>
          <w:ilvl w:val="0"/>
          <w:numId w:val="11"/>
        </w:numPr>
        <w:jc w:val="both"/>
        <w:rPr>
          <w:sz w:val="22"/>
        </w:rPr>
      </w:pPr>
      <w:r w:rsidRPr="007F20D4">
        <w:rPr>
          <w:sz w:val="22"/>
        </w:rPr>
        <w:t>Голосовали: «За»_</w:t>
      </w:r>
      <w:r w:rsidR="002B02AB">
        <w:rPr>
          <w:sz w:val="22"/>
        </w:rPr>
        <w:t>5</w:t>
      </w:r>
      <w:r w:rsidRPr="007F20D4">
        <w:rPr>
          <w:sz w:val="22"/>
        </w:rPr>
        <w:t>_, «против» _</w:t>
      </w:r>
      <w:r w:rsidR="002B02AB">
        <w:rPr>
          <w:sz w:val="22"/>
        </w:rPr>
        <w:t>0</w:t>
      </w:r>
      <w:r w:rsidRPr="007F20D4">
        <w:rPr>
          <w:sz w:val="22"/>
        </w:rPr>
        <w:t>_, «воздержались» _</w:t>
      </w:r>
      <w:r w:rsidR="002B02AB">
        <w:rPr>
          <w:sz w:val="22"/>
        </w:rPr>
        <w:t>0</w:t>
      </w:r>
      <w:r w:rsidRPr="007F20D4">
        <w:rPr>
          <w:sz w:val="22"/>
        </w:rPr>
        <w:t>_.</w:t>
      </w:r>
    </w:p>
    <w:p w:rsidR="00D92A63" w:rsidRDefault="00D92A63" w:rsidP="00D92A63">
      <w:pPr>
        <w:jc w:val="both"/>
      </w:pPr>
    </w:p>
    <w:p w:rsidR="00D92A63" w:rsidRPr="006D7B75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  Решили по </w:t>
      </w:r>
      <w:r>
        <w:rPr>
          <w:rFonts w:ascii="Times New Roman" w:eastAsia="Times New Roman" w:hAnsi="Times New Roman" w:cs="Times New Roman"/>
          <w:b/>
          <w:lang w:eastAsia="ru-RU"/>
        </w:rPr>
        <w:t>6</w:t>
      </w: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вопросу:</w:t>
      </w:r>
    </w:p>
    <w:p w:rsidR="00D92A63" w:rsidRPr="007F20D4" w:rsidRDefault="00D92A63" w:rsidP="00D92A63">
      <w:pPr>
        <w:pStyle w:val="a4"/>
        <w:numPr>
          <w:ilvl w:val="0"/>
          <w:numId w:val="12"/>
        </w:numPr>
        <w:jc w:val="both"/>
        <w:rPr>
          <w:sz w:val="22"/>
          <w:szCs w:val="22"/>
        </w:rPr>
      </w:pPr>
      <w:r w:rsidRPr="007F20D4">
        <w:rPr>
          <w:sz w:val="22"/>
          <w:szCs w:val="22"/>
        </w:rPr>
        <w:t>Информацию принять к сведению.</w:t>
      </w:r>
    </w:p>
    <w:p w:rsidR="00D92A63" w:rsidRPr="007F20D4" w:rsidRDefault="00D92A63" w:rsidP="00D92A63">
      <w:pPr>
        <w:pStyle w:val="a4"/>
        <w:numPr>
          <w:ilvl w:val="0"/>
          <w:numId w:val="12"/>
        </w:numPr>
        <w:jc w:val="both"/>
        <w:rPr>
          <w:sz w:val="22"/>
          <w:szCs w:val="22"/>
        </w:rPr>
      </w:pPr>
      <w:r w:rsidRPr="007F20D4">
        <w:rPr>
          <w:sz w:val="22"/>
          <w:szCs w:val="22"/>
        </w:rPr>
        <w:t>Голосовали: «За»_</w:t>
      </w:r>
      <w:r w:rsidR="002B02AB">
        <w:rPr>
          <w:sz w:val="22"/>
          <w:szCs w:val="22"/>
        </w:rPr>
        <w:t>5</w:t>
      </w:r>
      <w:r w:rsidRPr="007F20D4">
        <w:rPr>
          <w:sz w:val="22"/>
          <w:szCs w:val="22"/>
        </w:rPr>
        <w:t>_, «против» _</w:t>
      </w:r>
      <w:r w:rsidR="002B02AB">
        <w:rPr>
          <w:sz w:val="22"/>
          <w:szCs w:val="22"/>
        </w:rPr>
        <w:t>0</w:t>
      </w:r>
      <w:r w:rsidRPr="007F20D4">
        <w:rPr>
          <w:sz w:val="22"/>
          <w:szCs w:val="22"/>
        </w:rPr>
        <w:t>_, «воздержались» _</w:t>
      </w:r>
      <w:r w:rsidR="002B02AB">
        <w:rPr>
          <w:sz w:val="22"/>
          <w:szCs w:val="22"/>
        </w:rPr>
        <w:t>0</w:t>
      </w:r>
      <w:r w:rsidRPr="007F20D4">
        <w:rPr>
          <w:sz w:val="22"/>
          <w:szCs w:val="22"/>
        </w:rPr>
        <w:t>.</w:t>
      </w:r>
    </w:p>
    <w:p w:rsidR="00D92A63" w:rsidRDefault="00D92A63" w:rsidP="00D92A63">
      <w:pPr>
        <w:pStyle w:val="a4"/>
        <w:jc w:val="both"/>
        <w:rPr>
          <w:sz w:val="22"/>
          <w:szCs w:val="22"/>
        </w:rPr>
      </w:pPr>
    </w:p>
    <w:p w:rsidR="00D92A63" w:rsidRDefault="00D92A63" w:rsidP="00D92A63">
      <w:pPr>
        <w:pStyle w:val="a4"/>
        <w:jc w:val="both"/>
        <w:rPr>
          <w:sz w:val="22"/>
          <w:szCs w:val="22"/>
        </w:rPr>
      </w:pPr>
    </w:p>
    <w:p w:rsidR="00D92A63" w:rsidRPr="007F20D4" w:rsidRDefault="00D92A63" w:rsidP="00D92A63">
      <w:pPr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6D7B75">
        <w:rPr>
          <w:rFonts w:ascii="Times New Roman" w:eastAsia="Times New Roman" w:hAnsi="Times New Roman" w:cs="Times New Roman"/>
          <w:b/>
          <w:lang w:eastAsia="ru-RU"/>
        </w:rPr>
        <w:t xml:space="preserve">   Р</w:t>
      </w:r>
      <w:r w:rsidRPr="007F20D4">
        <w:rPr>
          <w:rFonts w:ascii="Times New Roman" w:eastAsia="Times New Roman" w:hAnsi="Times New Roman" w:cs="Times New Roman"/>
          <w:b/>
          <w:lang w:eastAsia="ru-RU"/>
        </w:rPr>
        <w:t>ешили по 7 вопросу:</w:t>
      </w:r>
    </w:p>
    <w:p w:rsidR="00D92A63" w:rsidRPr="007F20D4" w:rsidRDefault="00D92A63" w:rsidP="00D92A63">
      <w:pPr>
        <w:pStyle w:val="a4"/>
        <w:numPr>
          <w:ilvl w:val="0"/>
          <w:numId w:val="13"/>
        </w:numPr>
        <w:jc w:val="both"/>
        <w:rPr>
          <w:sz w:val="22"/>
          <w:szCs w:val="22"/>
        </w:rPr>
      </w:pPr>
      <w:r w:rsidRPr="007F20D4">
        <w:rPr>
          <w:sz w:val="22"/>
          <w:szCs w:val="22"/>
        </w:rPr>
        <w:t>Информацию принять к сведению.</w:t>
      </w:r>
      <w:r>
        <w:rPr>
          <w:sz w:val="22"/>
          <w:szCs w:val="22"/>
        </w:rPr>
        <w:t xml:space="preserve"> Возражений не имеется.</w:t>
      </w:r>
    </w:p>
    <w:p w:rsidR="00D92A63" w:rsidRPr="007F20D4" w:rsidRDefault="00D92A63" w:rsidP="00D92A63">
      <w:pPr>
        <w:pStyle w:val="a4"/>
        <w:numPr>
          <w:ilvl w:val="0"/>
          <w:numId w:val="13"/>
        </w:numPr>
        <w:jc w:val="both"/>
        <w:rPr>
          <w:sz w:val="22"/>
          <w:szCs w:val="22"/>
        </w:rPr>
      </w:pPr>
      <w:r w:rsidRPr="007F20D4">
        <w:rPr>
          <w:sz w:val="22"/>
          <w:szCs w:val="22"/>
        </w:rPr>
        <w:t>Голосовали: «За»_</w:t>
      </w:r>
      <w:r w:rsidR="002B02AB">
        <w:rPr>
          <w:sz w:val="22"/>
          <w:szCs w:val="22"/>
        </w:rPr>
        <w:t>5</w:t>
      </w:r>
      <w:r w:rsidRPr="007F20D4">
        <w:rPr>
          <w:sz w:val="22"/>
          <w:szCs w:val="22"/>
        </w:rPr>
        <w:t>_, «против» __</w:t>
      </w:r>
      <w:r w:rsidR="002B02AB">
        <w:rPr>
          <w:sz w:val="22"/>
          <w:szCs w:val="22"/>
        </w:rPr>
        <w:t>0</w:t>
      </w:r>
      <w:r w:rsidRPr="007F20D4">
        <w:rPr>
          <w:sz w:val="22"/>
          <w:szCs w:val="22"/>
        </w:rPr>
        <w:t>_, «воздержались» _</w:t>
      </w:r>
      <w:r w:rsidR="002B02AB">
        <w:rPr>
          <w:sz w:val="22"/>
          <w:szCs w:val="22"/>
        </w:rPr>
        <w:t>0</w:t>
      </w:r>
      <w:bookmarkStart w:id="0" w:name="_GoBack"/>
      <w:bookmarkEnd w:id="0"/>
      <w:r w:rsidRPr="007F20D4">
        <w:rPr>
          <w:sz w:val="22"/>
          <w:szCs w:val="22"/>
        </w:rPr>
        <w:t>_.</w:t>
      </w:r>
    </w:p>
    <w:p w:rsidR="00EC2E6B" w:rsidRDefault="00EC2E6B" w:rsidP="00EC2E6B">
      <w:pPr>
        <w:tabs>
          <w:tab w:val="left" w:pos="492"/>
        </w:tabs>
        <w:rPr>
          <w:rFonts w:ascii="Times New Roman" w:hAnsi="Times New Roman" w:cs="Times New Roman"/>
          <w:b/>
        </w:rPr>
      </w:pPr>
    </w:p>
    <w:p w:rsidR="00CA3ECB" w:rsidRDefault="00CA3ECB" w:rsidP="00EC2E6B">
      <w:pPr>
        <w:tabs>
          <w:tab w:val="left" w:pos="492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Председатель комиссии: </w:t>
      </w:r>
      <w:r w:rsidRPr="00CA3ECB">
        <w:rPr>
          <w:rFonts w:ascii="Times New Roman" w:hAnsi="Times New Roman" w:cs="Times New Roman"/>
        </w:rPr>
        <w:t>подпись</w:t>
      </w:r>
    </w:p>
    <w:p w:rsidR="00CA3ECB" w:rsidRDefault="00CA3ECB" w:rsidP="00EC2E6B">
      <w:pPr>
        <w:tabs>
          <w:tab w:val="left" w:pos="492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Заместитель председателя комиссии: </w:t>
      </w:r>
      <w:r w:rsidRPr="00CA3ECB">
        <w:rPr>
          <w:rFonts w:ascii="Times New Roman" w:hAnsi="Times New Roman" w:cs="Times New Roman"/>
        </w:rPr>
        <w:t>подпись</w:t>
      </w:r>
    </w:p>
    <w:p w:rsidR="00CA3ECB" w:rsidRDefault="00CA3ECB" w:rsidP="00EC2E6B">
      <w:pPr>
        <w:tabs>
          <w:tab w:val="left" w:pos="492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Секретарь комиссии: </w:t>
      </w:r>
      <w:r w:rsidRPr="00CA3ECB">
        <w:rPr>
          <w:rFonts w:ascii="Times New Roman" w:hAnsi="Times New Roman" w:cs="Times New Roman"/>
        </w:rPr>
        <w:t>подпись</w:t>
      </w:r>
    </w:p>
    <w:p w:rsidR="00CA3ECB" w:rsidRPr="00EC2E6B" w:rsidRDefault="00CA3ECB" w:rsidP="00EC2E6B">
      <w:pPr>
        <w:tabs>
          <w:tab w:val="left" w:pos="492"/>
        </w:tabs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Члены комиссии: </w:t>
      </w:r>
      <w:r w:rsidRPr="00CA3ECB">
        <w:rPr>
          <w:rFonts w:ascii="Times New Roman" w:hAnsi="Times New Roman" w:cs="Times New Roman"/>
        </w:rPr>
        <w:t>подписи</w:t>
      </w:r>
    </w:p>
    <w:sectPr w:rsidR="00CA3ECB" w:rsidRPr="00EC2E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A911BB4"/>
    <w:multiLevelType w:val="hybridMultilevel"/>
    <w:tmpl w:val="CE1C83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03568B4"/>
    <w:multiLevelType w:val="hybridMultilevel"/>
    <w:tmpl w:val="4DAE91D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CD539C"/>
    <w:multiLevelType w:val="hybridMultilevel"/>
    <w:tmpl w:val="710C687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6615821"/>
    <w:multiLevelType w:val="hybridMultilevel"/>
    <w:tmpl w:val="EC02AA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214A94"/>
    <w:multiLevelType w:val="hybridMultilevel"/>
    <w:tmpl w:val="C3C27C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F207723"/>
    <w:multiLevelType w:val="hybridMultilevel"/>
    <w:tmpl w:val="D5C479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7D7F8E"/>
    <w:multiLevelType w:val="hybridMultilevel"/>
    <w:tmpl w:val="198A3E1E"/>
    <w:lvl w:ilvl="0" w:tplc="5352041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5BEF1AD7"/>
    <w:multiLevelType w:val="hybridMultilevel"/>
    <w:tmpl w:val="D16CD52A"/>
    <w:lvl w:ilvl="0" w:tplc="AA922DD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64031228"/>
    <w:multiLevelType w:val="hybridMultilevel"/>
    <w:tmpl w:val="8084DFC2"/>
    <w:lvl w:ilvl="0" w:tplc="AD96F1F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6907EA1"/>
    <w:multiLevelType w:val="hybridMultilevel"/>
    <w:tmpl w:val="D6E83836"/>
    <w:lvl w:ilvl="0" w:tplc="029EA9FA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>
    <w:nsid w:val="6E3C512E"/>
    <w:multiLevelType w:val="hybridMultilevel"/>
    <w:tmpl w:val="A2EEFFD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3AD7D4F"/>
    <w:multiLevelType w:val="hybridMultilevel"/>
    <w:tmpl w:val="619C2BB4"/>
    <w:lvl w:ilvl="0" w:tplc="E0CCB7F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7F547D9"/>
    <w:multiLevelType w:val="hybridMultilevel"/>
    <w:tmpl w:val="83D29B04"/>
    <w:lvl w:ilvl="0" w:tplc="51FE03B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3"/>
  </w:num>
  <w:num w:numId="3">
    <w:abstractNumId w:val="8"/>
  </w:num>
  <w:num w:numId="4">
    <w:abstractNumId w:val="7"/>
  </w:num>
  <w:num w:numId="5">
    <w:abstractNumId w:val="12"/>
  </w:num>
  <w:num w:numId="6">
    <w:abstractNumId w:val="9"/>
  </w:num>
  <w:num w:numId="7">
    <w:abstractNumId w:val="11"/>
  </w:num>
  <w:num w:numId="8">
    <w:abstractNumId w:val="1"/>
  </w:num>
  <w:num w:numId="9">
    <w:abstractNumId w:val="5"/>
  </w:num>
  <w:num w:numId="10">
    <w:abstractNumId w:val="3"/>
  </w:num>
  <w:num w:numId="11">
    <w:abstractNumId w:val="2"/>
  </w:num>
  <w:num w:numId="12">
    <w:abstractNumId w:val="6"/>
  </w:num>
  <w:num w:numId="13">
    <w:abstractNumId w:val="4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6BCE"/>
    <w:rsid w:val="00171D4A"/>
    <w:rsid w:val="002B02AB"/>
    <w:rsid w:val="005F54B1"/>
    <w:rsid w:val="009C6BCE"/>
    <w:rsid w:val="00C0042B"/>
    <w:rsid w:val="00CA3ECB"/>
    <w:rsid w:val="00D267F3"/>
    <w:rsid w:val="00D92A63"/>
    <w:rsid w:val="00EC2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2E6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92A6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C2E6B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D92A6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925</Words>
  <Characters>5273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Булатова</dc:creator>
  <cp:keywords/>
  <dc:description/>
  <cp:lastModifiedBy>Булатова</cp:lastModifiedBy>
  <cp:revision>8</cp:revision>
  <dcterms:created xsi:type="dcterms:W3CDTF">2021-06-25T04:46:00Z</dcterms:created>
  <dcterms:modified xsi:type="dcterms:W3CDTF">2022-12-27T05:20:00Z</dcterms:modified>
</cp:coreProperties>
</file>