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5E" w:rsidRDefault="0036255E" w:rsidP="0036255E">
      <w:pPr>
        <w:pStyle w:val="aff0"/>
        <w:jc w:val="left"/>
        <w:rPr>
          <w:rFonts w:ascii="Times New Roman" w:hAnsi="Times New Roman" w:cs="Times New Roman"/>
          <w:szCs w:val="24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7D5C5E" w:rsidRPr="007D5C5E" w:rsidRDefault="007D5C5E" w:rsidP="007D5C5E">
      <w:pPr>
        <w:pStyle w:val="aff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C5E" w:rsidRPr="007D5C5E" w:rsidRDefault="007D5C5E" w:rsidP="007D5C5E">
      <w:pPr>
        <w:pStyle w:val="aff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ТОМСКАЯ ОБЛАСТЬ</w:t>
      </w:r>
    </w:p>
    <w:p w:rsidR="007D5C5E" w:rsidRPr="007D5C5E" w:rsidRDefault="007D5C5E" w:rsidP="007D5C5E">
      <w:pPr>
        <w:jc w:val="center"/>
        <w:rPr>
          <w:b/>
          <w:color w:val="000000" w:themeColor="text1"/>
          <w:sz w:val="28"/>
          <w:szCs w:val="28"/>
        </w:rPr>
      </w:pPr>
      <w:r w:rsidRPr="007D5C5E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7D5C5E" w:rsidRPr="007D5C5E" w:rsidRDefault="007D5C5E" w:rsidP="007D5C5E">
      <w:pPr>
        <w:jc w:val="center"/>
        <w:rPr>
          <w:b/>
          <w:caps/>
          <w:color w:val="000000" w:themeColor="text1"/>
          <w:sz w:val="28"/>
          <w:szCs w:val="28"/>
        </w:rPr>
      </w:pPr>
      <w:r w:rsidRPr="007D5C5E"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860A2E">
        <w:rPr>
          <w:b/>
          <w:caps/>
          <w:color w:val="000000" w:themeColor="text1"/>
          <w:sz w:val="28"/>
          <w:szCs w:val="28"/>
        </w:rPr>
        <w:t>339</w:t>
      </w:r>
    </w:p>
    <w:p w:rsidR="007D5C5E" w:rsidRPr="007D5C5E" w:rsidRDefault="007D5C5E" w:rsidP="007D5C5E">
      <w:pPr>
        <w:rPr>
          <w:b/>
          <w:caps/>
          <w:color w:val="000000" w:themeColor="text1"/>
          <w:sz w:val="28"/>
          <w:szCs w:val="28"/>
        </w:rPr>
      </w:pPr>
    </w:p>
    <w:p w:rsidR="007D5C5E" w:rsidRPr="007D5C5E" w:rsidRDefault="007D5C5E" w:rsidP="007D5C5E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7D5C5E">
        <w:rPr>
          <w:b/>
          <w:color w:val="000000" w:themeColor="text1"/>
          <w:sz w:val="28"/>
          <w:szCs w:val="28"/>
        </w:rPr>
        <w:t>г. Томск</w:t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  <w:u w:val="single"/>
        </w:rPr>
        <w:t xml:space="preserve">30 января  2020 г. </w:t>
      </w:r>
    </w:p>
    <w:p w:rsidR="007D5C5E" w:rsidRPr="007D5C5E" w:rsidRDefault="007D5C5E" w:rsidP="007D5C5E">
      <w:pPr>
        <w:jc w:val="both"/>
        <w:rPr>
          <w:color w:val="000000" w:themeColor="text1"/>
          <w:sz w:val="24"/>
          <w:szCs w:val="24"/>
        </w:rPr>
      </w:pP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</w:r>
      <w:r w:rsidRPr="007D5C5E">
        <w:rPr>
          <w:b/>
          <w:color w:val="000000" w:themeColor="text1"/>
          <w:sz w:val="28"/>
          <w:szCs w:val="28"/>
        </w:rPr>
        <w:tab/>
        <w:t xml:space="preserve">48-ое собрание  </w:t>
      </w:r>
      <w:r w:rsidRPr="007D5C5E">
        <w:rPr>
          <w:b/>
          <w:color w:val="000000" w:themeColor="text1"/>
          <w:sz w:val="28"/>
          <w:szCs w:val="28"/>
          <w:lang w:val="en-US"/>
        </w:rPr>
        <w:t>VI</w:t>
      </w:r>
      <w:r w:rsidRPr="007D5C5E">
        <w:rPr>
          <w:b/>
          <w:color w:val="000000" w:themeColor="text1"/>
          <w:sz w:val="28"/>
          <w:szCs w:val="28"/>
        </w:rPr>
        <w:t>-го созыва</w:t>
      </w:r>
    </w:p>
    <w:p w:rsidR="007D5C5E" w:rsidRPr="007D5C5E" w:rsidRDefault="007D5C5E" w:rsidP="007D5C5E">
      <w:pPr>
        <w:jc w:val="both"/>
        <w:rPr>
          <w:b/>
          <w:sz w:val="28"/>
          <w:szCs w:val="28"/>
        </w:rPr>
      </w:pPr>
    </w:p>
    <w:p w:rsidR="00EE6DA8" w:rsidRPr="00D16963" w:rsidRDefault="00EE6DA8" w:rsidP="00EE6DA8">
      <w:pPr>
        <w:keepNext/>
        <w:ind w:firstLine="854"/>
        <w:rPr>
          <w:b/>
          <w:sz w:val="28"/>
          <w:szCs w:val="28"/>
        </w:rPr>
      </w:pPr>
    </w:p>
    <w:p w:rsidR="00EE6DA8" w:rsidRPr="008F6052" w:rsidRDefault="00EE6DA8" w:rsidP="00EE6DA8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 Думы Томского района от 29.09.2011 №82 «О принятии Устава муниципального образования «Томский район» </w:t>
      </w:r>
    </w:p>
    <w:p w:rsidR="00EE6DA8" w:rsidRPr="00D16963" w:rsidRDefault="00EE6DA8" w:rsidP="00EE6DA8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Pr="00D16963">
        <w:rPr>
          <w:b/>
          <w:bCs/>
          <w:sz w:val="28"/>
          <w:szCs w:val="28"/>
        </w:rPr>
        <w:tab/>
      </w:r>
    </w:p>
    <w:p w:rsidR="00EE6DA8" w:rsidRPr="008F6052" w:rsidRDefault="00EE6DA8" w:rsidP="00EE6DA8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B973D5">
        <w:rPr>
          <w:rFonts w:eastAsiaTheme="minorHAnsi"/>
          <w:sz w:val="26"/>
          <w:szCs w:val="26"/>
          <w:lang w:eastAsia="en-US"/>
        </w:rPr>
        <w:t xml:space="preserve">В целях </w:t>
      </w:r>
      <w:r w:rsidR="00D767B0" w:rsidRPr="00B973D5">
        <w:rPr>
          <w:rFonts w:eastAsiaTheme="minorHAnsi"/>
          <w:sz w:val="26"/>
          <w:szCs w:val="26"/>
          <w:lang w:eastAsia="en-US"/>
        </w:rPr>
        <w:t>приведения в соответствие с законодательством</w:t>
      </w:r>
      <w:r w:rsidRPr="00B973D5">
        <w:rPr>
          <w:rFonts w:eastAsiaTheme="minorHAnsi"/>
          <w:sz w:val="26"/>
          <w:szCs w:val="26"/>
          <w:lang w:eastAsia="en-US"/>
        </w:rPr>
        <w:t>,</w:t>
      </w:r>
      <w:r w:rsidRPr="008F6052">
        <w:rPr>
          <w:rFonts w:eastAsiaTheme="minorHAnsi"/>
          <w:sz w:val="26"/>
          <w:szCs w:val="26"/>
          <w:lang w:eastAsia="en-US"/>
        </w:rPr>
        <w:t xml:space="preserve"> рассмотрев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Федеральным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EE6DA8" w:rsidRDefault="00EE6DA8" w:rsidP="00EE6DA8">
      <w:pPr>
        <w:keepNext/>
        <w:jc w:val="center"/>
        <w:rPr>
          <w:b/>
          <w:bCs/>
          <w:sz w:val="28"/>
          <w:szCs w:val="28"/>
        </w:rPr>
      </w:pPr>
    </w:p>
    <w:p w:rsidR="00EE6DA8" w:rsidRDefault="00EE6DA8" w:rsidP="00EE6DA8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Pr="00D16963">
        <w:rPr>
          <w:b/>
          <w:bCs/>
          <w:sz w:val="28"/>
          <w:szCs w:val="28"/>
        </w:rPr>
        <w:t>:</w:t>
      </w:r>
    </w:p>
    <w:p w:rsidR="00EE6DA8" w:rsidRPr="00D16963" w:rsidRDefault="00EE6DA8" w:rsidP="00EE6DA8">
      <w:pPr>
        <w:keepNext/>
        <w:jc w:val="center"/>
        <w:rPr>
          <w:b/>
          <w:bCs/>
          <w:sz w:val="28"/>
          <w:szCs w:val="28"/>
        </w:rPr>
      </w:pPr>
    </w:p>
    <w:p w:rsidR="00EE6DA8" w:rsidRDefault="00EE6DA8" w:rsidP="00EE6DA8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 Думы Томского района от 29.09.2011 №82 «О принятии Устава муниципального образования «Томский район» согласно приложению к настоящему решению.</w:t>
      </w:r>
    </w:p>
    <w:p w:rsidR="00EE6DA8" w:rsidRPr="008F6052" w:rsidRDefault="00EE6DA8" w:rsidP="00EE6DA8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8F6052">
        <w:rPr>
          <w:sz w:val="26"/>
          <w:szCs w:val="26"/>
        </w:rPr>
        <w:t>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EE6DA8" w:rsidRPr="008F6052" w:rsidRDefault="00EE6DA8" w:rsidP="00EE6DA8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8F6052">
        <w:rPr>
          <w:sz w:val="26"/>
          <w:szCs w:val="26"/>
        </w:rPr>
        <w:t xml:space="preserve">. Данное решение вступает в силу </w:t>
      </w:r>
      <w:r>
        <w:rPr>
          <w:sz w:val="26"/>
          <w:szCs w:val="26"/>
        </w:rPr>
        <w:t xml:space="preserve">после </w:t>
      </w:r>
      <w:r w:rsidRPr="008F6052">
        <w:rPr>
          <w:sz w:val="26"/>
          <w:szCs w:val="26"/>
        </w:rPr>
        <w:t>дня его официального опубликования</w:t>
      </w:r>
      <w:r>
        <w:rPr>
          <w:sz w:val="26"/>
          <w:szCs w:val="26"/>
        </w:rPr>
        <w:t>.</w:t>
      </w:r>
    </w:p>
    <w:p w:rsidR="00EE6DA8" w:rsidRPr="008F6052" w:rsidRDefault="00EE6DA8" w:rsidP="00EE6DA8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6052">
        <w:rPr>
          <w:sz w:val="26"/>
          <w:szCs w:val="26"/>
        </w:rPr>
        <w:t>. Контроль за исполнением настоящего решения возложить на контрольно-правовой комитет Думы Томского района.</w:t>
      </w:r>
    </w:p>
    <w:p w:rsidR="00EE6DA8" w:rsidRDefault="00EE6DA8" w:rsidP="00EE6DA8">
      <w:pPr>
        <w:keepNext/>
        <w:jc w:val="both"/>
        <w:rPr>
          <w:sz w:val="26"/>
          <w:szCs w:val="26"/>
        </w:rPr>
      </w:pPr>
    </w:p>
    <w:p w:rsidR="00EE6DA8" w:rsidRPr="008F6052" w:rsidRDefault="00EE6DA8" w:rsidP="00EE6DA8">
      <w:pPr>
        <w:keepNext/>
        <w:jc w:val="both"/>
        <w:rPr>
          <w:sz w:val="26"/>
          <w:szCs w:val="26"/>
        </w:rPr>
      </w:pPr>
    </w:p>
    <w:p w:rsidR="00EE6DA8" w:rsidRPr="004D16FE" w:rsidRDefault="00EE6DA8" w:rsidP="00EE6DA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Pr="004D16FE">
        <w:rPr>
          <w:sz w:val="26"/>
          <w:szCs w:val="26"/>
        </w:rPr>
        <w:t xml:space="preserve"> </w:t>
      </w:r>
    </w:p>
    <w:p w:rsidR="00EE6DA8" w:rsidRPr="004D16FE" w:rsidRDefault="00EE6DA8" w:rsidP="00EE6DA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Габдулганиев</w:t>
      </w:r>
      <w:proofErr w:type="spellEnd"/>
    </w:p>
    <w:p w:rsidR="00EE6DA8" w:rsidRDefault="00EE6DA8" w:rsidP="00EE6DA8">
      <w:pPr>
        <w:jc w:val="right"/>
        <w:rPr>
          <w:sz w:val="26"/>
          <w:szCs w:val="26"/>
        </w:rPr>
      </w:pPr>
    </w:p>
    <w:p w:rsidR="00EE6DA8" w:rsidRDefault="00EE6DA8" w:rsidP="00EE6DA8">
      <w:pPr>
        <w:jc w:val="right"/>
        <w:rPr>
          <w:sz w:val="26"/>
          <w:szCs w:val="26"/>
        </w:rPr>
      </w:pPr>
    </w:p>
    <w:p w:rsidR="00EE6DA8" w:rsidRPr="004D16FE" w:rsidRDefault="00EE6DA8" w:rsidP="00EE6DA8">
      <w:pPr>
        <w:jc w:val="right"/>
        <w:rPr>
          <w:sz w:val="26"/>
          <w:szCs w:val="26"/>
        </w:rPr>
      </w:pPr>
    </w:p>
    <w:p w:rsidR="00EE6DA8" w:rsidRPr="004D16FE" w:rsidRDefault="00EE6DA8" w:rsidP="00EE6DA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А.А. Терещенко</w:t>
      </w:r>
    </w:p>
    <w:p w:rsidR="00EE6DA8" w:rsidRDefault="00EE6DA8" w:rsidP="00EE6DA8">
      <w:pPr>
        <w:widowControl/>
        <w:ind w:left="5529"/>
        <w:jc w:val="center"/>
        <w:outlineLvl w:val="0"/>
        <w:rPr>
          <w:sz w:val="26"/>
          <w:szCs w:val="26"/>
        </w:rPr>
      </w:pPr>
    </w:p>
    <w:p w:rsidR="00EE6DA8" w:rsidRDefault="00EE6DA8" w:rsidP="00EE6DA8">
      <w:pPr>
        <w:widowControl/>
        <w:ind w:left="5529"/>
        <w:jc w:val="center"/>
        <w:outlineLvl w:val="0"/>
        <w:rPr>
          <w:sz w:val="26"/>
          <w:szCs w:val="26"/>
        </w:rPr>
      </w:pPr>
    </w:p>
    <w:p w:rsidR="00EE6DA8" w:rsidRDefault="00EE6DA8" w:rsidP="00EE6DA8">
      <w:pPr>
        <w:widowControl/>
        <w:ind w:left="5529"/>
        <w:jc w:val="center"/>
        <w:outlineLvl w:val="0"/>
        <w:rPr>
          <w:sz w:val="26"/>
          <w:szCs w:val="26"/>
        </w:rPr>
      </w:pPr>
    </w:p>
    <w:p w:rsidR="00EE6DA8" w:rsidRPr="00412C20" w:rsidRDefault="00EE6DA8" w:rsidP="00EE6DA8">
      <w:pPr>
        <w:widowControl/>
        <w:ind w:left="5529"/>
        <w:jc w:val="center"/>
        <w:outlineLvl w:val="0"/>
        <w:rPr>
          <w:sz w:val="22"/>
          <w:szCs w:val="22"/>
        </w:rPr>
      </w:pPr>
      <w:r w:rsidRPr="00412C20">
        <w:rPr>
          <w:sz w:val="22"/>
          <w:szCs w:val="22"/>
        </w:rPr>
        <w:lastRenderedPageBreak/>
        <w:t>Приложение к решению</w:t>
      </w:r>
    </w:p>
    <w:p w:rsidR="00EE6DA8" w:rsidRPr="00412C20" w:rsidRDefault="00EE6DA8" w:rsidP="00EE6DA8">
      <w:pPr>
        <w:widowControl/>
        <w:ind w:left="5529"/>
        <w:jc w:val="center"/>
        <w:outlineLvl w:val="0"/>
        <w:rPr>
          <w:sz w:val="22"/>
          <w:szCs w:val="22"/>
        </w:rPr>
      </w:pPr>
      <w:r w:rsidRPr="00412C20">
        <w:rPr>
          <w:sz w:val="22"/>
          <w:szCs w:val="22"/>
        </w:rPr>
        <w:t>Думы Томского района</w:t>
      </w:r>
    </w:p>
    <w:p w:rsidR="00EE6DA8" w:rsidRDefault="002D63E3" w:rsidP="00EE6DA8">
      <w:pPr>
        <w:widowControl/>
        <w:ind w:left="552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от 30 января </w:t>
      </w:r>
      <w:r w:rsidR="00860A2E">
        <w:rPr>
          <w:sz w:val="22"/>
          <w:szCs w:val="22"/>
        </w:rPr>
        <w:t>2020  № 339</w:t>
      </w:r>
    </w:p>
    <w:p w:rsidR="00412C20" w:rsidRPr="00412C20" w:rsidRDefault="00412C20" w:rsidP="00EE6DA8">
      <w:pPr>
        <w:widowControl/>
        <w:ind w:left="5529"/>
        <w:jc w:val="center"/>
        <w:outlineLvl w:val="0"/>
        <w:rPr>
          <w:b/>
          <w:sz w:val="22"/>
          <w:szCs w:val="22"/>
        </w:rPr>
      </w:pPr>
    </w:p>
    <w:p w:rsidR="00EE6DA8" w:rsidRPr="00412C20" w:rsidRDefault="00EE6DA8" w:rsidP="00EE6DA8">
      <w:pPr>
        <w:widowControl/>
        <w:ind w:firstLine="854"/>
        <w:jc w:val="center"/>
        <w:outlineLvl w:val="0"/>
        <w:rPr>
          <w:b/>
          <w:sz w:val="22"/>
          <w:szCs w:val="22"/>
        </w:rPr>
      </w:pPr>
    </w:p>
    <w:p w:rsidR="00EE6DA8" w:rsidRPr="005060C7" w:rsidRDefault="00EE6DA8" w:rsidP="00EE6DA8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EE6DA8" w:rsidRDefault="00EE6DA8" w:rsidP="00EE6DA8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«ТОМСКИЙ РАЙОН» </w:t>
      </w:r>
    </w:p>
    <w:p w:rsidR="00412C20" w:rsidRDefault="00412C20" w:rsidP="00EE6DA8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412C20" w:rsidRDefault="00412C20" w:rsidP="00EE6DA8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EE6DA8" w:rsidRPr="00BB5D56" w:rsidRDefault="00EE6DA8" w:rsidP="00EE6D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B5D56">
        <w:rPr>
          <w:sz w:val="26"/>
          <w:szCs w:val="26"/>
        </w:rPr>
        <w:t>Подпункт 1.14. пункта 1 статьи 6 после слов</w:t>
      </w:r>
      <w:r w:rsidRPr="00BB5D56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Pr="00BB5D56">
        <w:rPr>
          <w:rFonts w:eastAsiaTheme="minorHAnsi"/>
          <w:sz w:val="26"/>
          <w:szCs w:val="26"/>
          <w:lang w:eastAsia="en-US"/>
        </w:rPr>
        <w:t>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BB5D56">
        <w:rPr>
          <w:rFonts w:eastAsiaTheme="minorHAnsi"/>
          <w:bCs/>
          <w:sz w:val="26"/>
          <w:szCs w:val="26"/>
          <w:lang w:eastAsia="en-US"/>
        </w:rPr>
        <w:t>» дополнить словами «</w:t>
      </w:r>
      <w:r w:rsidRPr="00BB5D56">
        <w:rPr>
          <w:rFonts w:eastAsiaTheme="minorHAnsi"/>
          <w:sz w:val="26"/>
          <w:szCs w:val="26"/>
          <w:lang w:eastAsia="en-US"/>
        </w:rPr>
        <w:t>, выдача градостроительного плана земельного участка, расположенного на межселенной территории;</w:t>
      </w:r>
      <w:r>
        <w:rPr>
          <w:rFonts w:eastAsiaTheme="minorHAnsi"/>
          <w:bCs/>
          <w:sz w:val="26"/>
          <w:szCs w:val="26"/>
          <w:lang w:eastAsia="en-US"/>
        </w:rPr>
        <w:t>».</w:t>
      </w:r>
    </w:p>
    <w:p w:rsidR="00EE6DA8" w:rsidRPr="00BB5D56" w:rsidRDefault="00EE6DA8" w:rsidP="00EE6D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B5D56">
        <w:rPr>
          <w:rFonts w:eastAsiaTheme="minorHAnsi"/>
          <w:bCs/>
          <w:sz w:val="26"/>
          <w:szCs w:val="26"/>
          <w:lang w:eastAsia="en-US"/>
        </w:rPr>
        <w:t>Пункт 2 статьи 15.1. изложить в следующей редакции: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BB5D56">
        <w:rPr>
          <w:rFonts w:eastAsiaTheme="minorHAnsi"/>
          <w:bCs/>
          <w:sz w:val="26"/>
          <w:szCs w:val="26"/>
          <w:lang w:eastAsia="en-US"/>
        </w:rPr>
        <w:tab/>
        <w:t>«</w:t>
      </w:r>
      <w:r>
        <w:rPr>
          <w:rFonts w:eastAsiaTheme="minorHAnsi"/>
          <w:bCs/>
          <w:sz w:val="26"/>
          <w:szCs w:val="26"/>
          <w:lang w:eastAsia="en-US"/>
        </w:rPr>
        <w:t>2</w:t>
      </w:r>
      <w:r w:rsidRPr="00BB5D56">
        <w:rPr>
          <w:rFonts w:eastAsiaTheme="minorHAnsi"/>
          <w:bCs/>
          <w:sz w:val="26"/>
          <w:szCs w:val="26"/>
          <w:lang w:eastAsia="en-US"/>
        </w:rPr>
        <w:t xml:space="preserve">. </w:t>
      </w:r>
      <w:r w:rsidRPr="00BB5D56">
        <w:rPr>
          <w:rFonts w:eastAsiaTheme="minorHAnsi"/>
          <w:sz w:val="26"/>
          <w:szCs w:val="26"/>
          <w:lang w:eastAsia="en-US"/>
        </w:rPr>
        <w:t xml:space="preserve">Сход граждан, предусмотренный статьей 25.1 Федерального закона от 06.10.2003 N 131-ФЗ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BB5D56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BB5D56">
        <w:rPr>
          <w:rFonts w:eastAsiaTheme="minorHAnsi"/>
          <w:sz w:val="26"/>
          <w:szCs w:val="26"/>
          <w:lang w:eastAsia="en-US"/>
        </w:rPr>
        <w:t>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«Томский район»,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</w:t>
      </w:r>
      <w:r>
        <w:rPr>
          <w:rFonts w:eastAsiaTheme="minorHAnsi"/>
          <w:sz w:val="26"/>
          <w:szCs w:val="26"/>
          <w:lang w:eastAsia="en-US"/>
        </w:rPr>
        <w:t>вины участников схода граждан.».</w:t>
      </w:r>
    </w:p>
    <w:p w:rsidR="00EE6DA8" w:rsidRPr="00BB5D56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3) С</w:t>
      </w:r>
      <w:r w:rsidRPr="00BB5D56">
        <w:rPr>
          <w:rFonts w:eastAsiaTheme="minorHAnsi"/>
          <w:sz w:val="26"/>
          <w:szCs w:val="26"/>
          <w:lang w:eastAsia="en-US"/>
        </w:rPr>
        <w:t>тать</w:t>
      </w:r>
      <w:r>
        <w:rPr>
          <w:rFonts w:eastAsiaTheme="minorHAnsi"/>
          <w:sz w:val="26"/>
          <w:szCs w:val="26"/>
          <w:lang w:eastAsia="en-US"/>
        </w:rPr>
        <w:t>ю</w:t>
      </w:r>
      <w:r w:rsidRPr="00BB5D56">
        <w:rPr>
          <w:rFonts w:eastAsiaTheme="minorHAnsi"/>
          <w:sz w:val="26"/>
          <w:szCs w:val="26"/>
          <w:lang w:eastAsia="en-US"/>
        </w:rPr>
        <w:t xml:space="preserve"> 17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</w:t>
      </w:r>
      <w:r w:rsidRPr="00BB5D56">
        <w:rPr>
          <w:rFonts w:eastAsiaTheme="minorHAnsi"/>
          <w:sz w:val="26"/>
          <w:szCs w:val="26"/>
          <w:lang w:eastAsia="en-US"/>
        </w:rPr>
        <w:t>:</w:t>
      </w:r>
    </w:p>
    <w:p w:rsidR="00EE6DA8" w:rsidRPr="00BB5D56" w:rsidRDefault="00EE6DA8" w:rsidP="00EE6DA8">
      <w:pPr>
        <w:pStyle w:val="aa"/>
        <w:jc w:val="both"/>
        <w:rPr>
          <w:rFonts w:eastAsiaTheme="minorHAnsi"/>
          <w:sz w:val="26"/>
          <w:szCs w:val="26"/>
          <w:lang w:eastAsia="en-US"/>
        </w:rPr>
      </w:pPr>
      <w:r w:rsidRPr="00BB5D56">
        <w:rPr>
          <w:rFonts w:eastAsiaTheme="minorHAnsi"/>
          <w:sz w:val="26"/>
          <w:szCs w:val="26"/>
          <w:lang w:eastAsia="en-US"/>
        </w:rPr>
        <w:t>«Статья 17. Публичные слушания, общественные обсуждения</w:t>
      </w:r>
    </w:p>
    <w:p w:rsidR="00EE6DA8" w:rsidRDefault="00EE6DA8" w:rsidP="00EE6DA8">
      <w:pPr>
        <w:widowControl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862DD"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862DD">
        <w:rPr>
          <w:rFonts w:eastAsiaTheme="minorHAnsi"/>
          <w:bCs/>
          <w:sz w:val="26"/>
          <w:szCs w:val="26"/>
          <w:lang w:eastAsia="en-US"/>
        </w:rPr>
        <w:t xml:space="preserve">Для обсуждения проектов муниципальных правовых актов по вопросам местного значения с участием жителей Томского района по </w:t>
      </w:r>
      <w:r w:rsidRPr="001862DD">
        <w:rPr>
          <w:rFonts w:eastAsiaTheme="minorHAnsi"/>
          <w:sz w:val="26"/>
          <w:szCs w:val="26"/>
          <w:lang w:eastAsia="en-US"/>
        </w:rPr>
        <w:t>инициативе населения, Думы Томского района, Главы Томского района</w:t>
      </w:r>
      <w:r w:rsidRPr="001862DD">
        <w:rPr>
          <w:rFonts w:eastAsiaTheme="minorHAnsi"/>
          <w:bCs/>
          <w:sz w:val="26"/>
          <w:szCs w:val="26"/>
          <w:lang w:eastAsia="en-US"/>
        </w:rPr>
        <w:t xml:space="preserve"> могут проводиться публичные слушания.</w:t>
      </w:r>
      <w:r w:rsidRPr="001862DD">
        <w:rPr>
          <w:rFonts w:eastAsiaTheme="minorHAnsi"/>
          <w:sz w:val="26"/>
          <w:szCs w:val="26"/>
          <w:lang w:eastAsia="en-US"/>
        </w:rPr>
        <w:t xml:space="preserve"> </w:t>
      </w:r>
    </w:p>
    <w:p w:rsidR="00EE6DA8" w:rsidRPr="001862DD" w:rsidRDefault="00EE6DA8" w:rsidP="00EE6DA8">
      <w:pPr>
        <w:widowControl/>
        <w:ind w:firstLine="709"/>
        <w:contextualSpacing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1862DD">
        <w:rPr>
          <w:rFonts w:eastAsiaTheme="minorHAnsi"/>
          <w:sz w:val="26"/>
          <w:szCs w:val="26"/>
          <w:lang w:eastAsia="en-US"/>
        </w:rPr>
        <w:t>2.Публичные слушания, проводимые по инициативе населения или Думы Томского района, назначаются Думой Томского района, а по инициативе Главы Томского района - Главой Томского района.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EE6DA8" w:rsidRDefault="00EE6DA8" w:rsidP="00EE6DA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3. На </w:t>
      </w:r>
      <w:r w:rsidRPr="00BB5D56">
        <w:rPr>
          <w:rFonts w:eastAsiaTheme="minorHAnsi"/>
          <w:sz w:val="26"/>
          <w:szCs w:val="26"/>
          <w:lang w:eastAsia="en-US"/>
        </w:rPr>
        <w:t>публичные слушания должны выноситься:</w:t>
      </w:r>
    </w:p>
    <w:p w:rsidR="00EE6DA8" w:rsidRPr="00BB5D56" w:rsidRDefault="00EE6DA8" w:rsidP="00EE6DA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1) </w:t>
      </w:r>
      <w:r w:rsidRPr="00BB5D56">
        <w:rPr>
          <w:rFonts w:eastAsiaTheme="minorHAnsi"/>
          <w:sz w:val="26"/>
          <w:szCs w:val="26"/>
          <w:lang w:eastAsia="en-US"/>
        </w:rPr>
        <w:t xml:space="preserve">проект Устава муниципального образования «Томский район»,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«Томский район»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eastAsiaTheme="minorHAnsi"/>
          <w:sz w:val="26"/>
          <w:szCs w:val="26"/>
          <w:lang w:eastAsia="en-US"/>
        </w:rPr>
        <w:t>У</w:t>
      </w:r>
      <w:r w:rsidRPr="00BB5D56">
        <w:rPr>
          <w:rFonts w:eastAsiaTheme="minorHAnsi"/>
          <w:sz w:val="26"/>
          <w:szCs w:val="26"/>
          <w:lang w:eastAsia="en-US"/>
        </w:rPr>
        <w:t>става</w:t>
      </w:r>
      <w:r>
        <w:rPr>
          <w:rFonts w:eastAsiaTheme="minorHAnsi"/>
          <w:sz w:val="26"/>
          <w:szCs w:val="26"/>
          <w:lang w:eastAsia="en-US"/>
        </w:rPr>
        <w:t xml:space="preserve"> (Основного</w:t>
      </w:r>
      <w:r w:rsidRPr="00BB5D5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</w:t>
      </w:r>
      <w:r w:rsidRPr="00BB5D56">
        <w:rPr>
          <w:rFonts w:eastAsiaTheme="minorHAnsi"/>
          <w:sz w:val="26"/>
          <w:szCs w:val="26"/>
          <w:lang w:eastAsia="en-US"/>
        </w:rPr>
        <w:t>акон</w:t>
      </w:r>
      <w:r>
        <w:rPr>
          <w:rFonts w:eastAsiaTheme="minorHAnsi"/>
          <w:sz w:val="26"/>
          <w:szCs w:val="26"/>
          <w:lang w:eastAsia="en-US"/>
        </w:rPr>
        <w:t>а)</w:t>
      </w:r>
      <w:r w:rsidRPr="00BB5D56">
        <w:rPr>
          <w:rFonts w:eastAsiaTheme="minorHAnsi"/>
          <w:sz w:val="26"/>
          <w:szCs w:val="26"/>
          <w:lang w:eastAsia="en-US"/>
        </w:rPr>
        <w:t xml:space="preserve"> Томской области</w:t>
      </w:r>
      <w:r>
        <w:rPr>
          <w:rFonts w:eastAsiaTheme="minorHAnsi"/>
          <w:sz w:val="26"/>
          <w:szCs w:val="26"/>
          <w:lang w:eastAsia="en-US"/>
        </w:rPr>
        <w:t xml:space="preserve"> или законов Томской области</w:t>
      </w:r>
      <w:r w:rsidRPr="00BB5D56">
        <w:rPr>
          <w:rFonts w:eastAsiaTheme="minorHAnsi"/>
          <w:sz w:val="26"/>
          <w:szCs w:val="26"/>
          <w:lang w:eastAsia="en-US"/>
        </w:rPr>
        <w:t xml:space="preserve"> в целях приведения данного Устава в соответствие с этими нормативными правовыми актами;</w:t>
      </w:r>
    </w:p>
    <w:p w:rsidR="00EE6DA8" w:rsidRPr="00BB5D56" w:rsidRDefault="00EE6DA8" w:rsidP="00EE6DA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Pr="00BB5D56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)</w:t>
      </w:r>
      <w:r w:rsidRPr="00BB5D56">
        <w:rPr>
          <w:rFonts w:eastAsiaTheme="minorHAnsi"/>
          <w:sz w:val="26"/>
          <w:szCs w:val="26"/>
          <w:lang w:eastAsia="en-US"/>
        </w:rPr>
        <w:t xml:space="preserve"> проект бюджета Томского района и отчет о его исполнении;</w:t>
      </w:r>
    </w:p>
    <w:p w:rsidR="00EE6DA8" w:rsidRPr="00BB5D56" w:rsidRDefault="00EE6DA8" w:rsidP="00EE6DA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Pr="00BB5D56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)</w:t>
      </w:r>
      <w:r w:rsidRPr="00BB5D56">
        <w:rPr>
          <w:rFonts w:eastAsiaTheme="minorHAnsi"/>
          <w:sz w:val="26"/>
          <w:szCs w:val="26"/>
          <w:lang w:eastAsia="en-US"/>
        </w:rPr>
        <w:t xml:space="preserve"> проект стратегии социально-экономического развития муниципального образования «Томский район»;</w:t>
      </w:r>
    </w:p>
    <w:p w:rsidR="00EE6DA8" w:rsidRDefault="00EE6DA8" w:rsidP="00EE6DA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Pr="00BB5D56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)</w:t>
      </w:r>
      <w:r w:rsidRPr="00BB5D56">
        <w:rPr>
          <w:rFonts w:eastAsiaTheme="minorHAnsi"/>
          <w:sz w:val="26"/>
          <w:szCs w:val="26"/>
          <w:lang w:eastAsia="en-US"/>
        </w:rPr>
        <w:t xml:space="preserve"> вопросы о преобразовании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BB5D56">
        <w:rPr>
          <w:rFonts w:eastAsiaTheme="minorHAnsi"/>
          <w:sz w:val="26"/>
          <w:szCs w:val="26"/>
          <w:lang w:eastAsia="en-US"/>
        </w:rPr>
        <w:t xml:space="preserve">, за исключением случаев, если в соответствии со статьей 13 Федерального закона от 06.10.2003 N 131-ФЗ </w:t>
      </w:r>
      <w:r>
        <w:rPr>
          <w:rFonts w:eastAsiaTheme="minorHAnsi"/>
          <w:sz w:val="26"/>
          <w:szCs w:val="26"/>
          <w:lang w:eastAsia="en-US"/>
        </w:rPr>
        <w:lastRenderedPageBreak/>
        <w:t>«</w:t>
      </w:r>
      <w:r w:rsidRPr="00BB5D56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BB5D56">
        <w:rPr>
          <w:rFonts w:eastAsiaTheme="minorHAnsi"/>
          <w:sz w:val="26"/>
          <w:szCs w:val="26"/>
          <w:lang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E6DA8" w:rsidRPr="001862DD" w:rsidRDefault="00EE6DA8" w:rsidP="00EE6DA8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862DD">
        <w:rPr>
          <w:rFonts w:eastAsiaTheme="minorHAnsi"/>
          <w:bCs/>
          <w:sz w:val="26"/>
          <w:szCs w:val="26"/>
          <w:lang w:eastAsia="en-US"/>
        </w:rPr>
        <w:t xml:space="preserve">4. Порядок организации и проведения публичных слушаний устанавливается нормативным правовым актом Думы </w:t>
      </w:r>
      <w:r>
        <w:rPr>
          <w:rFonts w:eastAsiaTheme="minorHAnsi"/>
          <w:bCs/>
          <w:sz w:val="26"/>
          <w:szCs w:val="26"/>
          <w:lang w:eastAsia="en-US"/>
        </w:rPr>
        <w:t xml:space="preserve">Томского района </w:t>
      </w:r>
      <w:r w:rsidRPr="001862DD">
        <w:rPr>
          <w:rFonts w:eastAsiaTheme="minorHAnsi"/>
          <w:bCs/>
          <w:sz w:val="26"/>
          <w:szCs w:val="26"/>
          <w:lang w:eastAsia="en-US"/>
        </w:rPr>
        <w:t>в соответствии с действующим законодательством.</w:t>
      </w:r>
    </w:p>
    <w:p w:rsidR="00EE6DA8" w:rsidRDefault="00EE6DA8" w:rsidP="00EE6DA8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Pr="00BB5D56">
        <w:rPr>
          <w:rFonts w:eastAsiaTheme="minorHAnsi"/>
          <w:sz w:val="26"/>
          <w:szCs w:val="26"/>
          <w:lang w:eastAsia="en-US"/>
        </w:rPr>
        <w:t xml:space="preserve">. </w:t>
      </w:r>
      <w:r w:rsidRPr="00BB5D56">
        <w:rPr>
          <w:rFonts w:eastAsiaTheme="minorHAnsi"/>
          <w:bCs/>
          <w:sz w:val="26"/>
          <w:szCs w:val="26"/>
          <w:lang w:eastAsia="en-US"/>
        </w:rPr>
        <w:t xml:space="preserve">По проектам планировки территории, проектам межевания территории, проектам, предусматривающим внесение изменений в один из </w:t>
      </w:r>
      <w:proofErr w:type="gramStart"/>
      <w:r w:rsidRPr="00BB5D56">
        <w:rPr>
          <w:rFonts w:eastAsiaTheme="minorHAnsi"/>
          <w:bCs/>
          <w:sz w:val="26"/>
          <w:szCs w:val="26"/>
          <w:lang w:eastAsia="en-US"/>
        </w:rPr>
        <w:t>указанных утвержденных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BB5D56">
        <w:rPr>
          <w:rFonts w:eastAsiaTheme="minorHAnsi"/>
          <w:bCs/>
          <w:sz w:val="26"/>
          <w:szCs w:val="26"/>
          <w:lang w:eastAsia="en-US"/>
        </w:rPr>
        <w:t>документов</w:t>
      </w:r>
      <w:proofErr w:type="gramEnd"/>
      <w:r w:rsidRPr="00BB5D56">
        <w:rPr>
          <w:rFonts w:eastAsiaTheme="minorHAnsi"/>
          <w:bCs/>
          <w:sz w:val="26"/>
          <w:szCs w:val="26"/>
          <w:lang w:eastAsia="en-US"/>
        </w:rPr>
        <w:t xml:space="preserve"> проводятся общественные обсуждения или публичные слушания, порядок организации и проведения которых определяется нормативным правовым актом Думы </w:t>
      </w:r>
      <w:r>
        <w:rPr>
          <w:rFonts w:eastAsiaTheme="minorHAnsi"/>
          <w:bCs/>
          <w:sz w:val="26"/>
          <w:szCs w:val="26"/>
          <w:lang w:eastAsia="en-US"/>
        </w:rPr>
        <w:t xml:space="preserve">Томского района </w:t>
      </w:r>
      <w:r w:rsidRPr="00BB5D56">
        <w:rPr>
          <w:rFonts w:eastAsiaTheme="minorHAnsi"/>
          <w:bCs/>
          <w:sz w:val="26"/>
          <w:szCs w:val="26"/>
          <w:lang w:eastAsia="en-US"/>
        </w:rPr>
        <w:t>с учетом положений законодательства о градостроительной деятельности.»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EE6DA8" w:rsidRPr="00233D5A" w:rsidRDefault="00EE6DA8" w:rsidP="00EE6DA8">
      <w:pPr>
        <w:pStyle w:val="aa"/>
        <w:numPr>
          <w:ilvl w:val="0"/>
          <w:numId w:val="13"/>
        </w:numPr>
        <w:ind w:left="0" w:firstLine="851"/>
        <w:jc w:val="both"/>
        <w:rPr>
          <w:rFonts w:eastAsiaTheme="minorHAnsi"/>
          <w:bCs/>
          <w:sz w:val="26"/>
          <w:szCs w:val="26"/>
          <w:lang w:eastAsia="en-US"/>
        </w:rPr>
      </w:pPr>
      <w:r w:rsidRPr="00233D5A">
        <w:rPr>
          <w:rFonts w:eastAsiaTheme="minorHAnsi"/>
          <w:bCs/>
          <w:sz w:val="26"/>
          <w:szCs w:val="26"/>
          <w:lang w:eastAsia="en-US"/>
        </w:rPr>
        <w:t>Пункт 6 статьи 29 дополнить подпунктом 6.1.</w:t>
      </w:r>
      <w:r>
        <w:rPr>
          <w:rFonts w:eastAsiaTheme="minorHAnsi"/>
          <w:bCs/>
          <w:sz w:val="26"/>
          <w:szCs w:val="26"/>
          <w:lang w:eastAsia="en-US"/>
        </w:rPr>
        <w:t>, 6.1.1., 6.1.2.</w:t>
      </w:r>
      <w:r w:rsidRPr="00233D5A">
        <w:rPr>
          <w:rFonts w:eastAsiaTheme="minorHAnsi"/>
          <w:bCs/>
          <w:sz w:val="26"/>
          <w:szCs w:val="26"/>
          <w:lang w:eastAsia="en-US"/>
        </w:rPr>
        <w:t xml:space="preserve"> следующего содержания: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  <w:t xml:space="preserve">«6.1. </w:t>
      </w:r>
      <w:r>
        <w:rPr>
          <w:rFonts w:eastAsiaTheme="minorHAnsi"/>
          <w:sz w:val="26"/>
          <w:szCs w:val="26"/>
          <w:lang w:eastAsia="en-US"/>
        </w:rPr>
        <w:t xml:space="preserve">При выявлении в результате проверки, проведенной в соответствии с пунктом 6 </w:t>
      </w:r>
      <w:r w:rsidRPr="00F90683">
        <w:rPr>
          <w:rFonts w:eastAsiaTheme="minorHAnsi"/>
          <w:sz w:val="26"/>
          <w:szCs w:val="26"/>
          <w:lang w:eastAsia="en-US"/>
        </w:rPr>
        <w:t>настоящей статьи,</w:t>
      </w:r>
      <w:r>
        <w:rPr>
          <w:rFonts w:eastAsiaTheme="minorHAnsi"/>
          <w:sz w:val="26"/>
          <w:szCs w:val="26"/>
          <w:lang w:eastAsia="en-US"/>
        </w:rPr>
        <w:t xml:space="preserve">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Томской области обращается с заявлением о досрочном прекращении полномочий депутата Думы Томского района или применении в отношении депутата Думы Томского района иной меры ответственности в Думу Томского района, уполномоченную принимать соответствующее решение, или в суд.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6.1.1. К депутату Думы Томского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9" w:history="1">
        <w:r w:rsidRPr="00110A23">
          <w:rPr>
            <w:rFonts w:eastAsiaTheme="minorHAnsi"/>
            <w:sz w:val="26"/>
            <w:szCs w:val="26"/>
            <w:lang w:eastAsia="en-US"/>
          </w:rPr>
          <w:t>частью 7.3-1 статьи 40</w:t>
        </w:r>
      </w:hyperlink>
      <w:r w:rsidRPr="00110A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 от 06.10.2003 N 131-ФЗ «Об общих принципах организации местного самоуправления в Российской Федерации».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6.1.2. Порядок принятия решения о применении к депутату Думы Томского района мер ответственности, указанных в </w:t>
      </w:r>
      <w:hyperlink r:id="rId10" w:history="1">
        <w:r w:rsidRPr="00F35E49">
          <w:rPr>
            <w:rFonts w:eastAsiaTheme="minorHAnsi"/>
            <w:sz w:val="26"/>
            <w:szCs w:val="26"/>
            <w:lang w:eastAsia="en-US"/>
          </w:rPr>
          <w:t>части 7.3-1 статьи 40</w:t>
        </w:r>
      </w:hyperlink>
      <w:r w:rsidRPr="00F35E4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 от 06.10. 2003 N 131-ФЗ «Об общих принципах организации местного самоуправления в Российской Федерации» определяется муниципальным правовым актом Думы Томского района в соответствии с законом Томской области.».</w:t>
      </w:r>
    </w:p>
    <w:p w:rsidR="00EE6DA8" w:rsidRDefault="00EE6DA8" w:rsidP="00EE6DA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5) </w:t>
      </w:r>
      <w:proofErr w:type="gramStart"/>
      <w:r w:rsidRPr="00BB5D56">
        <w:rPr>
          <w:sz w:val="26"/>
          <w:szCs w:val="26"/>
        </w:rPr>
        <w:t>В</w:t>
      </w:r>
      <w:proofErr w:type="gramEnd"/>
      <w:r w:rsidRPr="00BB5D56">
        <w:rPr>
          <w:sz w:val="26"/>
          <w:szCs w:val="26"/>
        </w:rPr>
        <w:t xml:space="preserve"> подпункте 2.10.1. пункта 2 статьи 30 после слова «инструментами» дополнить словами «, </w:t>
      </w:r>
      <w:r w:rsidRPr="00BB5D56">
        <w:rPr>
          <w:rFonts w:eastAsiaTheme="minorHAnsi"/>
          <w:sz w:val="26"/>
          <w:szCs w:val="26"/>
          <w:lang w:eastAsia="en-US"/>
        </w:rPr>
        <w:t xml:space="preserve">если иное не предусмотрено Федеральным законом от </w:t>
      </w:r>
      <w:r>
        <w:rPr>
          <w:rFonts w:eastAsiaTheme="minorHAnsi"/>
          <w:sz w:val="26"/>
          <w:szCs w:val="26"/>
          <w:lang w:eastAsia="en-US"/>
        </w:rPr>
        <w:t>0</w:t>
      </w:r>
      <w:r w:rsidRPr="00BB5D56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.10.</w:t>
      </w:r>
      <w:r w:rsidRPr="00BB5D56">
        <w:rPr>
          <w:rFonts w:eastAsiaTheme="minorHAnsi"/>
          <w:sz w:val="26"/>
          <w:szCs w:val="26"/>
          <w:lang w:eastAsia="en-US"/>
        </w:rPr>
        <w:t xml:space="preserve">2003 N 131-ФЗ «Об общих принципах организации местного самоуправления в Российской </w:t>
      </w:r>
      <w:r w:rsidRPr="00F90683">
        <w:rPr>
          <w:rFonts w:eastAsiaTheme="minorHAnsi"/>
          <w:sz w:val="26"/>
          <w:szCs w:val="26"/>
          <w:lang w:eastAsia="en-US"/>
        </w:rPr>
        <w:t>Федерации;».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6) Пункт 4 статьи 31 дополнить абзацем следующего содержания: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«Днем вступления Главы Томского района в должность считается день публичного принесения им присяги.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  <w:t>В ходе торжественного собрания, посвященного вступлению в должность, Глава Томского района приносит присягу: «Клянусь осуществлять данные мне полномочия исключительно в интересах населения Томского района, всей своей деятельностью способствовать его социально-экономическому развитию и благополучию. Клянусь отстаивать принципы местного самоуправления, соблюдать и защищать Устав Томского района.».</w:t>
      </w:r>
    </w:p>
    <w:p w:rsidR="00EE6DA8" w:rsidRPr="00233D5A" w:rsidRDefault="00EE6DA8" w:rsidP="00EE6DA8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7) </w:t>
      </w:r>
      <w:r w:rsidRPr="00233D5A">
        <w:rPr>
          <w:rFonts w:eastAsiaTheme="minorHAnsi"/>
          <w:bCs/>
          <w:sz w:val="26"/>
          <w:szCs w:val="26"/>
          <w:lang w:eastAsia="en-US"/>
        </w:rPr>
        <w:t xml:space="preserve">Пункт </w:t>
      </w:r>
      <w:r>
        <w:rPr>
          <w:rFonts w:eastAsiaTheme="minorHAnsi"/>
          <w:bCs/>
          <w:sz w:val="26"/>
          <w:szCs w:val="26"/>
          <w:lang w:eastAsia="en-US"/>
        </w:rPr>
        <w:t>7</w:t>
      </w:r>
      <w:r w:rsidRPr="00233D5A">
        <w:rPr>
          <w:rFonts w:eastAsiaTheme="minorHAnsi"/>
          <w:bCs/>
          <w:sz w:val="26"/>
          <w:szCs w:val="26"/>
          <w:lang w:eastAsia="en-US"/>
        </w:rPr>
        <w:t xml:space="preserve"> статьи </w:t>
      </w:r>
      <w:r>
        <w:rPr>
          <w:rFonts w:eastAsiaTheme="minorHAnsi"/>
          <w:bCs/>
          <w:sz w:val="26"/>
          <w:szCs w:val="26"/>
          <w:lang w:eastAsia="en-US"/>
        </w:rPr>
        <w:t>31</w:t>
      </w:r>
      <w:r w:rsidRPr="00233D5A">
        <w:rPr>
          <w:rFonts w:eastAsiaTheme="minorHAnsi"/>
          <w:bCs/>
          <w:sz w:val="26"/>
          <w:szCs w:val="26"/>
          <w:lang w:eastAsia="en-US"/>
        </w:rPr>
        <w:t xml:space="preserve"> дополнить подпунктом </w:t>
      </w:r>
      <w:r>
        <w:rPr>
          <w:rFonts w:eastAsiaTheme="minorHAnsi"/>
          <w:bCs/>
          <w:sz w:val="26"/>
          <w:szCs w:val="26"/>
          <w:lang w:eastAsia="en-US"/>
        </w:rPr>
        <w:t>7</w:t>
      </w:r>
      <w:r w:rsidRPr="00233D5A">
        <w:rPr>
          <w:rFonts w:eastAsiaTheme="minorHAnsi"/>
          <w:bCs/>
          <w:sz w:val="26"/>
          <w:szCs w:val="26"/>
          <w:lang w:eastAsia="en-US"/>
        </w:rPr>
        <w:t>.1.</w:t>
      </w:r>
      <w:r>
        <w:rPr>
          <w:rFonts w:eastAsiaTheme="minorHAnsi"/>
          <w:bCs/>
          <w:sz w:val="26"/>
          <w:szCs w:val="26"/>
          <w:lang w:eastAsia="en-US"/>
        </w:rPr>
        <w:t>, 7.1.1., 7.1.2.</w:t>
      </w:r>
      <w:r w:rsidRPr="00233D5A">
        <w:rPr>
          <w:rFonts w:eastAsiaTheme="minorHAnsi"/>
          <w:bCs/>
          <w:sz w:val="26"/>
          <w:szCs w:val="26"/>
          <w:lang w:eastAsia="en-US"/>
        </w:rPr>
        <w:t xml:space="preserve"> следующего содержания: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  <w:t>«7</w:t>
      </w:r>
      <w:r>
        <w:rPr>
          <w:rFonts w:eastAsiaTheme="minorHAnsi"/>
          <w:sz w:val="26"/>
          <w:szCs w:val="26"/>
          <w:lang w:eastAsia="en-US"/>
        </w:rPr>
        <w:t xml:space="preserve">.1. При выявлении в результате проверки, проведенной в соответствии с пунктом 7 </w:t>
      </w:r>
      <w:r w:rsidRPr="00F90683">
        <w:rPr>
          <w:rFonts w:eastAsiaTheme="minorHAnsi"/>
          <w:sz w:val="26"/>
          <w:szCs w:val="26"/>
          <w:lang w:eastAsia="en-US"/>
        </w:rPr>
        <w:t>настоящей статьи,</w:t>
      </w:r>
      <w:r>
        <w:rPr>
          <w:rFonts w:eastAsiaTheme="minorHAnsi"/>
          <w:sz w:val="26"/>
          <w:szCs w:val="26"/>
          <w:lang w:eastAsia="en-US"/>
        </w:rPr>
        <w:t xml:space="preserve">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Томской области обращается с заявлением о досрочном прекращении полномочий Главы Томского района или применении в отношении Главы Томского района иной меры ответственности в Думу Томского района, уполномоченную принимать соответствующее решение, или в суд.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7.1.1. К Главе Томского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11" w:history="1">
        <w:r w:rsidRPr="00110A23">
          <w:rPr>
            <w:rFonts w:eastAsiaTheme="minorHAnsi"/>
            <w:sz w:val="26"/>
            <w:szCs w:val="26"/>
            <w:lang w:eastAsia="en-US"/>
          </w:rPr>
          <w:t>частью 7.3-1 статьи 40</w:t>
        </w:r>
      </w:hyperlink>
      <w:r w:rsidRPr="00110A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 от 06.10. 2003 N 131-ФЗ «Об общих принципах организации местного самоуправления в Российской Федерации».</w:t>
      </w:r>
    </w:p>
    <w:p w:rsidR="00EE6DA8" w:rsidRDefault="00EE6DA8" w:rsidP="00EE6DA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7.1.2. Порядок принятия решения о применении к Главе Томского района мер ответственности, указанных в </w:t>
      </w:r>
      <w:hyperlink r:id="rId12" w:history="1">
        <w:r w:rsidRPr="00F35E49">
          <w:rPr>
            <w:rFonts w:eastAsiaTheme="minorHAnsi"/>
            <w:sz w:val="26"/>
            <w:szCs w:val="26"/>
            <w:lang w:eastAsia="en-US"/>
          </w:rPr>
          <w:t>части 7.3-1 статьи 40</w:t>
        </w:r>
      </w:hyperlink>
      <w:r w:rsidRPr="00F35E4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 от 06.10.2003 N 131-ФЗ «Об общих принципах организации местного самоуправления в Российской Федерации» определяется муниципальным правовым актом Думы Томского района в соответствии с законом Томской области.».</w:t>
      </w:r>
    </w:p>
    <w:p w:rsidR="00EE6DA8" w:rsidRDefault="00EE6DA8" w:rsidP="00EE6DA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8) </w:t>
      </w:r>
      <w:proofErr w:type="gramStart"/>
      <w:r w:rsidRPr="00BB5D56">
        <w:rPr>
          <w:sz w:val="26"/>
          <w:szCs w:val="26"/>
        </w:rPr>
        <w:t>В</w:t>
      </w:r>
      <w:proofErr w:type="gramEnd"/>
      <w:r w:rsidRPr="00BB5D56">
        <w:rPr>
          <w:sz w:val="26"/>
          <w:szCs w:val="26"/>
        </w:rPr>
        <w:t xml:space="preserve"> подпункте 1.14. пункта 1 статьи 33 после слова «инструментами» дополнить словами «, </w:t>
      </w:r>
      <w:r w:rsidRPr="00BB5D56">
        <w:rPr>
          <w:rFonts w:eastAsiaTheme="minorHAnsi"/>
          <w:sz w:val="26"/>
          <w:szCs w:val="26"/>
          <w:lang w:eastAsia="en-US"/>
        </w:rPr>
        <w:t xml:space="preserve">если иное не предусмотрено Федеральным законом от </w:t>
      </w:r>
      <w:r>
        <w:rPr>
          <w:rFonts w:eastAsiaTheme="minorHAnsi"/>
          <w:sz w:val="26"/>
          <w:szCs w:val="26"/>
          <w:lang w:eastAsia="en-US"/>
        </w:rPr>
        <w:t>06.10.</w:t>
      </w:r>
      <w:r w:rsidRPr="00BB5D56">
        <w:rPr>
          <w:rFonts w:eastAsiaTheme="minorHAnsi"/>
          <w:sz w:val="26"/>
          <w:szCs w:val="26"/>
          <w:lang w:eastAsia="en-US"/>
        </w:rPr>
        <w:t>2003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B5D56">
        <w:rPr>
          <w:rFonts w:eastAsiaTheme="minorHAnsi"/>
          <w:sz w:val="26"/>
          <w:szCs w:val="26"/>
          <w:lang w:eastAsia="en-US"/>
        </w:rPr>
        <w:t>N 131-ФЗ «Об общих принципах организации местного самоуправления в Российской Федерации.»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E6DA8" w:rsidRPr="00BB5D56" w:rsidRDefault="00EE6DA8" w:rsidP="00EE6DA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</w:t>
      </w:r>
      <w:r w:rsidRPr="00BB5D56">
        <w:rPr>
          <w:rFonts w:eastAsiaTheme="minorHAnsi"/>
          <w:sz w:val="26"/>
          <w:szCs w:val="26"/>
          <w:lang w:eastAsia="en-US"/>
        </w:rPr>
        <w:t xml:space="preserve"> В подпункте 1.19. пункта 1 статьи 37:</w:t>
      </w:r>
    </w:p>
    <w:p w:rsidR="00EE6DA8" w:rsidRPr="00BB5D56" w:rsidRDefault="00EE6DA8" w:rsidP="00EE6DA8">
      <w:pPr>
        <w:pStyle w:val="aa"/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BB5D56">
        <w:rPr>
          <w:rFonts w:eastAsiaTheme="minorHAnsi"/>
          <w:sz w:val="26"/>
          <w:szCs w:val="26"/>
          <w:lang w:eastAsia="en-US"/>
        </w:rPr>
        <w:t>) слово «принятие» заменить словом «принимает», слова «осуществление сноса» заменить словами «осуществляет снос»;</w:t>
      </w:r>
    </w:p>
    <w:p w:rsidR="00EE6DA8" w:rsidRPr="00B32ECA" w:rsidRDefault="00EE6DA8" w:rsidP="00EE6DA8">
      <w:pPr>
        <w:pStyle w:val="aa"/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BB5D56">
        <w:rPr>
          <w:rFonts w:eastAsiaTheme="minorHAnsi"/>
          <w:sz w:val="26"/>
          <w:szCs w:val="26"/>
          <w:lang w:eastAsia="en-US"/>
        </w:rPr>
        <w:t>) после слов «осуществление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Федерации» дополнить словами «, выдает градостроительный план земельного участка, расположенного на межселенной территории;</w:t>
      </w:r>
      <w:r>
        <w:rPr>
          <w:rFonts w:eastAsiaTheme="minorHAnsi"/>
          <w:bCs/>
          <w:sz w:val="26"/>
          <w:szCs w:val="26"/>
          <w:lang w:eastAsia="en-US"/>
        </w:rPr>
        <w:t>».</w:t>
      </w:r>
    </w:p>
    <w:p w:rsidR="00EE6DA8" w:rsidRDefault="00EE6DA8" w:rsidP="00EE6DA8">
      <w:pPr>
        <w:pStyle w:val="aa"/>
        <w:ind w:left="0"/>
        <w:jc w:val="both"/>
        <w:rPr>
          <w:sz w:val="26"/>
          <w:szCs w:val="26"/>
        </w:rPr>
      </w:pPr>
    </w:p>
    <w:p w:rsidR="00EE6DA8" w:rsidRDefault="00EE6DA8" w:rsidP="00EE6DA8">
      <w:pPr>
        <w:pStyle w:val="aa"/>
        <w:ind w:left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А.А. Терещенко  </w:t>
      </w: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sectPr w:rsidR="006B15E4" w:rsidSect="00CF54A3">
      <w:footerReference w:type="default" r:id="rId13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E8" w:rsidRDefault="006D4AE8">
      <w:r>
        <w:separator/>
      </w:r>
    </w:p>
  </w:endnote>
  <w:endnote w:type="continuationSeparator" w:id="0">
    <w:p w:rsidR="006D4AE8" w:rsidRDefault="006D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F4" w:rsidRDefault="006D4AE8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E8" w:rsidRDefault="006D4AE8">
      <w:r>
        <w:separator/>
      </w:r>
    </w:p>
  </w:footnote>
  <w:footnote w:type="continuationSeparator" w:id="0">
    <w:p w:rsidR="006D4AE8" w:rsidRDefault="006D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 w15:restartNumberingAfterBreak="0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E"/>
    <w:rsid w:val="00000989"/>
    <w:rsid w:val="00001D41"/>
    <w:rsid w:val="00026AA7"/>
    <w:rsid w:val="00027D5D"/>
    <w:rsid w:val="000360C0"/>
    <w:rsid w:val="00036B11"/>
    <w:rsid w:val="00043151"/>
    <w:rsid w:val="0004615D"/>
    <w:rsid w:val="000461D2"/>
    <w:rsid w:val="00060264"/>
    <w:rsid w:val="000713F7"/>
    <w:rsid w:val="00077CF2"/>
    <w:rsid w:val="00096CC1"/>
    <w:rsid w:val="000A435B"/>
    <w:rsid w:val="000A5BE8"/>
    <w:rsid w:val="000B2D76"/>
    <w:rsid w:val="000B3074"/>
    <w:rsid w:val="000B3D9C"/>
    <w:rsid w:val="000D1B43"/>
    <w:rsid w:val="000D2085"/>
    <w:rsid w:val="001061FB"/>
    <w:rsid w:val="00115193"/>
    <w:rsid w:val="001239BA"/>
    <w:rsid w:val="00127DA6"/>
    <w:rsid w:val="00136FD0"/>
    <w:rsid w:val="00141680"/>
    <w:rsid w:val="001433E5"/>
    <w:rsid w:val="00146320"/>
    <w:rsid w:val="00153EDE"/>
    <w:rsid w:val="00191003"/>
    <w:rsid w:val="00194C19"/>
    <w:rsid w:val="0019657D"/>
    <w:rsid w:val="001B137B"/>
    <w:rsid w:val="001C2AC3"/>
    <w:rsid w:val="0020233B"/>
    <w:rsid w:val="00220CB9"/>
    <w:rsid w:val="00224733"/>
    <w:rsid w:val="002411E8"/>
    <w:rsid w:val="002878A0"/>
    <w:rsid w:val="00295B01"/>
    <w:rsid w:val="002C4B94"/>
    <w:rsid w:val="002D1E92"/>
    <w:rsid w:val="002D4A9F"/>
    <w:rsid w:val="002D63E3"/>
    <w:rsid w:val="002D7395"/>
    <w:rsid w:val="002E3B81"/>
    <w:rsid w:val="002E5C99"/>
    <w:rsid w:val="002F0557"/>
    <w:rsid w:val="002F51C9"/>
    <w:rsid w:val="00307473"/>
    <w:rsid w:val="00310FC9"/>
    <w:rsid w:val="003325E7"/>
    <w:rsid w:val="00356522"/>
    <w:rsid w:val="0036255E"/>
    <w:rsid w:val="00373070"/>
    <w:rsid w:val="00391128"/>
    <w:rsid w:val="003964E2"/>
    <w:rsid w:val="003B6704"/>
    <w:rsid w:val="003D0391"/>
    <w:rsid w:val="003D4691"/>
    <w:rsid w:val="00412C20"/>
    <w:rsid w:val="00427C4B"/>
    <w:rsid w:val="00446CC0"/>
    <w:rsid w:val="0046263A"/>
    <w:rsid w:val="00483FE1"/>
    <w:rsid w:val="004939B2"/>
    <w:rsid w:val="004C098A"/>
    <w:rsid w:val="004E324C"/>
    <w:rsid w:val="004E4893"/>
    <w:rsid w:val="004F0A73"/>
    <w:rsid w:val="00507945"/>
    <w:rsid w:val="00537177"/>
    <w:rsid w:val="00543CF4"/>
    <w:rsid w:val="00547801"/>
    <w:rsid w:val="00551688"/>
    <w:rsid w:val="00556DD5"/>
    <w:rsid w:val="005573F8"/>
    <w:rsid w:val="00597787"/>
    <w:rsid w:val="005A2792"/>
    <w:rsid w:val="005A6BFB"/>
    <w:rsid w:val="005B1245"/>
    <w:rsid w:val="005B1ABA"/>
    <w:rsid w:val="005C0A14"/>
    <w:rsid w:val="005C2A37"/>
    <w:rsid w:val="005D0A51"/>
    <w:rsid w:val="005E2C90"/>
    <w:rsid w:val="005E73C0"/>
    <w:rsid w:val="00602339"/>
    <w:rsid w:val="006101BF"/>
    <w:rsid w:val="00624F03"/>
    <w:rsid w:val="00635979"/>
    <w:rsid w:val="00646565"/>
    <w:rsid w:val="006541C8"/>
    <w:rsid w:val="00655661"/>
    <w:rsid w:val="006556D9"/>
    <w:rsid w:val="00656746"/>
    <w:rsid w:val="006614D1"/>
    <w:rsid w:val="00663502"/>
    <w:rsid w:val="006644BD"/>
    <w:rsid w:val="0066547F"/>
    <w:rsid w:val="00674321"/>
    <w:rsid w:val="006840F1"/>
    <w:rsid w:val="006922A1"/>
    <w:rsid w:val="00692A20"/>
    <w:rsid w:val="0069430F"/>
    <w:rsid w:val="006A1265"/>
    <w:rsid w:val="006A1865"/>
    <w:rsid w:val="006B15E4"/>
    <w:rsid w:val="006D0158"/>
    <w:rsid w:val="006D4AE8"/>
    <w:rsid w:val="006F2462"/>
    <w:rsid w:val="006F6529"/>
    <w:rsid w:val="0070581B"/>
    <w:rsid w:val="00711117"/>
    <w:rsid w:val="007424BB"/>
    <w:rsid w:val="0074715C"/>
    <w:rsid w:val="00752F88"/>
    <w:rsid w:val="007632EC"/>
    <w:rsid w:val="00797E84"/>
    <w:rsid w:val="007A69A4"/>
    <w:rsid w:val="007B4363"/>
    <w:rsid w:val="007B7462"/>
    <w:rsid w:val="007D20A5"/>
    <w:rsid w:val="007D5C5E"/>
    <w:rsid w:val="007F7937"/>
    <w:rsid w:val="00804A87"/>
    <w:rsid w:val="00816F84"/>
    <w:rsid w:val="00830FEE"/>
    <w:rsid w:val="008354C5"/>
    <w:rsid w:val="00850FCF"/>
    <w:rsid w:val="008510E1"/>
    <w:rsid w:val="00860A2E"/>
    <w:rsid w:val="008758C8"/>
    <w:rsid w:val="00881E6E"/>
    <w:rsid w:val="008824F9"/>
    <w:rsid w:val="00893162"/>
    <w:rsid w:val="008B3AC3"/>
    <w:rsid w:val="008B4BD7"/>
    <w:rsid w:val="008B6555"/>
    <w:rsid w:val="008C5D59"/>
    <w:rsid w:val="008D23E5"/>
    <w:rsid w:val="008E49F7"/>
    <w:rsid w:val="008F6052"/>
    <w:rsid w:val="0090012F"/>
    <w:rsid w:val="00904FAA"/>
    <w:rsid w:val="0091245B"/>
    <w:rsid w:val="00915E8A"/>
    <w:rsid w:val="00931D3E"/>
    <w:rsid w:val="00950353"/>
    <w:rsid w:val="00964E80"/>
    <w:rsid w:val="009977CC"/>
    <w:rsid w:val="009A405C"/>
    <w:rsid w:val="009C3827"/>
    <w:rsid w:val="009E76B1"/>
    <w:rsid w:val="009F1E3B"/>
    <w:rsid w:val="009F7132"/>
    <w:rsid w:val="00A3291B"/>
    <w:rsid w:val="00A420AE"/>
    <w:rsid w:val="00A54362"/>
    <w:rsid w:val="00A64DA8"/>
    <w:rsid w:val="00A76BBF"/>
    <w:rsid w:val="00A77F09"/>
    <w:rsid w:val="00A81901"/>
    <w:rsid w:val="00A8263C"/>
    <w:rsid w:val="00AA1E3D"/>
    <w:rsid w:val="00AB2EA5"/>
    <w:rsid w:val="00AC7662"/>
    <w:rsid w:val="00AE6C63"/>
    <w:rsid w:val="00AF5FD8"/>
    <w:rsid w:val="00B002F7"/>
    <w:rsid w:val="00B17D44"/>
    <w:rsid w:val="00B21F46"/>
    <w:rsid w:val="00B251CE"/>
    <w:rsid w:val="00B468FE"/>
    <w:rsid w:val="00B46A3A"/>
    <w:rsid w:val="00B723BC"/>
    <w:rsid w:val="00B93FE3"/>
    <w:rsid w:val="00B973D5"/>
    <w:rsid w:val="00BA0034"/>
    <w:rsid w:val="00BA040D"/>
    <w:rsid w:val="00BB21E3"/>
    <w:rsid w:val="00BC3F4F"/>
    <w:rsid w:val="00BD1B83"/>
    <w:rsid w:val="00BD5F79"/>
    <w:rsid w:val="00C00496"/>
    <w:rsid w:val="00C02321"/>
    <w:rsid w:val="00C02448"/>
    <w:rsid w:val="00C139F7"/>
    <w:rsid w:val="00C14252"/>
    <w:rsid w:val="00C356A6"/>
    <w:rsid w:val="00C541E8"/>
    <w:rsid w:val="00C55C05"/>
    <w:rsid w:val="00C64825"/>
    <w:rsid w:val="00C6511A"/>
    <w:rsid w:val="00C80065"/>
    <w:rsid w:val="00C82CC2"/>
    <w:rsid w:val="00C945DE"/>
    <w:rsid w:val="00CB2EEE"/>
    <w:rsid w:val="00CC00C4"/>
    <w:rsid w:val="00CC25AB"/>
    <w:rsid w:val="00CE0E0E"/>
    <w:rsid w:val="00CF54A3"/>
    <w:rsid w:val="00CF5772"/>
    <w:rsid w:val="00D01485"/>
    <w:rsid w:val="00D0375D"/>
    <w:rsid w:val="00D03F07"/>
    <w:rsid w:val="00D14FA2"/>
    <w:rsid w:val="00D16963"/>
    <w:rsid w:val="00D2144B"/>
    <w:rsid w:val="00D27671"/>
    <w:rsid w:val="00D312DE"/>
    <w:rsid w:val="00D31687"/>
    <w:rsid w:val="00D45A13"/>
    <w:rsid w:val="00D62F1A"/>
    <w:rsid w:val="00D71017"/>
    <w:rsid w:val="00D74F15"/>
    <w:rsid w:val="00D767B0"/>
    <w:rsid w:val="00DB5E04"/>
    <w:rsid w:val="00DC059F"/>
    <w:rsid w:val="00DE3262"/>
    <w:rsid w:val="00DE6FAB"/>
    <w:rsid w:val="00E115A3"/>
    <w:rsid w:val="00E174FE"/>
    <w:rsid w:val="00E21199"/>
    <w:rsid w:val="00E36899"/>
    <w:rsid w:val="00E4307F"/>
    <w:rsid w:val="00E505A2"/>
    <w:rsid w:val="00E54E42"/>
    <w:rsid w:val="00E559E5"/>
    <w:rsid w:val="00E56C8B"/>
    <w:rsid w:val="00E7440D"/>
    <w:rsid w:val="00E75163"/>
    <w:rsid w:val="00E91162"/>
    <w:rsid w:val="00EA0031"/>
    <w:rsid w:val="00EA163C"/>
    <w:rsid w:val="00EB6E98"/>
    <w:rsid w:val="00EC71C9"/>
    <w:rsid w:val="00ED5F8C"/>
    <w:rsid w:val="00EE1768"/>
    <w:rsid w:val="00EE6DA8"/>
    <w:rsid w:val="00EF5009"/>
    <w:rsid w:val="00F043DE"/>
    <w:rsid w:val="00F30ECD"/>
    <w:rsid w:val="00F33689"/>
    <w:rsid w:val="00F55F72"/>
    <w:rsid w:val="00F6568E"/>
    <w:rsid w:val="00F811EA"/>
    <w:rsid w:val="00F93DB8"/>
    <w:rsid w:val="00F95868"/>
    <w:rsid w:val="00FA07EE"/>
    <w:rsid w:val="00FA56F3"/>
    <w:rsid w:val="00FC1AF2"/>
    <w:rsid w:val="00FD6E58"/>
    <w:rsid w:val="00FD72D3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4D1D-3249-49E3-B8FD-CF7B0E83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71F971E9E1CE02F0B20AB83E7BA36546AD247859501298680F60EAA1A22560562F683E239B10BE5E4462EDFA9103E359A9868571G6i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884932CEF84817C0FB7A4531B4079066338A91791F95A1C6E6AC41E8E3EF48A1284CD09FAF43F7109FBE89C67FDCFE9ED20BE41Bw3f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71F971E9E1CE02F0B20AB83E7BA36546AD247859501298680F60EAA1A22560562F683E239B10BE5E4462EDFA9103E359A9868571G6i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84932CEF84817C0FB7A4531B4079066338A91791F95A1C6E6AC41E8E3EF48A1284CD09FAF43F7109FBE89C67FDCFE9ED20BE41Bw3f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3DB5-98F6-45F0-8E50-B2847909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Хабарова Татьяна</cp:lastModifiedBy>
  <cp:revision>4</cp:revision>
  <cp:lastPrinted>2020-01-28T04:03:00Z</cp:lastPrinted>
  <dcterms:created xsi:type="dcterms:W3CDTF">2020-02-03T02:55:00Z</dcterms:created>
  <dcterms:modified xsi:type="dcterms:W3CDTF">2020-02-12T06:44:00Z</dcterms:modified>
</cp:coreProperties>
</file>