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76" w:rsidRDefault="003D4376">
      <w:pPr>
        <w:pStyle w:val="ConsPlusTitlePage"/>
      </w:pPr>
      <w:r>
        <w:t xml:space="preserve">Документ предоставлен </w:t>
      </w:r>
      <w:hyperlink r:id="rId4" w:history="1">
        <w:r>
          <w:rPr>
            <w:color w:val="0000FF"/>
          </w:rPr>
          <w:t>КонсультантПлюс</w:t>
        </w:r>
      </w:hyperlink>
      <w:r>
        <w:br/>
      </w:r>
    </w:p>
    <w:p w:rsidR="003D4376" w:rsidRDefault="003D4376">
      <w:pPr>
        <w:pStyle w:val="ConsPlusNormal"/>
        <w:outlineLvl w:val="0"/>
      </w:pPr>
    </w:p>
    <w:p w:rsidR="003D4376" w:rsidRDefault="003D4376">
      <w:pPr>
        <w:pStyle w:val="ConsPlusTitle"/>
        <w:jc w:val="center"/>
        <w:outlineLvl w:val="0"/>
      </w:pPr>
      <w:r>
        <w:t>МУНИЦИПАЛЬНОЕ ОБРАЗОВАНИЕ "ТОМСКИЙ РАЙОН"</w:t>
      </w:r>
    </w:p>
    <w:p w:rsidR="003D4376" w:rsidRDefault="003D4376">
      <w:pPr>
        <w:pStyle w:val="ConsPlusTitle"/>
        <w:jc w:val="center"/>
      </w:pPr>
    </w:p>
    <w:p w:rsidR="003D4376" w:rsidRDefault="003D4376">
      <w:pPr>
        <w:pStyle w:val="ConsPlusTitle"/>
        <w:jc w:val="center"/>
      </w:pPr>
      <w:r>
        <w:t>АДМИНИСТРАЦИЯ ТОМСКОГО РАЙОНА</w:t>
      </w:r>
    </w:p>
    <w:p w:rsidR="003D4376" w:rsidRDefault="003D4376">
      <w:pPr>
        <w:pStyle w:val="ConsPlusTitle"/>
        <w:jc w:val="center"/>
      </w:pPr>
    </w:p>
    <w:p w:rsidR="003D4376" w:rsidRDefault="003D4376">
      <w:pPr>
        <w:pStyle w:val="ConsPlusTitle"/>
        <w:jc w:val="center"/>
      </w:pPr>
      <w:r>
        <w:t>ПОСТАНОВЛЕНИЕ</w:t>
      </w:r>
    </w:p>
    <w:p w:rsidR="003D4376" w:rsidRDefault="003D4376">
      <w:pPr>
        <w:pStyle w:val="ConsPlusTitle"/>
        <w:jc w:val="center"/>
      </w:pPr>
      <w:r>
        <w:t>от 16 ноября 2011 г. N 304</w:t>
      </w:r>
    </w:p>
    <w:p w:rsidR="003D4376" w:rsidRDefault="003D4376">
      <w:pPr>
        <w:pStyle w:val="ConsPlusTitle"/>
        <w:jc w:val="center"/>
      </w:pPr>
    </w:p>
    <w:p w:rsidR="003D4376" w:rsidRDefault="003D4376">
      <w:pPr>
        <w:pStyle w:val="ConsPlusTitle"/>
        <w:jc w:val="center"/>
      </w:pPr>
      <w:r>
        <w:t>О КОНКУРСЕ ПРЕДПРИНИМАТЕЛЬСКИХ ПРОЕКТОВ СУБЪЕКТОВ</w:t>
      </w:r>
    </w:p>
    <w:p w:rsidR="003D4376" w:rsidRDefault="003D4376">
      <w:pPr>
        <w:pStyle w:val="ConsPlusTitle"/>
        <w:jc w:val="center"/>
      </w:pPr>
      <w:r>
        <w:t>МАЛОГО ПРЕДПРИНИМАТЕЛЬСТВА "РАЗВИТИЕ"</w:t>
      </w:r>
    </w:p>
    <w:p w:rsidR="003D4376" w:rsidRDefault="003D4376">
      <w:pPr>
        <w:pStyle w:val="ConsPlusNormal"/>
        <w:jc w:val="center"/>
      </w:pPr>
    </w:p>
    <w:p w:rsidR="003D4376" w:rsidRDefault="003D4376">
      <w:pPr>
        <w:pStyle w:val="ConsPlusNormal"/>
        <w:jc w:val="center"/>
      </w:pPr>
      <w:r>
        <w:t>Список изменяющих документов</w:t>
      </w:r>
    </w:p>
    <w:p w:rsidR="003D4376" w:rsidRDefault="003D4376">
      <w:pPr>
        <w:pStyle w:val="ConsPlusNormal"/>
        <w:jc w:val="center"/>
      </w:pPr>
      <w:r>
        <w:t>(в ред. постановлений Администрации Томского района</w:t>
      </w:r>
    </w:p>
    <w:p w:rsidR="003D4376" w:rsidRDefault="003D4376">
      <w:pPr>
        <w:pStyle w:val="ConsPlusNormal"/>
        <w:jc w:val="center"/>
      </w:pPr>
      <w:r>
        <w:t xml:space="preserve">от 29.11.2011 </w:t>
      </w:r>
      <w:hyperlink r:id="rId5" w:history="1">
        <w:r>
          <w:rPr>
            <w:color w:val="0000FF"/>
          </w:rPr>
          <w:t>N 314</w:t>
        </w:r>
      </w:hyperlink>
      <w:r>
        <w:t xml:space="preserve">, от 13.04.2012 </w:t>
      </w:r>
      <w:hyperlink r:id="rId6" w:history="1">
        <w:r>
          <w:rPr>
            <w:color w:val="0000FF"/>
          </w:rPr>
          <w:t>N 95</w:t>
        </w:r>
      </w:hyperlink>
      <w:r>
        <w:t xml:space="preserve">, от 17.05.2012 </w:t>
      </w:r>
      <w:hyperlink r:id="rId7" w:history="1">
        <w:r>
          <w:rPr>
            <w:color w:val="0000FF"/>
          </w:rPr>
          <w:t>N 124</w:t>
        </w:r>
      </w:hyperlink>
      <w:r>
        <w:t>,</w:t>
      </w:r>
    </w:p>
    <w:p w:rsidR="003D4376" w:rsidRDefault="003D4376">
      <w:pPr>
        <w:pStyle w:val="ConsPlusNormal"/>
        <w:jc w:val="center"/>
      </w:pPr>
      <w:r>
        <w:t xml:space="preserve">от 31.08.2012 </w:t>
      </w:r>
      <w:hyperlink r:id="rId8" w:history="1">
        <w:r>
          <w:rPr>
            <w:color w:val="0000FF"/>
          </w:rPr>
          <w:t>N 222</w:t>
        </w:r>
      </w:hyperlink>
      <w:r>
        <w:t xml:space="preserve">, от 31.01.2013 </w:t>
      </w:r>
      <w:hyperlink r:id="rId9" w:history="1">
        <w:r>
          <w:rPr>
            <w:color w:val="0000FF"/>
          </w:rPr>
          <w:t>N 28</w:t>
        </w:r>
      </w:hyperlink>
      <w:r>
        <w:t xml:space="preserve">, от 26.04.2013 </w:t>
      </w:r>
      <w:hyperlink r:id="rId10" w:history="1">
        <w:r>
          <w:rPr>
            <w:color w:val="0000FF"/>
          </w:rPr>
          <w:t>N 115</w:t>
        </w:r>
      </w:hyperlink>
      <w:r>
        <w:t>,</w:t>
      </w:r>
    </w:p>
    <w:p w:rsidR="003D4376" w:rsidRDefault="003D4376">
      <w:pPr>
        <w:pStyle w:val="ConsPlusNormal"/>
        <w:jc w:val="center"/>
      </w:pPr>
      <w:r>
        <w:t xml:space="preserve">от 23.10.2013 </w:t>
      </w:r>
      <w:hyperlink r:id="rId11" w:history="1">
        <w:r>
          <w:rPr>
            <w:color w:val="0000FF"/>
          </w:rPr>
          <w:t>N 334</w:t>
        </w:r>
      </w:hyperlink>
      <w:r>
        <w:t xml:space="preserve">, от 28.10.2014 </w:t>
      </w:r>
      <w:hyperlink r:id="rId12" w:history="1">
        <w:r>
          <w:rPr>
            <w:color w:val="0000FF"/>
          </w:rPr>
          <w:t>N 285</w:t>
        </w:r>
      </w:hyperlink>
      <w:r>
        <w:t xml:space="preserve">, от 26.10.2015 </w:t>
      </w:r>
      <w:hyperlink r:id="rId13" w:history="1">
        <w:r>
          <w:rPr>
            <w:color w:val="0000FF"/>
          </w:rPr>
          <w:t>N 323</w:t>
        </w:r>
      </w:hyperlink>
      <w:r>
        <w:t>,</w:t>
      </w:r>
    </w:p>
    <w:p w:rsidR="003D4376" w:rsidRDefault="003D4376">
      <w:pPr>
        <w:pStyle w:val="ConsPlusNormal"/>
        <w:jc w:val="center"/>
      </w:pPr>
      <w:r>
        <w:t xml:space="preserve">от 30.12.2015 </w:t>
      </w:r>
      <w:hyperlink r:id="rId14" w:history="1">
        <w:r>
          <w:rPr>
            <w:color w:val="0000FF"/>
          </w:rPr>
          <w:t>N 423</w:t>
        </w:r>
      </w:hyperlink>
      <w:r>
        <w:t>)</w:t>
      </w:r>
    </w:p>
    <w:p w:rsidR="003D4376" w:rsidRDefault="003D4376">
      <w:pPr>
        <w:pStyle w:val="ConsPlusNormal"/>
        <w:jc w:val="center"/>
      </w:pPr>
    </w:p>
    <w:p w:rsidR="003D4376" w:rsidRDefault="003D4376">
      <w:pPr>
        <w:pStyle w:val="ConsPlusNormal"/>
        <w:ind w:firstLine="540"/>
        <w:jc w:val="both"/>
      </w:pPr>
      <w:r>
        <w:t xml:space="preserve">В целях активизации развития малого предпринимательства на территории Томского района в сфере производства продукции (выполнения работ, оказания услуг), а также содействия самозанятости населения, защиты от безработицы, поддержки трудовой и предпринимательской инициативы граждан, в соответствии с </w:t>
      </w:r>
      <w:hyperlink r:id="rId15" w:history="1">
        <w:r>
          <w:rPr>
            <w:color w:val="0000FF"/>
          </w:rPr>
          <w:t>постановлением</w:t>
        </w:r>
      </w:hyperlink>
      <w:r>
        <w:t xml:space="preserve"> Администрации Томского района от 30.09.2014 N 243 "Об утверждении муниципальной программы "Развитие малого и среднего предпринимательства на территории Томского района на 2015 - 2020 годы", на основании </w:t>
      </w:r>
      <w:hyperlink r:id="rId16" w:history="1">
        <w:r>
          <w:rPr>
            <w:color w:val="0000FF"/>
          </w:rPr>
          <w:t>ст. 78</w:t>
        </w:r>
      </w:hyperlink>
      <w:r>
        <w:t xml:space="preserve"> Бюджетного кодекса Российской Федерации постановляю:</w:t>
      </w:r>
    </w:p>
    <w:p w:rsidR="003D4376" w:rsidRDefault="003D4376">
      <w:pPr>
        <w:pStyle w:val="ConsPlusNormal"/>
        <w:jc w:val="both"/>
      </w:pPr>
      <w:r>
        <w:t xml:space="preserve">(в ред. </w:t>
      </w:r>
      <w:hyperlink r:id="rId17"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 xml:space="preserve">1. Утвердить </w:t>
      </w:r>
      <w:hyperlink w:anchor="P40" w:history="1">
        <w:r>
          <w:rPr>
            <w:color w:val="0000FF"/>
          </w:rPr>
          <w:t>состав</w:t>
        </w:r>
      </w:hyperlink>
      <w:r>
        <w:t xml:space="preserve"> конкурсной комиссии по проведению конкурса предпринимательских проектов субъектов малого предпринимательства "Развитие" согласно приложению 1 к настоящему постановлению.</w:t>
      </w:r>
    </w:p>
    <w:p w:rsidR="003D4376" w:rsidRDefault="003D4376">
      <w:pPr>
        <w:pStyle w:val="ConsPlusNormal"/>
        <w:spacing w:before="220"/>
        <w:ind w:firstLine="540"/>
        <w:jc w:val="both"/>
      </w:pPr>
      <w:r>
        <w:t xml:space="preserve">2. Утвердить </w:t>
      </w:r>
      <w:hyperlink w:anchor="P110" w:history="1">
        <w:r>
          <w:rPr>
            <w:color w:val="0000FF"/>
          </w:rPr>
          <w:t>Положение</w:t>
        </w:r>
      </w:hyperlink>
      <w:r>
        <w:t xml:space="preserve"> о конкурсе предпринимательских проектов субъектов малого предпринимательства "Развитие" согласно приложению 2 к настоящему постановлению.</w:t>
      </w:r>
    </w:p>
    <w:p w:rsidR="003D4376" w:rsidRDefault="003D4376">
      <w:pPr>
        <w:pStyle w:val="ConsPlusNormal"/>
        <w:spacing w:before="220"/>
        <w:ind w:firstLine="540"/>
        <w:jc w:val="both"/>
      </w:pPr>
      <w:r>
        <w:t>3. Рекомендовать органам местного самоуправления сельских поселений Томского района осуществлять контроль за реализацией предпринимательских проектов, признанных победителями конкурса предпринимательских проектов субъектов малого предпринимательства "Развитие".</w:t>
      </w:r>
    </w:p>
    <w:p w:rsidR="003D4376" w:rsidRDefault="003D4376">
      <w:pPr>
        <w:pStyle w:val="ConsPlusNormal"/>
        <w:spacing w:before="220"/>
        <w:ind w:firstLine="540"/>
        <w:jc w:val="both"/>
      </w:pPr>
      <w:r>
        <w:t>4. Управлению делами Администрации Томского района (Ефимова О.Е.) опубликовать настоящее постановление в районной газете "Томское предместье" и разместить на официальном сайте Администрации Томского района в сети Интернет: tradm.ru.</w:t>
      </w:r>
    </w:p>
    <w:p w:rsidR="003D4376" w:rsidRDefault="003D4376">
      <w:pPr>
        <w:pStyle w:val="ConsPlusNormal"/>
        <w:jc w:val="both"/>
      </w:pPr>
      <w:r>
        <w:t xml:space="preserve">(в ред. </w:t>
      </w:r>
      <w:hyperlink r:id="rId18"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5. Контроль за исполнением настоящего постановления возложить на первого заместителя Главы Администрации - начальника Управления по социально-экономическому развитию села А.В.Крикунова.</w:t>
      </w:r>
    </w:p>
    <w:p w:rsidR="003D4376" w:rsidRDefault="003D4376">
      <w:pPr>
        <w:pStyle w:val="ConsPlusNormal"/>
      </w:pPr>
    </w:p>
    <w:p w:rsidR="003D4376" w:rsidRDefault="003D4376">
      <w:pPr>
        <w:pStyle w:val="ConsPlusNormal"/>
        <w:jc w:val="right"/>
      </w:pPr>
      <w:r>
        <w:t>Глава Томского района</w:t>
      </w:r>
    </w:p>
    <w:p w:rsidR="003D4376" w:rsidRDefault="003D4376">
      <w:pPr>
        <w:pStyle w:val="ConsPlusNormal"/>
        <w:jc w:val="right"/>
      </w:pPr>
      <w:r>
        <w:t>(Глава Администрации)</w:t>
      </w:r>
    </w:p>
    <w:p w:rsidR="003D4376" w:rsidRDefault="003D4376">
      <w:pPr>
        <w:pStyle w:val="ConsPlusNormal"/>
        <w:jc w:val="right"/>
      </w:pPr>
      <w:r>
        <w:t>В.Е.ЛУКЬЯНОВ</w:t>
      </w:r>
    </w:p>
    <w:p w:rsidR="003D4376" w:rsidRDefault="003D4376">
      <w:pPr>
        <w:pStyle w:val="ConsPlusNormal"/>
        <w:jc w:val="both"/>
      </w:pPr>
    </w:p>
    <w:p w:rsidR="003D4376" w:rsidRDefault="003D4376">
      <w:pPr>
        <w:pStyle w:val="ConsPlusNormal"/>
        <w:jc w:val="both"/>
      </w:pPr>
    </w:p>
    <w:p w:rsidR="003D4376" w:rsidRDefault="003D4376">
      <w:pPr>
        <w:pStyle w:val="ConsPlusNormal"/>
        <w:jc w:val="both"/>
      </w:pPr>
    </w:p>
    <w:p w:rsidR="003D4376" w:rsidRDefault="003D4376">
      <w:pPr>
        <w:pStyle w:val="ConsPlusNormal"/>
        <w:jc w:val="both"/>
      </w:pPr>
    </w:p>
    <w:p w:rsidR="003D4376" w:rsidRDefault="003D4376">
      <w:pPr>
        <w:pStyle w:val="ConsPlusNormal"/>
        <w:jc w:val="both"/>
      </w:pPr>
    </w:p>
    <w:p w:rsidR="003D4376" w:rsidRDefault="003D4376">
      <w:pPr>
        <w:sectPr w:rsidR="003D4376" w:rsidSect="005021F6">
          <w:pgSz w:w="11906" w:h="16838"/>
          <w:pgMar w:top="1134" w:right="850" w:bottom="1134" w:left="1701" w:header="708" w:footer="708" w:gutter="0"/>
          <w:cols w:space="708"/>
          <w:docGrid w:linePitch="360"/>
        </w:sectPr>
      </w:pPr>
    </w:p>
    <w:p w:rsidR="003D4376" w:rsidRDefault="003D4376">
      <w:pPr>
        <w:pStyle w:val="ConsPlusNormal"/>
        <w:jc w:val="right"/>
        <w:outlineLvl w:val="0"/>
      </w:pPr>
      <w:r>
        <w:lastRenderedPageBreak/>
        <w:t>Приложение 1</w:t>
      </w:r>
    </w:p>
    <w:p w:rsidR="003D4376" w:rsidRDefault="003D4376">
      <w:pPr>
        <w:pStyle w:val="ConsPlusNormal"/>
        <w:jc w:val="right"/>
      </w:pPr>
      <w:r>
        <w:t>к постановлению</w:t>
      </w:r>
    </w:p>
    <w:p w:rsidR="003D4376" w:rsidRDefault="003D4376">
      <w:pPr>
        <w:pStyle w:val="ConsPlusNormal"/>
        <w:jc w:val="right"/>
      </w:pPr>
      <w:r>
        <w:t>Администрации Томского района</w:t>
      </w:r>
    </w:p>
    <w:p w:rsidR="003D4376" w:rsidRDefault="003D4376">
      <w:pPr>
        <w:pStyle w:val="ConsPlusNormal"/>
        <w:jc w:val="right"/>
      </w:pPr>
      <w:r>
        <w:t>от 16.11.2011 N 304</w:t>
      </w:r>
    </w:p>
    <w:p w:rsidR="003D4376" w:rsidRDefault="003D4376">
      <w:pPr>
        <w:pStyle w:val="ConsPlusNormal"/>
      </w:pPr>
    </w:p>
    <w:p w:rsidR="003D4376" w:rsidRDefault="003D4376">
      <w:pPr>
        <w:pStyle w:val="ConsPlusTitle"/>
        <w:jc w:val="center"/>
      </w:pPr>
      <w:bookmarkStart w:id="0" w:name="P40"/>
      <w:bookmarkEnd w:id="0"/>
      <w:r>
        <w:t>СОСТАВ</w:t>
      </w:r>
    </w:p>
    <w:p w:rsidR="003D4376" w:rsidRDefault="003D4376">
      <w:pPr>
        <w:pStyle w:val="ConsPlusTitle"/>
        <w:jc w:val="center"/>
      </w:pPr>
      <w:r>
        <w:t>КОНКУРСНОЙ КОМИССИИ ПО ПРОВЕДЕНИЮ КОНКУРСА</w:t>
      </w:r>
    </w:p>
    <w:p w:rsidR="003D4376" w:rsidRDefault="003D4376">
      <w:pPr>
        <w:pStyle w:val="ConsPlusTitle"/>
        <w:jc w:val="center"/>
      </w:pPr>
      <w:r>
        <w:t>ПРЕДПРИНИМАТЕЛЬСКИХ ПРОЕКТОВ СУБЪЕКТОВ МАЛОГО</w:t>
      </w:r>
    </w:p>
    <w:p w:rsidR="003D4376" w:rsidRDefault="003D4376">
      <w:pPr>
        <w:pStyle w:val="ConsPlusTitle"/>
        <w:jc w:val="center"/>
      </w:pPr>
      <w:r>
        <w:t>ПРЕДПРИНИМАТЕЛЬСТВА "РАЗВИТИЕ"</w:t>
      </w:r>
    </w:p>
    <w:p w:rsidR="003D4376" w:rsidRDefault="003D4376">
      <w:pPr>
        <w:pStyle w:val="ConsPlusNormal"/>
        <w:jc w:val="center"/>
      </w:pPr>
    </w:p>
    <w:p w:rsidR="003D4376" w:rsidRDefault="003D4376">
      <w:pPr>
        <w:pStyle w:val="ConsPlusNormal"/>
        <w:jc w:val="center"/>
      </w:pPr>
      <w:r>
        <w:t>Список изменяющих документов</w:t>
      </w:r>
    </w:p>
    <w:p w:rsidR="003D4376" w:rsidRDefault="003D4376">
      <w:pPr>
        <w:pStyle w:val="ConsPlusNormal"/>
        <w:jc w:val="center"/>
      </w:pPr>
      <w:r>
        <w:t>(в ред. постановлений Администрации Томского района</w:t>
      </w:r>
    </w:p>
    <w:p w:rsidR="003D4376" w:rsidRDefault="003D4376">
      <w:pPr>
        <w:pStyle w:val="ConsPlusNormal"/>
        <w:jc w:val="center"/>
      </w:pPr>
      <w:r>
        <w:t xml:space="preserve">от 31.08.2012 </w:t>
      </w:r>
      <w:hyperlink r:id="rId19" w:history="1">
        <w:r>
          <w:rPr>
            <w:color w:val="0000FF"/>
          </w:rPr>
          <w:t>N 222</w:t>
        </w:r>
      </w:hyperlink>
      <w:r>
        <w:t xml:space="preserve">, от 31.01.2013 </w:t>
      </w:r>
      <w:hyperlink r:id="rId20" w:history="1">
        <w:r>
          <w:rPr>
            <w:color w:val="0000FF"/>
          </w:rPr>
          <w:t>N 28</w:t>
        </w:r>
      </w:hyperlink>
      <w:r>
        <w:t xml:space="preserve">, от 26.04.2013 </w:t>
      </w:r>
      <w:hyperlink r:id="rId21" w:history="1">
        <w:r>
          <w:rPr>
            <w:color w:val="0000FF"/>
          </w:rPr>
          <w:t>N 115</w:t>
        </w:r>
      </w:hyperlink>
      <w:r>
        <w:t>,</w:t>
      </w:r>
    </w:p>
    <w:p w:rsidR="003D4376" w:rsidRDefault="003D4376">
      <w:pPr>
        <w:pStyle w:val="ConsPlusNormal"/>
        <w:jc w:val="center"/>
      </w:pPr>
      <w:r>
        <w:t xml:space="preserve">от 23.10.2013 </w:t>
      </w:r>
      <w:hyperlink r:id="rId22" w:history="1">
        <w:r>
          <w:rPr>
            <w:color w:val="0000FF"/>
          </w:rPr>
          <w:t>N 334</w:t>
        </w:r>
      </w:hyperlink>
      <w:r>
        <w:t xml:space="preserve">, от 28.10.2014 </w:t>
      </w:r>
      <w:hyperlink r:id="rId23" w:history="1">
        <w:r>
          <w:rPr>
            <w:color w:val="0000FF"/>
          </w:rPr>
          <w:t>N 285</w:t>
        </w:r>
      </w:hyperlink>
      <w:r>
        <w:t xml:space="preserve">, от 26.10.2015 </w:t>
      </w:r>
      <w:hyperlink r:id="rId24" w:history="1">
        <w:r>
          <w:rPr>
            <w:color w:val="0000FF"/>
          </w:rPr>
          <w:t>N 323</w:t>
        </w:r>
      </w:hyperlink>
      <w:r>
        <w:t>)</w:t>
      </w:r>
    </w:p>
    <w:p w:rsidR="003D4376" w:rsidRDefault="003D43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494"/>
        <w:gridCol w:w="330"/>
        <w:gridCol w:w="6066"/>
      </w:tblGrid>
      <w:tr w:rsidR="003D4376">
        <w:tc>
          <w:tcPr>
            <w:tcW w:w="9457" w:type="dxa"/>
            <w:gridSpan w:val="4"/>
            <w:tcBorders>
              <w:top w:val="nil"/>
              <w:left w:val="nil"/>
              <w:bottom w:val="nil"/>
              <w:right w:val="nil"/>
            </w:tcBorders>
          </w:tcPr>
          <w:p w:rsidR="003D4376" w:rsidRDefault="003D4376">
            <w:pPr>
              <w:pStyle w:val="ConsPlusNormal"/>
            </w:pPr>
            <w:r>
              <w:t>Члены конкурсной комиссии:</w:t>
            </w:r>
          </w:p>
        </w:tc>
      </w:tr>
      <w:tr w:rsidR="003D4376">
        <w:tc>
          <w:tcPr>
            <w:tcW w:w="567" w:type="dxa"/>
            <w:tcBorders>
              <w:top w:val="nil"/>
              <w:left w:val="nil"/>
              <w:bottom w:val="nil"/>
              <w:right w:val="nil"/>
            </w:tcBorders>
          </w:tcPr>
          <w:p w:rsidR="003D4376" w:rsidRDefault="003D4376">
            <w:pPr>
              <w:pStyle w:val="ConsPlusNormal"/>
            </w:pPr>
            <w:r>
              <w:t>1.</w:t>
            </w:r>
          </w:p>
        </w:tc>
        <w:tc>
          <w:tcPr>
            <w:tcW w:w="2494" w:type="dxa"/>
            <w:tcBorders>
              <w:top w:val="nil"/>
              <w:left w:val="nil"/>
              <w:bottom w:val="nil"/>
              <w:right w:val="nil"/>
            </w:tcBorders>
          </w:tcPr>
          <w:p w:rsidR="003D4376" w:rsidRDefault="003D4376">
            <w:pPr>
              <w:pStyle w:val="ConsPlusNormal"/>
            </w:pPr>
            <w:r>
              <w:t>Крикунов А.В.</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первый заместитель Главы Администрации - начальник Управления по социально-экономическому развитию села Администрации Томского района - председатель конкурсной комиссии</w:t>
            </w:r>
          </w:p>
        </w:tc>
      </w:tr>
      <w:tr w:rsidR="003D4376">
        <w:tc>
          <w:tcPr>
            <w:tcW w:w="567" w:type="dxa"/>
            <w:tcBorders>
              <w:top w:val="nil"/>
              <w:left w:val="nil"/>
              <w:bottom w:val="nil"/>
              <w:right w:val="nil"/>
            </w:tcBorders>
          </w:tcPr>
          <w:p w:rsidR="003D4376" w:rsidRDefault="003D4376">
            <w:pPr>
              <w:pStyle w:val="ConsPlusNormal"/>
            </w:pPr>
            <w:r>
              <w:t>2.</w:t>
            </w:r>
          </w:p>
        </w:tc>
        <w:tc>
          <w:tcPr>
            <w:tcW w:w="2494" w:type="dxa"/>
            <w:tcBorders>
              <w:top w:val="nil"/>
              <w:left w:val="nil"/>
              <w:bottom w:val="nil"/>
              <w:right w:val="nil"/>
            </w:tcBorders>
          </w:tcPr>
          <w:p w:rsidR="003D4376" w:rsidRDefault="003D4376">
            <w:pPr>
              <w:pStyle w:val="ConsPlusNormal"/>
            </w:pPr>
            <w:r>
              <w:t>Быстрицкая О.Н.</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заместитель Главы Администрации - начальник Управления по экономической политике и муниципальным ресурсам Администрации Томского района - заместитель председателя конкурсной комиссии</w:t>
            </w:r>
          </w:p>
        </w:tc>
      </w:tr>
      <w:tr w:rsidR="003D4376">
        <w:tc>
          <w:tcPr>
            <w:tcW w:w="567" w:type="dxa"/>
            <w:tcBorders>
              <w:top w:val="nil"/>
              <w:left w:val="nil"/>
              <w:bottom w:val="nil"/>
              <w:right w:val="nil"/>
            </w:tcBorders>
          </w:tcPr>
          <w:p w:rsidR="003D4376" w:rsidRDefault="003D4376">
            <w:pPr>
              <w:pStyle w:val="ConsPlusNormal"/>
            </w:pPr>
            <w:r>
              <w:t>3.</w:t>
            </w:r>
          </w:p>
        </w:tc>
        <w:tc>
          <w:tcPr>
            <w:tcW w:w="2494" w:type="dxa"/>
            <w:tcBorders>
              <w:top w:val="nil"/>
              <w:left w:val="nil"/>
              <w:bottom w:val="nil"/>
              <w:right w:val="nil"/>
            </w:tcBorders>
          </w:tcPr>
          <w:p w:rsidR="003D4376" w:rsidRDefault="003D4376">
            <w:pPr>
              <w:pStyle w:val="ConsPlusNormal"/>
            </w:pPr>
            <w:r>
              <w:t>Андреева В.Г.</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главный специалист сектора потребительского рынка и малого предпринимательства Управления по экономической политике и муниципальным ресурсам Администрации Томского района - секретарь конкурсной комиссии</w:t>
            </w:r>
          </w:p>
        </w:tc>
      </w:tr>
      <w:tr w:rsidR="003D4376">
        <w:tc>
          <w:tcPr>
            <w:tcW w:w="567" w:type="dxa"/>
            <w:tcBorders>
              <w:top w:val="nil"/>
              <w:left w:val="nil"/>
              <w:bottom w:val="nil"/>
              <w:right w:val="nil"/>
            </w:tcBorders>
          </w:tcPr>
          <w:p w:rsidR="003D4376" w:rsidRDefault="003D4376">
            <w:pPr>
              <w:pStyle w:val="ConsPlusNormal"/>
            </w:pPr>
            <w:r>
              <w:t>4.</w:t>
            </w:r>
          </w:p>
        </w:tc>
        <w:tc>
          <w:tcPr>
            <w:tcW w:w="2494" w:type="dxa"/>
            <w:tcBorders>
              <w:top w:val="nil"/>
              <w:left w:val="nil"/>
              <w:bottom w:val="nil"/>
              <w:right w:val="nil"/>
            </w:tcBorders>
          </w:tcPr>
          <w:p w:rsidR="003D4376" w:rsidRDefault="003D4376">
            <w:pPr>
              <w:pStyle w:val="ConsPlusNormal"/>
            </w:pPr>
            <w:r>
              <w:t>Артеменок Г.Л.</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 xml:space="preserve">консультант сектора потребительского рынка и малого предпринимательства Управления по экономической политике и муниципальным ресурсам Администрации Томского района </w:t>
            </w:r>
            <w:r>
              <w:lastRenderedPageBreak/>
              <w:t>- секретарь конкурсной комиссии</w:t>
            </w:r>
          </w:p>
        </w:tc>
      </w:tr>
      <w:tr w:rsidR="003D4376">
        <w:tc>
          <w:tcPr>
            <w:tcW w:w="567" w:type="dxa"/>
            <w:tcBorders>
              <w:top w:val="nil"/>
              <w:left w:val="nil"/>
              <w:bottom w:val="nil"/>
              <w:right w:val="nil"/>
            </w:tcBorders>
          </w:tcPr>
          <w:p w:rsidR="003D4376" w:rsidRDefault="003D4376">
            <w:pPr>
              <w:pStyle w:val="ConsPlusNormal"/>
            </w:pPr>
            <w:r>
              <w:lastRenderedPageBreak/>
              <w:t>5.</w:t>
            </w:r>
          </w:p>
        </w:tc>
        <w:tc>
          <w:tcPr>
            <w:tcW w:w="2494" w:type="dxa"/>
            <w:tcBorders>
              <w:top w:val="nil"/>
              <w:left w:val="nil"/>
              <w:bottom w:val="nil"/>
              <w:right w:val="nil"/>
            </w:tcBorders>
          </w:tcPr>
          <w:p w:rsidR="003D4376" w:rsidRDefault="003D4376">
            <w:pPr>
              <w:pStyle w:val="ConsPlusNormal"/>
            </w:pPr>
            <w:r>
              <w:t>Гачкайло Г.И.</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председатель комитета муниципального имущества Управления по экономической политике и муниципальным ресурсам Администрации Томского района</w:t>
            </w:r>
          </w:p>
        </w:tc>
      </w:tr>
      <w:tr w:rsidR="003D4376">
        <w:tc>
          <w:tcPr>
            <w:tcW w:w="567" w:type="dxa"/>
            <w:tcBorders>
              <w:top w:val="nil"/>
              <w:left w:val="nil"/>
              <w:bottom w:val="nil"/>
              <w:right w:val="nil"/>
            </w:tcBorders>
          </w:tcPr>
          <w:p w:rsidR="003D4376" w:rsidRDefault="003D4376">
            <w:pPr>
              <w:pStyle w:val="ConsPlusNormal"/>
            </w:pPr>
            <w:r>
              <w:t>6.</w:t>
            </w:r>
          </w:p>
        </w:tc>
        <w:tc>
          <w:tcPr>
            <w:tcW w:w="2494" w:type="dxa"/>
            <w:tcBorders>
              <w:top w:val="nil"/>
              <w:left w:val="nil"/>
              <w:bottom w:val="nil"/>
              <w:right w:val="nil"/>
            </w:tcBorders>
          </w:tcPr>
          <w:p w:rsidR="003D4376" w:rsidRDefault="003D4376">
            <w:pPr>
              <w:pStyle w:val="ConsPlusNormal"/>
            </w:pPr>
            <w:r>
              <w:t>Гекендорф И.В.</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заместитель начальника Управления по экономической политике и муниципальным ресурсам Администрации Томского района</w:t>
            </w:r>
          </w:p>
        </w:tc>
      </w:tr>
      <w:tr w:rsidR="003D4376">
        <w:tc>
          <w:tcPr>
            <w:tcW w:w="567" w:type="dxa"/>
            <w:tcBorders>
              <w:top w:val="nil"/>
              <w:left w:val="nil"/>
              <w:bottom w:val="nil"/>
              <w:right w:val="nil"/>
            </w:tcBorders>
          </w:tcPr>
          <w:p w:rsidR="003D4376" w:rsidRDefault="003D4376">
            <w:pPr>
              <w:pStyle w:val="ConsPlusNormal"/>
            </w:pPr>
            <w:r>
              <w:t>7.</w:t>
            </w:r>
          </w:p>
        </w:tc>
        <w:tc>
          <w:tcPr>
            <w:tcW w:w="2494" w:type="dxa"/>
            <w:tcBorders>
              <w:top w:val="nil"/>
              <w:left w:val="nil"/>
              <w:bottom w:val="nil"/>
              <w:right w:val="nil"/>
            </w:tcBorders>
          </w:tcPr>
          <w:p w:rsidR="003D4376" w:rsidRDefault="003D4376">
            <w:pPr>
              <w:pStyle w:val="ConsPlusNormal"/>
            </w:pPr>
            <w:r>
              <w:t>Палехова И.В.</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начальник отдела по экономике, финансам, по правовому и кадровому обеспечению Управления по социально-экономическому развитию села Администрации Томского района</w:t>
            </w:r>
          </w:p>
        </w:tc>
      </w:tr>
      <w:tr w:rsidR="003D4376">
        <w:tc>
          <w:tcPr>
            <w:tcW w:w="567" w:type="dxa"/>
            <w:tcBorders>
              <w:top w:val="nil"/>
              <w:left w:val="nil"/>
              <w:bottom w:val="nil"/>
              <w:right w:val="nil"/>
            </w:tcBorders>
          </w:tcPr>
          <w:p w:rsidR="003D4376" w:rsidRDefault="003D4376">
            <w:pPr>
              <w:pStyle w:val="ConsPlusNormal"/>
            </w:pPr>
            <w:r>
              <w:t>8.</w:t>
            </w:r>
          </w:p>
        </w:tc>
        <w:tc>
          <w:tcPr>
            <w:tcW w:w="2494" w:type="dxa"/>
            <w:tcBorders>
              <w:top w:val="nil"/>
              <w:left w:val="nil"/>
              <w:bottom w:val="nil"/>
              <w:right w:val="nil"/>
            </w:tcBorders>
          </w:tcPr>
          <w:p w:rsidR="003D4376" w:rsidRDefault="003D4376">
            <w:pPr>
              <w:pStyle w:val="ConsPlusNormal"/>
              <w:jc w:val="both"/>
            </w:pPr>
            <w:r>
              <w:t>Мухутдинова Н.Г.</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начальник отдела бухгалтерии Администрации Томского района</w:t>
            </w:r>
          </w:p>
        </w:tc>
      </w:tr>
      <w:tr w:rsidR="003D4376">
        <w:tc>
          <w:tcPr>
            <w:tcW w:w="567" w:type="dxa"/>
            <w:tcBorders>
              <w:top w:val="nil"/>
              <w:left w:val="nil"/>
              <w:bottom w:val="nil"/>
              <w:right w:val="nil"/>
            </w:tcBorders>
          </w:tcPr>
          <w:p w:rsidR="003D4376" w:rsidRDefault="003D4376">
            <w:pPr>
              <w:pStyle w:val="ConsPlusNormal"/>
            </w:pPr>
            <w:r>
              <w:t>9.</w:t>
            </w:r>
          </w:p>
        </w:tc>
        <w:tc>
          <w:tcPr>
            <w:tcW w:w="2494" w:type="dxa"/>
            <w:tcBorders>
              <w:top w:val="nil"/>
              <w:left w:val="nil"/>
              <w:bottom w:val="nil"/>
              <w:right w:val="nil"/>
            </w:tcBorders>
          </w:tcPr>
          <w:p w:rsidR="003D4376" w:rsidRDefault="003D4376">
            <w:pPr>
              <w:pStyle w:val="ConsPlusNormal"/>
            </w:pPr>
            <w:r>
              <w:t>Ведрова Т.А.</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начальник отдела правового обеспечения и ресурсной деятельности Управления по экономической политике и муниципальным ресурсам Администрации Томского района</w:t>
            </w:r>
          </w:p>
        </w:tc>
      </w:tr>
      <w:tr w:rsidR="003D4376">
        <w:tc>
          <w:tcPr>
            <w:tcW w:w="567" w:type="dxa"/>
            <w:tcBorders>
              <w:top w:val="nil"/>
              <w:left w:val="nil"/>
              <w:bottom w:val="nil"/>
              <w:right w:val="nil"/>
            </w:tcBorders>
          </w:tcPr>
          <w:p w:rsidR="003D4376" w:rsidRDefault="003D4376">
            <w:pPr>
              <w:pStyle w:val="ConsPlusNormal"/>
              <w:jc w:val="both"/>
            </w:pPr>
            <w:r>
              <w:t>10.</w:t>
            </w:r>
          </w:p>
        </w:tc>
        <w:tc>
          <w:tcPr>
            <w:tcW w:w="2494" w:type="dxa"/>
            <w:tcBorders>
              <w:top w:val="nil"/>
              <w:left w:val="nil"/>
              <w:bottom w:val="nil"/>
              <w:right w:val="nil"/>
            </w:tcBorders>
          </w:tcPr>
          <w:p w:rsidR="003D4376" w:rsidRDefault="003D4376">
            <w:pPr>
              <w:pStyle w:val="ConsPlusNormal"/>
            </w:pPr>
            <w:r>
              <w:t>Каташова Т.Н.</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председатель Комитета по экономике Управления по экономической политике и муниципальным ресурсам Администрации Томского района</w:t>
            </w:r>
          </w:p>
        </w:tc>
      </w:tr>
      <w:tr w:rsidR="003D4376">
        <w:tc>
          <w:tcPr>
            <w:tcW w:w="567" w:type="dxa"/>
            <w:tcBorders>
              <w:top w:val="nil"/>
              <w:left w:val="nil"/>
              <w:bottom w:val="nil"/>
              <w:right w:val="nil"/>
            </w:tcBorders>
          </w:tcPr>
          <w:p w:rsidR="003D4376" w:rsidRDefault="003D4376">
            <w:pPr>
              <w:pStyle w:val="ConsPlusNormal"/>
              <w:jc w:val="both"/>
            </w:pPr>
            <w:r>
              <w:t>11.</w:t>
            </w:r>
          </w:p>
        </w:tc>
        <w:tc>
          <w:tcPr>
            <w:tcW w:w="2494" w:type="dxa"/>
            <w:tcBorders>
              <w:top w:val="nil"/>
              <w:left w:val="nil"/>
              <w:bottom w:val="nil"/>
              <w:right w:val="nil"/>
            </w:tcBorders>
          </w:tcPr>
          <w:p w:rsidR="003D4376" w:rsidRDefault="003D4376">
            <w:pPr>
              <w:pStyle w:val="ConsPlusNormal"/>
            </w:pPr>
            <w:r>
              <w:t>Шевченко Э.Ю.</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председатель Совета представителей малого бизнеса Томского района, депутат Думы Томского района (по согласованию)</w:t>
            </w:r>
          </w:p>
        </w:tc>
      </w:tr>
      <w:tr w:rsidR="003D4376">
        <w:tc>
          <w:tcPr>
            <w:tcW w:w="567" w:type="dxa"/>
            <w:tcBorders>
              <w:top w:val="nil"/>
              <w:left w:val="nil"/>
              <w:bottom w:val="nil"/>
              <w:right w:val="nil"/>
            </w:tcBorders>
          </w:tcPr>
          <w:p w:rsidR="003D4376" w:rsidRDefault="003D4376">
            <w:pPr>
              <w:pStyle w:val="ConsPlusNormal"/>
              <w:jc w:val="both"/>
            </w:pPr>
            <w:r>
              <w:t>12.</w:t>
            </w:r>
          </w:p>
        </w:tc>
        <w:tc>
          <w:tcPr>
            <w:tcW w:w="2494" w:type="dxa"/>
            <w:tcBorders>
              <w:top w:val="nil"/>
              <w:left w:val="nil"/>
              <w:bottom w:val="nil"/>
              <w:right w:val="nil"/>
            </w:tcBorders>
          </w:tcPr>
          <w:p w:rsidR="003D4376" w:rsidRDefault="003D4376">
            <w:pPr>
              <w:pStyle w:val="ConsPlusNormal"/>
            </w:pPr>
            <w:r>
              <w:t>Шурубкин А.П.</w:t>
            </w:r>
          </w:p>
        </w:tc>
        <w:tc>
          <w:tcPr>
            <w:tcW w:w="330" w:type="dxa"/>
            <w:tcBorders>
              <w:top w:val="nil"/>
              <w:left w:val="nil"/>
              <w:bottom w:val="nil"/>
              <w:right w:val="nil"/>
            </w:tcBorders>
          </w:tcPr>
          <w:p w:rsidR="003D4376" w:rsidRDefault="003D4376">
            <w:pPr>
              <w:pStyle w:val="ConsPlusNormal"/>
              <w:jc w:val="both"/>
            </w:pPr>
            <w:r>
              <w:t>-</w:t>
            </w:r>
          </w:p>
        </w:tc>
        <w:tc>
          <w:tcPr>
            <w:tcW w:w="6066" w:type="dxa"/>
            <w:tcBorders>
              <w:top w:val="nil"/>
              <w:left w:val="nil"/>
              <w:bottom w:val="nil"/>
              <w:right w:val="nil"/>
            </w:tcBorders>
          </w:tcPr>
          <w:p w:rsidR="003D4376" w:rsidRDefault="003D4376">
            <w:pPr>
              <w:pStyle w:val="ConsPlusNormal"/>
              <w:jc w:val="both"/>
            </w:pPr>
            <w:r>
              <w:t>заместитель директора ООО "Река" управляющая компания бизнес-инкубатора Томского района (по согласованию)</w:t>
            </w:r>
          </w:p>
        </w:tc>
      </w:tr>
      <w:tr w:rsidR="003D4376">
        <w:tc>
          <w:tcPr>
            <w:tcW w:w="9457" w:type="dxa"/>
            <w:gridSpan w:val="4"/>
            <w:tcBorders>
              <w:top w:val="nil"/>
              <w:left w:val="nil"/>
              <w:bottom w:val="nil"/>
              <w:right w:val="nil"/>
            </w:tcBorders>
          </w:tcPr>
          <w:p w:rsidR="003D4376" w:rsidRDefault="003D4376">
            <w:pPr>
              <w:pStyle w:val="ConsPlusNormal"/>
              <w:jc w:val="both"/>
            </w:pPr>
            <w:r>
              <w:t>13. Глава соответствующего сельского поселения, на территории которого реализуется предпринимательский проект (по согласованию)</w:t>
            </w:r>
          </w:p>
        </w:tc>
      </w:tr>
    </w:tbl>
    <w:p w:rsidR="003D4376" w:rsidRDefault="003D4376">
      <w:pPr>
        <w:sectPr w:rsidR="003D4376">
          <w:pgSz w:w="16838" w:h="11905" w:orient="landscape"/>
          <w:pgMar w:top="1701" w:right="1134" w:bottom="850" w:left="1134" w:header="0" w:footer="0" w:gutter="0"/>
          <w:cols w:space="720"/>
        </w:sectPr>
      </w:pPr>
    </w:p>
    <w:p w:rsidR="003D4376" w:rsidRDefault="003D4376">
      <w:pPr>
        <w:pStyle w:val="ConsPlusNormal"/>
        <w:ind w:left="540"/>
        <w:jc w:val="both"/>
      </w:pPr>
    </w:p>
    <w:p w:rsidR="003D4376" w:rsidRDefault="003D4376">
      <w:pPr>
        <w:pStyle w:val="ConsPlusNormal"/>
        <w:ind w:left="540"/>
        <w:jc w:val="both"/>
      </w:pPr>
    </w:p>
    <w:p w:rsidR="003D4376" w:rsidRDefault="003D4376">
      <w:pPr>
        <w:pStyle w:val="ConsPlusNormal"/>
        <w:ind w:left="540"/>
        <w:jc w:val="both"/>
      </w:pPr>
    </w:p>
    <w:p w:rsidR="003D4376" w:rsidRDefault="003D4376">
      <w:pPr>
        <w:pStyle w:val="ConsPlusNormal"/>
        <w:ind w:left="540"/>
        <w:jc w:val="both"/>
      </w:pPr>
    </w:p>
    <w:p w:rsidR="003D4376" w:rsidRDefault="003D4376">
      <w:pPr>
        <w:pStyle w:val="ConsPlusNormal"/>
        <w:ind w:left="540"/>
        <w:jc w:val="both"/>
      </w:pPr>
    </w:p>
    <w:p w:rsidR="003D4376" w:rsidRDefault="003D4376">
      <w:pPr>
        <w:pStyle w:val="ConsPlusNormal"/>
        <w:jc w:val="right"/>
        <w:outlineLvl w:val="0"/>
      </w:pPr>
      <w:r>
        <w:t>Приложение 2</w:t>
      </w:r>
    </w:p>
    <w:p w:rsidR="003D4376" w:rsidRDefault="003D4376">
      <w:pPr>
        <w:pStyle w:val="ConsPlusNormal"/>
        <w:jc w:val="right"/>
      </w:pPr>
      <w:r>
        <w:t>к постановлению</w:t>
      </w:r>
    </w:p>
    <w:p w:rsidR="003D4376" w:rsidRDefault="003D4376">
      <w:pPr>
        <w:pStyle w:val="ConsPlusNormal"/>
        <w:jc w:val="right"/>
      </w:pPr>
      <w:r>
        <w:t>Администрации Томского района</w:t>
      </w:r>
    </w:p>
    <w:p w:rsidR="003D4376" w:rsidRDefault="003D4376">
      <w:pPr>
        <w:pStyle w:val="ConsPlusNormal"/>
        <w:jc w:val="right"/>
      </w:pPr>
      <w:r>
        <w:t>от 16.11.2011 N 304</w:t>
      </w:r>
    </w:p>
    <w:p w:rsidR="003D4376" w:rsidRDefault="003D4376">
      <w:pPr>
        <w:pStyle w:val="ConsPlusNormal"/>
        <w:jc w:val="center"/>
      </w:pPr>
    </w:p>
    <w:p w:rsidR="003D4376" w:rsidRDefault="003D4376">
      <w:pPr>
        <w:pStyle w:val="ConsPlusTitle"/>
        <w:jc w:val="center"/>
      </w:pPr>
      <w:bookmarkStart w:id="1" w:name="P110"/>
      <w:bookmarkEnd w:id="1"/>
      <w:r>
        <w:t>ПОЛОЖЕНИЕ</w:t>
      </w:r>
    </w:p>
    <w:p w:rsidR="003D4376" w:rsidRDefault="003D4376">
      <w:pPr>
        <w:pStyle w:val="ConsPlusTitle"/>
        <w:jc w:val="center"/>
      </w:pPr>
      <w:r>
        <w:t>О КОНКУРСЕ ПРЕДПРИНИМАТЕЛЬСКИХ ПРОЕКТОВ СУБЪЕКТОВ</w:t>
      </w:r>
    </w:p>
    <w:p w:rsidR="003D4376" w:rsidRDefault="003D4376">
      <w:pPr>
        <w:pStyle w:val="ConsPlusTitle"/>
        <w:jc w:val="center"/>
      </w:pPr>
      <w:r>
        <w:t>МАЛОГО ПРЕДПРИНИМАТЕЛЬСТВА "РАЗВИТИЕ"</w:t>
      </w:r>
    </w:p>
    <w:p w:rsidR="003D4376" w:rsidRDefault="003D4376">
      <w:pPr>
        <w:pStyle w:val="ConsPlusNormal"/>
        <w:jc w:val="center"/>
      </w:pPr>
    </w:p>
    <w:p w:rsidR="003D4376" w:rsidRDefault="003D4376">
      <w:pPr>
        <w:pStyle w:val="ConsPlusNormal"/>
        <w:jc w:val="center"/>
      </w:pPr>
      <w:r>
        <w:t>Список изменяющих документов</w:t>
      </w:r>
    </w:p>
    <w:p w:rsidR="003D4376" w:rsidRDefault="003D4376">
      <w:pPr>
        <w:pStyle w:val="ConsPlusNormal"/>
        <w:jc w:val="center"/>
      </w:pPr>
      <w:r>
        <w:t>(в ред. постановлений Администрации Томского района</w:t>
      </w:r>
    </w:p>
    <w:p w:rsidR="003D4376" w:rsidRDefault="003D4376">
      <w:pPr>
        <w:pStyle w:val="ConsPlusNormal"/>
        <w:jc w:val="center"/>
      </w:pPr>
      <w:r>
        <w:t xml:space="preserve">от 29.11.2011 </w:t>
      </w:r>
      <w:hyperlink r:id="rId25" w:history="1">
        <w:r>
          <w:rPr>
            <w:color w:val="0000FF"/>
          </w:rPr>
          <w:t>N 314</w:t>
        </w:r>
      </w:hyperlink>
      <w:r>
        <w:t xml:space="preserve">, от 13.04.2012 </w:t>
      </w:r>
      <w:hyperlink r:id="rId26" w:history="1">
        <w:r>
          <w:rPr>
            <w:color w:val="0000FF"/>
          </w:rPr>
          <w:t>N 95</w:t>
        </w:r>
      </w:hyperlink>
      <w:r>
        <w:t xml:space="preserve">, от 17.05.2012 </w:t>
      </w:r>
      <w:hyperlink r:id="rId27" w:history="1">
        <w:r>
          <w:rPr>
            <w:color w:val="0000FF"/>
          </w:rPr>
          <w:t>N 124</w:t>
        </w:r>
      </w:hyperlink>
      <w:r>
        <w:t>,</w:t>
      </w:r>
    </w:p>
    <w:p w:rsidR="003D4376" w:rsidRDefault="003D4376">
      <w:pPr>
        <w:pStyle w:val="ConsPlusNormal"/>
        <w:jc w:val="center"/>
      </w:pPr>
      <w:r>
        <w:t xml:space="preserve">от 31.08.2012 </w:t>
      </w:r>
      <w:hyperlink r:id="rId28" w:history="1">
        <w:r>
          <w:rPr>
            <w:color w:val="0000FF"/>
          </w:rPr>
          <w:t>N 222</w:t>
        </w:r>
      </w:hyperlink>
      <w:r>
        <w:t xml:space="preserve">, от 31.01.2013 </w:t>
      </w:r>
      <w:hyperlink r:id="rId29" w:history="1">
        <w:r>
          <w:rPr>
            <w:color w:val="0000FF"/>
          </w:rPr>
          <w:t>N 28</w:t>
        </w:r>
      </w:hyperlink>
      <w:r>
        <w:t xml:space="preserve">, от 23.10.2013 </w:t>
      </w:r>
      <w:hyperlink r:id="rId30" w:history="1">
        <w:r>
          <w:rPr>
            <w:color w:val="0000FF"/>
          </w:rPr>
          <w:t>N 334</w:t>
        </w:r>
      </w:hyperlink>
      <w:r>
        <w:t>,</w:t>
      </w:r>
    </w:p>
    <w:p w:rsidR="003D4376" w:rsidRDefault="003D4376">
      <w:pPr>
        <w:pStyle w:val="ConsPlusNormal"/>
        <w:jc w:val="center"/>
      </w:pPr>
      <w:r>
        <w:t xml:space="preserve">от 28.10.2014 </w:t>
      </w:r>
      <w:hyperlink r:id="rId31" w:history="1">
        <w:r>
          <w:rPr>
            <w:color w:val="0000FF"/>
          </w:rPr>
          <w:t>N 285</w:t>
        </w:r>
      </w:hyperlink>
      <w:r>
        <w:t xml:space="preserve">, от 26.10.2015 </w:t>
      </w:r>
      <w:hyperlink r:id="rId32" w:history="1">
        <w:r>
          <w:rPr>
            <w:color w:val="0000FF"/>
          </w:rPr>
          <w:t>N 323</w:t>
        </w:r>
      </w:hyperlink>
      <w:r>
        <w:t xml:space="preserve">, от 30.12.2015 </w:t>
      </w:r>
      <w:hyperlink r:id="rId33" w:history="1">
        <w:r>
          <w:rPr>
            <w:color w:val="0000FF"/>
          </w:rPr>
          <w:t>N 423</w:t>
        </w:r>
      </w:hyperlink>
      <w:r>
        <w:t>)</w:t>
      </w:r>
    </w:p>
    <w:p w:rsidR="003D4376" w:rsidRDefault="003D4376">
      <w:pPr>
        <w:pStyle w:val="ConsPlusNormal"/>
        <w:jc w:val="center"/>
      </w:pPr>
    </w:p>
    <w:p w:rsidR="003D4376" w:rsidRDefault="003D4376">
      <w:pPr>
        <w:pStyle w:val="ConsPlusNormal"/>
        <w:jc w:val="center"/>
        <w:outlineLvl w:val="1"/>
      </w:pPr>
      <w:r>
        <w:t>1. ОБЩИЕ ПОЛОЖЕНИЯ</w:t>
      </w:r>
    </w:p>
    <w:p w:rsidR="003D4376" w:rsidRDefault="003D4376">
      <w:pPr>
        <w:pStyle w:val="ConsPlusNormal"/>
        <w:ind w:firstLine="540"/>
        <w:jc w:val="both"/>
      </w:pPr>
    </w:p>
    <w:p w:rsidR="003D4376" w:rsidRDefault="003D4376">
      <w:pPr>
        <w:pStyle w:val="ConsPlusNormal"/>
        <w:ind w:firstLine="540"/>
        <w:jc w:val="both"/>
      </w:pPr>
      <w:r>
        <w:t xml:space="preserve">1. Настоящее Положение о проведении конкурса предпринимательских проектов субъектов малого предпринимательства "Развитие" (далее - Конкурс) разработано в целях формирования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районе, реализации </w:t>
      </w:r>
      <w:hyperlink r:id="rId34" w:history="1">
        <w:r>
          <w:rPr>
            <w:color w:val="0000FF"/>
          </w:rPr>
          <w:t>постановления</w:t>
        </w:r>
      </w:hyperlink>
      <w:r>
        <w:t xml:space="preserve"> Администрации Томского района от 14.07.2011 N 176 "Об утверждении районной целевой программы "Развитие малого и среднего предпринимательства в Томском районе на 2011 - 2014 годы".</w:t>
      </w:r>
    </w:p>
    <w:p w:rsidR="003D4376" w:rsidRDefault="003D4376">
      <w:pPr>
        <w:pStyle w:val="ConsPlusNormal"/>
        <w:spacing w:before="220"/>
        <w:ind w:firstLine="540"/>
        <w:jc w:val="both"/>
      </w:pPr>
      <w:r>
        <w:t>2. Основным принципом организации и проведения Конкурса является создание равных условий для всех участников Конкурса (далее - участники).</w:t>
      </w:r>
    </w:p>
    <w:p w:rsidR="003D4376" w:rsidRDefault="003D4376">
      <w:pPr>
        <w:pStyle w:val="ConsPlusNormal"/>
        <w:spacing w:before="220"/>
        <w:ind w:firstLine="540"/>
        <w:jc w:val="both"/>
      </w:pPr>
      <w:r>
        <w:t>3. Цель Конкурса -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районе.</w:t>
      </w:r>
    </w:p>
    <w:p w:rsidR="003D4376" w:rsidRDefault="003D4376">
      <w:pPr>
        <w:pStyle w:val="ConsPlusNormal"/>
        <w:spacing w:before="220"/>
        <w:ind w:firstLine="540"/>
        <w:jc w:val="both"/>
      </w:pPr>
      <w:r>
        <w:t>4. Задачи Конкурса - выявление и муниципальная поддержка перспективных предпринимательских проектов.</w:t>
      </w:r>
    </w:p>
    <w:p w:rsidR="003D4376" w:rsidRDefault="003D4376">
      <w:pPr>
        <w:pStyle w:val="ConsPlusNormal"/>
        <w:spacing w:before="220"/>
        <w:ind w:firstLine="540"/>
        <w:jc w:val="both"/>
      </w:pPr>
      <w:r>
        <w:t xml:space="preserve">5. Победителям Конкурса (далее - Победитель) предоставляются гранты стартующему бизнесу в целях поддержки перспективных предпринимательских проектов в форме субсидий в размере и порядке, предусмотренных </w:t>
      </w:r>
      <w:hyperlink w:anchor="P377" w:history="1">
        <w:r>
          <w:rPr>
            <w:color w:val="0000FF"/>
          </w:rPr>
          <w:t>разделом 8</w:t>
        </w:r>
      </w:hyperlink>
      <w:r>
        <w:t xml:space="preserve"> настоящего Положения.</w:t>
      </w:r>
    </w:p>
    <w:p w:rsidR="003D4376" w:rsidRDefault="003D4376">
      <w:pPr>
        <w:pStyle w:val="ConsPlusNormal"/>
        <w:jc w:val="both"/>
      </w:pPr>
      <w:r>
        <w:t xml:space="preserve">(в ред. </w:t>
      </w:r>
      <w:hyperlink r:id="rId35"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6. Организаторами Конкурса выступают Управление по экономической политике и муниципальным ресурсам Администрации Томского района (далее - уполномоченный орган в сфере развития малого и среднего предпринимательства) и Управление по социально-экономическому развитию села Администрации Томского района.</w:t>
      </w:r>
    </w:p>
    <w:p w:rsidR="003D4376" w:rsidRDefault="003D4376">
      <w:pPr>
        <w:pStyle w:val="ConsPlusNormal"/>
        <w:spacing w:before="220"/>
        <w:ind w:firstLine="540"/>
        <w:jc w:val="both"/>
      </w:pPr>
      <w:r>
        <w:t>7. Уполномоченный орган в сфере развития малого и среднего предпринимательства выполняет следующие функции:</w:t>
      </w:r>
    </w:p>
    <w:p w:rsidR="003D4376" w:rsidRDefault="003D4376">
      <w:pPr>
        <w:pStyle w:val="ConsPlusNormal"/>
        <w:spacing w:before="220"/>
        <w:ind w:firstLine="540"/>
        <w:jc w:val="both"/>
      </w:pPr>
      <w:r>
        <w:t xml:space="preserve">- подготавливает проект повестки заседания конкурсной комиссии по проведению конкурса предпринимательских проектов субъектов малого предпринимательства "Развитие" (далее - </w:t>
      </w:r>
      <w:r>
        <w:lastRenderedPageBreak/>
        <w:t>Конкурсная комиссия);</w:t>
      </w:r>
    </w:p>
    <w:p w:rsidR="003D4376" w:rsidRDefault="003D4376">
      <w:pPr>
        <w:pStyle w:val="ConsPlusNormal"/>
        <w:spacing w:before="220"/>
        <w:ind w:firstLine="540"/>
        <w:jc w:val="both"/>
      </w:pPr>
      <w:r>
        <w:t>- направляет членам Конкурсной комиссии уведомление о проведении заседания, повестку дня заседания и материалы (информацию) по вопросам повестки в письменной форме с указанием даты, времени и места проведения заседания;</w:t>
      </w:r>
    </w:p>
    <w:p w:rsidR="003D4376" w:rsidRDefault="003D4376">
      <w:pPr>
        <w:pStyle w:val="ConsPlusNormal"/>
        <w:spacing w:before="220"/>
        <w:ind w:firstLine="540"/>
        <w:jc w:val="both"/>
      </w:pPr>
      <w:r>
        <w:t>- обеспечивает своевременное (не позднее чем за 2 рабочих дня) оповещение членов Конкурсной комиссии о проведении заседания Конкурсной комиссии;</w:t>
      </w:r>
    </w:p>
    <w:p w:rsidR="003D4376" w:rsidRDefault="003D4376">
      <w:pPr>
        <w:pStyle w:val="ConsPlusNormal"/>
        <w:spacing w:before="220"/>
        <w:ind w:firstLine="540"/>
        <w:jc w:val="both"/>
      </w:pPr>
      <w:r>
        <w:t>- информирует участников о ходе проведения Конкурса;</w:t>
      </w:r>
    </w:p>
    <w:p w:rsidR="003D4376" w:rsidRDefault="003D4376">
      <w:pPr>
        <w:pStyle w:val="ConsPlusNormal"/>
        <w:spacing w:before="220"/>
        <w:ind w:firstLine="540"/>
        <w:jc w:val="both"/>
      </w:pPr>
      <w:r>
        <w:t>- осуществляет прием конкурсных заявок на участие в Конкурсе (далее - заявки);</w:t>
      </w:r>
    </w:p>
    <w:p w:rsidR="003D4376" w:rsidRDefault="003D4376">
      <w:pPr>
        <w:pStyle w:val="ConsPlusNormal"/>
        <w:spacing w:before="220"/>
        <w:ind w:firstLine="540"/>
        <w:jc w:val="both"/>
      </w:pPr>
      <w:r>
        <w:t>- обеспечивает хранение представленных участниками заявок;</w:t>
      </w:r>
    </w:p>
    <w:p w:rsidR="003D4376" w:rsidRDefault="003D4376">
      <w:pPr>
        <w:pStyle w:val="ConsPlusNormal"/>
        <w:spacing w:before="220"/>
        <w:ind w:firstLine="540"/>
        <w:jc w:val="both"/>
      </w:pPr>
      <w:r>
        <w:t>- предоставляет разъяснения участникам Конкурса по вопросам проведения Конкурса;</w:t>
      </w:r>
    </w:p>
    <w:p w:rsidR="003D4376" w:rsidRDefault="003D4376">
      <w:pPr>
        <w:pStyle w:val="ConsPlusNormal"/>
        <w:spacing w:before="220"/>
        <w:ind w:firstLine="540"/>
        <w:jc w:val="both"/>
      </w:pPr>
      <w:r>
        <w:t>- обеспечивает исполнение решений Конкурсной комиссии;</w:t>
      </w:r>
    </w:p>
    <w:p w:rsidR="003D4376" w:rsidRDefault="003D4376">
      <w:pPr>
        <w:pStyle w:val="ConsPlusNormal"/>
        <w:spacing w:before="220"/>
        <w:ind w:firstLine="540"/>
        <w:jc w:val="both"/>
      </w:pPr>
      <w:r>
        <w:t>- осуществляет мониторинг реализации предпринимательских проектов, получивших государственную поддержку;</w:t>
      </w:r>
    </w:p>
    <w:p w:rsidR="003D4376" w:rsidRDefault="003D4376">
      <w:pPr>
        <w:pStyle w:val="ConsPlusNormal"/>
        <w:spacing w:before="220"/>
        <w:ind w:firstLine="540"/>
        <w:jc w:val="both"/>
      </w:pPr>
      <w:r>
        <w:t>- проводит анализ предоставляемой отчетной информации и документов, подтверждающих реализацию предпринимательского проекта, в течение 10 рабочих дней после наступления отчетной даты, готовит промежуточную аналитическую записку о выполнении (невыполнении) получателями субсидий основных финансово-экономических показателей реализованного предпринимательского проекта;</w:t>
      </w:r>
    </w:p>
    <w:p w:rsidR="003D4376" w:rsidRDefault="003D4376">
      <w:pPr>
        <w:pStyle w:val="ConsPlusNormal"/>
        <w:jc w:val="both"/>
      </w:pPr>
      <w:r>
        <w:t xml:space="preserve">(абзац введен </w:t>
      </w:r>
      <w:hyperlink r:id="rId36" w:history="1">
        <w:r>
          <w:rPr>
            <w:color w:val="0000FF"/>
          </w:rPr>
          <w:t>постановлением</w:t>
        </w:r>
      </w:hyperlink>
      <w:r>
        <w:t xml:space="preserve"> Администрации Томского района от 26.10.2015 N 323)</w:t>
      </w:r>
    </w:p>
    <w:p w:rsidR="003D4376" w:rsidRDefault="003D4376">
      <w:pPr>
        <w:pStyle w:val="ConsPlusNormal"/>
        <w:spacing w:before="220"/>
        <w:ind w:firstLine="540"/>
        <w:jc w:val="both"/>
      </w:pPr>
      <w:r>
        <w:t>- проводит оценку достижения основных финансово-экономических показателей по итогам завершения реализации предпринимательского проекта в соответствии с договором о предоставлении субсидии в течение 10 рабочих дней после наступления отчетной даты;</w:t>
      </w:r>
    </w:p>
    <w:p w:rsidR="003D4376" w:rsidRDefault="003D4376">
      <w:pPr>
        <w:pStyle w:val="ConsPlusNormal"/>
        <w:jc w:val="both"/>
      </w:pPr>
      <w:r>
        <w:t xml:space="preserve">(абзац введен </w:t>
      </w:r>
      <w:hyperlink r:id="rId37" w:history="1">
        <w:r>
          <w:rPr>
            <w:color w:val="0000FF"/>
          </w:rPr>
          <w:t>постановлением</w:t>
        </w:r>
      </w:hyperlink>
      <w:r>
        <w:t xml:space="preserve"> Администрации Томского района от 26.10.2015 N 323)</w:t>
      </w:r>
    </w:p>
    <w:p w:rsidR="003D4376" w:rsidRDefault="003D4376">
      <w:pPr>
        <w:pStyle w:val="ConsPlusNormal"/>
        <w:spacing w:before="220"/>
        <w:ind w:firstLine="540"/>
        <w:jc w:val="both"/>
      </w:pPr>
      <w:r>
        <w:t>- выполняет иные функции, определенные настоящим Порядком.</w:t>
      </w:r>
    </w:p>
    <w:p w:rsidR="003D4376" w:rsidRDefault="003D4376">
      <w:pPr>
        <w:pStyle w:val="ConsPlusNormal"/>
        <w:spacing w:before="220"/>
        <w:ind w:firstLine="540"/>
        <w:jc w:val="both"/>
      </w:pPr>
      <w:r>
        <w:t>8. Контактные данные Уполномоченного органа в сфере развития малого и среднего предпринимательства указываются в информационной карте Конкурса. Информационная карта размещается на официальном сайте Администрации Томского района в сети Интернет: www.tradm.ru в разделе "Программы, проекты, конкурсы", в подразделе "Конкурс предпринимательских проектов субъектов малого предпринимательства "Развитие".</w:t>
      </w:r>
    </w:p>
    <w:p w:rsidR="003D4376" w:rsidRDefault="003D4376">
      <w:pPr>
        <w:pStyle w:val="ConsPlusNormal"/>
        <w:jc w:val="both"/>
      </w:pPr>
      <w:r>
        <w:t xml:space="preserve">(в ред. </w:t>
      </w:r>
      <w:hyperlink r:id="rId38" w:history="1">
        <w:r>
          <w:rPr>
            <w:color w:val="0000FF"/>
          </w:rPr>
          <w:t>постановления</w:t>
        </w:r>
      </w:hyperlink>
      <w:r>
        <w:t xml:space="preserve"> Администрации Томского района от 31.01.2013 N 28)</w:t>
      </w:r>
    </w:p>
    <w:p w:rsidR="003D4376" w:rsidRDefault="003D4376">
      <w:pPr>
        <w:pStyle w:val="ConsPlusNormal"/>
        <w:jc w:val="center"/>
      </w:pPr>
    </w:p>
    <w:p w:rsidR="003D4376" w:rsidRDefault="003D4376">
      <w:pPr>
        <w:pStyle w:val="ConsPlusNormal"/>
        <w:jc w:val="center"/>
        <w:outlineLvl w:val="1"/>
      </w:pPr>
      <w:r>
        <w:t>2. КОНКУРСНАЯ КОМИССИЯ И ПОРЯДОК ЕЕ РАБОТЫ</w:t>
      </w:r>
    </w:p>
    <w:p w:rsidR="003D4376" w:rsidRDefault="003D4376">
      <w:pPr>
        <w:pStyle w:val="ConsPlusNormal"/>
        <w:ind w:left="540"/>
        <w:jc w:val="both"/>
      </w:pPr>
    </w:p>
    <w:p w:rsidR="003D4376" w:rsidRDefault="003D4376">
      <w:pPr>
        <w:pStyle w:val="ConsPlusNormal"/>
        <w:ind w:firstLine="540"/>
        <w:jc w:val="both"/>
      </w:pPr>
      <w:r>
        <w:t>9. Для проведения Конкурса создается Конкурсная комиссия.</w:t>
      </w:r>
    </w:p>
    <w:p w:rsidR="003D4376" w:rsidRDefault="003D4376">
      <w:pPr>
        <w:pStyle w:val="ConsPlusNormal"/>
        <w:spacing w:before="220"/>
        <w:ind w:firstLine="540"/>
        <w:jc w:val="both"/>
      </w:pPr>
      <w:r>
        <w:t>10. Конкурсная комиссия формируется из представителей органов (структурных подразделений) Администрации Томского района, Думы Томского района. В случае необходимости в состав Конкурсной комиссии могут включаться представители иных организаций (учреждений). Состав Конкурсной комиссии утверждается постановлением Администрации Томского района.</w:t>
      </w:r>
    </w:p>
    <w:p w:rsidR="003D4376" w:rsidRDefault="003D4376">
      <w:pPr>
        <w:pStyle w:val="ConsPlusNormal"/>
        <w:spacing w:before="220"/>
        <w:ind w:firstLine="540"/>
        <w:jc w:val="both"/>
      </w:pPr>
      <w:r>
        <w:t>11. Конкурсная комиссия в своей деятельности руководствуется действующим законодательством Российской Федерации, Томской области, правовыми актами Томского района, а также настоящим Порядком.</w:t>
      </w:r>
    </w:p>
    <w:p w:rsidR="003D4376" w:rsidRDefault="003D4376">
      <w:pPr>
        <w:pStyle w:val="ConsPlusNormal"/>
        <w:spacing w:before="220"/>
        <w:ind w:firstLine="540"/>
        <w:jc w:val="both"/>
      </w:pPr>
      <w:r>
        <w:lastRenderedPageBreak/>
        <w:t>12. Конкурсная комиссия выполняет следующие функции:</w:t>
      </w:r>
    </w:p>
    <w:p w:rsidR="003D4376" w:rsidRDefault="003D4376">
      <w:pPr>
        <w:pStyle w:val="ConsPlusNormal"/>
        <w:spacing w:before="220"/>
        <w:ind w:firstLine="540"/>
        <w:jc w:val="both"/>
      </w:pPr>
      <w:r>
        <w:t>1) на первом заседании Конкурсная комиссия:</w:t>
      </w:r>
    </w:p>
    <w:p w:rsidR="003D4376" w:rsidRDefault="003D4376">
      <w:pPr>
        <w:pStyle w:val="ConsPlusNormal"/>
        <w:spacing w:before="220"/>
        <w:ind w:firstLine="540"/>
        <w:jc w:val="both"/>
      </w:pPr>
      <w:r>
        <w:t>а) принимает решение об объявлении Конкурса, датах начала и окончания приема заявок на участие в Конкурсе;</w:t>
      </w:r>
    </w:p>
    <w:p w:rsidR="003D4376" w:rsidRDefault="003D4376">
      <w:pPr>
        <w:pStyle w:val="ConsPlusNormal"/>
        <w:spacing w:before="220"/>
        <w:ind w:firstLine="540"/>
        <w:jc w:val="both"/>
      </w:pPr>
      <w:r>
        <w:t>б) определяет условия проведения Конкурса:</w:t>
      </w:r>
    </w:p>
    <w:p w:rsidR="003D4376" w:rsidRDefault="003D4376">
      <w:pPr>
        <w:pStyle w:val="ConsPlusNormal"/>
        <w:spacing w:before="220"/>
        <w:ind w:firstLine="540"/>
        <w:jc w:val="both"/>
      </w:pPr>
      <w:r>
        <w:t>- направления муниципальной поддержки по видам экономической деятельности:</w:t>
      </w:r>
    </w:p>
    <w:p w:rsidR="003D4376" w:rsidRDefault="003D4376">
      <w:pPr>
        <w:pStyle w:val="ConsPlusNormal"/>
        <w:spacing w:before="220"/>
        <w:ind w:firstLine="540"/>
        <w:jc w:val="both"/>
      </w:pPr>
      <w:r>
        <w:t>- минимальный рост оплаты труда (в %) наемных работников в течение первого года реализации предпринимательского проекта;</w:t>
      </w:r>
    </w:p>
    <w:p w:rsidR="003D4376" w:rsidRDefault="003D4376">
      <w:pPr>
        <w:pStyle w:val="ConsPlusNormal"/>
        <w:spacing w:before="220"/>
        <w:ind w:firstLine="540"/>
        <w:jc w:val="both"/>
      </w:pPr>
      <w:r>
        <w:t>2) на втором заседании, которое проводится не позднее десяти рабочих дней с даты окончания приема заявок, Конкурсная комиссия:</w:t>
      </w:r>
    </w:p>
    <w:p w:rsidR="003D4376" w:rsidRDefault="003D4376">
      <w:pPr>
        <w:pStyle w:val="ConsPlusNormal"/>
        <w:spacing w:before="220"/>
        <w:ind w:firstLine="540"/>
        <w:jc w:val="both"/>
      </w:pPr>
      <w:r>
        <w:t>а) вскрывает конверты с заявками на участие в Конкурсе;</w:t>
      </w:r>
    </w:p>
    <w:p w:rsidR="003D4376" w:rsidRDefault="003D4376">
      <w:pPr>
        <w:pStyle w:val="ConsPlusNormal"/>
        <w:spacing w:before="220"/>
        <w:ind w:firstLine="540"/>
        <w:jc w:val="both"/>
      </w:pPr>
      <w:r>
        <w:t>б) рассматривает заявки участников Конкурса и проверяет наличие всех требуемых документов, регламентированных критериями оценки и отбора заявок;</w:t>
      </w:r>
    </w:p>
    <w:p w:rsidR="003D4376" w:rsidRDefault="003D4376">
      <w:pPr>
        <w:pStyle w:val="ConsPlusNormal"/>
        <w:jc w:val="both"/>
      </w:pPr>
      <w:r>
        <w:t xml:space="preserve">(в ред. </w:t>
      </w:r>
      <w:hyperlink r:id="rId39" w:history="1">
        <w:r>
          <w:rPr>
            <w:color w:val="0000FF"/>
          </w:rPr>
          <w:t>постановления</w:t>
        </w:r>
      </w:hyperlink>
      <w:r>
        <w:t xml:space="preserve"> Администрации Томского района от 17.05.2012 N 124)</w:t>
      </w:r>
    </w:p>
    <w:p w:rsidR="003D4376" w:rsidRDefault="003D4376">
      <w:pPr>
        <w:pStyle w:val="ConsPlusNormal"/>
        <w:spacing w:before="220"/>
        <w:ind w:firstLine="540"/>
        <w:jc w:val="both"/>
      </w:pPr>
      <w:r>
        <w:t>в) допускает участников Конкурса к дальнейшему участию в Конкурсе;</w:t>
      </w:r>
    </w:p>
    <w:p w:rsidR="003D4376" w:rsidRDefault="003D4376">
      <w:pPr>
        <w:pStyle w:val="ConsPlusNormal"/>
        <w:spacing w:before="220"/>
        <w:ind w:firstLine="540"/>
        <w:jc w:val="both"/>
      </w:pPr>
      <w:r>
        <w:t>г) отказывает участнику(ам) Конкурса в допуске к дальнейшему участию в Конкурсе;</w:t>
      </w:r>
    </w:p>
    <w:p w:rsidR="003D4376" w:rsidRDefault="003D4376">
      <w:pPr>
        <w:pStyle w:val="ConsPlusNormal"/>
        <w:spacing w:before="220"/>
        <w:ind w:firstLine="540"/>
        <w:jc w:val="both"/>
      </w:pPr>
      <w:r>
        <w:t>3) на третьем заседании, которое проводится не позднее десяти рабочих дней с даты проведения второго заседания, Конкурсная комиссия:</w:t>
      </w:r>
    </w:p>
    <w:p w:rsidR="003D4376" w:rsidRDefault="003D4376">
      <w:pPr>
        <w:pStyle w:val="ConsPlusNormal"/>
        <w:spacing w:before="220"/>
        <w:ind w:firstLine="540"/>
        <w:jc w:val="both"/>
      </w:pPr>
      <w:r>
        <w:t>а) осуществляет оценку и сопоставление заявок;</w:t>
      </w:r>
    </w:p>
    <w:p w:rsidR="003D4376" w:rsidRDefault="003D4376">
      <w:pPr>
        <w:pStyle w:val="ConsPlusNormal"/>
        <w:spacing w:before="220"/>
        <w:ind w:firstLine="540"/>
        <w:jc w:val="both"/>
      </w:pPr>
      <w:r>
        <w:t>б) устанавливает минимально необходимое значение рейтинга заявки, при котором участники Конкурса признаются победителями;</w:t>
      </w:r>
    </w:p>
    <w:p w:rsidR="003D4376" w:rsidRDefault="003D4376">
      <w:pPr>
        <w:pStyle w:val="ConsPlusNormal"/>
        <w:spacing w:before="220"/>
        <w:ind w:firstLine="540"/>
        <w:jc w:val="both"/>
      </w:pPr>
      <w:r>
        <w:t>в) определяет победителей Конкурса из числа участников Конкурса и принимает решение о сумме субсидий, подлежащих выплате победителям Конкурса;</w:t>
      </w:r>
    </w:p>
    <w:p w:rsidR="003D4376" w:rsidRDefault="003D4376">
      <w:pPr>
        <w:pStyle w:val="ConsPlusNormal"/>
        <w:spacing w:before="220"/>
        <w:ind w:firstLine="540"/>
        <w:jc w:val="both"/>
      </w:pPr>
      <w:r>
        <w:t>г) принимает решения по иным вопросам в пределах своих функций.</w:t>
      </w:r>
    </w:p>
    <w:p w:rsidR="003D4376" w:rsidRDefault="003D4376">
      <w:pPr>
        <w:pStyle w:val="ConsPlusNormal"/>
        <w:spacing w:before="220"/>
        <w:ind w:firstLine="540"/>
        <w:jc w:val="both"/>
      </w:pPr>
      <w:r>
        <w:t>В необходимых случаях проводятся внеочередные заседания Конкурсной комиссии. На внеочередном заседании Конкурсная комиссия:</w:t>
      </w:r>
    </w:p>
    <w:p w:rsidR="003D4376" w:rsidRDefault="003D4376">
      <w:pPr>
        <w:pStyle w:val="ConsPlusNormal"/>
        <w:spacing w:before="220"/>
        <w:ind w:firstLine="540"/>
        <w:jc w:val="both"/>
      </w:pPr>
      <w:r>
        <w:t>- в течение 14 рабочих дней принимает решение о корректировке финансово-экономических показателей и (или) изменения календарного плана предпринимательских проектов Конкурса после поступления в Конкурсную комиссию заявления участника, признанного победителем Конкурса, о необходимости проведения указанной корректировки при соблюдении условий, предусмотренных настоящим Положением;</w:t>
      </w:r>
    </w:p>
    <w:p w:rsidR="003D4376" w:rsidRDefault="003D4376">
      <w:pPr>
        <w:pStyle w:val="ConsPlusNormal"/>
        <w:spacing w:before="220"/>
        <w:ind w:firstLine="540"/>
        <w:jc w:val="both"/>
      </w:pPr>
      <w:r>
        <w:t>- принимает решение о возврате субсидии в случае неисполнения победителем Конкурса условий предоставления и использования субсидии, кроме случаев, когда корректировка финансово-экономических показателей и (или) календарного плана предпринимательского проекта произведена на основании решения Конкурсной комиссии;</w:t>
      </w:r>
    </w:p>
    <w:p w:rsidR="003D4376" w:rsidRDefault="003D4376">
      <w:pPr>
        <w:pStyle w:val="ConsPlusNormal"/>
        <w:jc w:val="both"/>
      </w:pPr>
      <w:r>
        <w:t xml:space="preserve">(абзац введен </w:t>
      </w:r>
      <w:hyperlink r:id="rId40" w:history="1">
        <w:r>
          <w:rPr>
            <w:color w:val="0000FF"/>
          </w:rPr>
          <w:t>постановлением</w:t>
        </w:r>
      </w:hyperlink>
      <w:r>
        <w:t xml:space="preserve"> Администрации Томского района от 26.10.2015 N 323)</w:t>
      </w:r>
    </w:p>
    <w:p w:rsidR="003D4376" w:rsidRDefault="003D4376">
      <w:pPr>
        <w:pStyle w:val="ConsPlusNormal"/>
        <w:spacing w:before="220"/>
        <w:ind w:firstLine="540"/>
        <w:jc w:val="both"/>
      </w:pPr>
      <w:r>
        <w:t>- принимает решение о продлении срока окончания приема заявок;</w:t>
      </w:r>
    </w:p>
    <w:p w:rsidR="003D4376" w:rsidRDefault="003D4376">
      <w:pPr>
        <w:pStyle w:val="ConsPlusNormal"/>
        <w:jc w:val="both"/>
      </w:pPr>
      <w:r>
        <w:t xml:space="preserve">(абзац введен </w:t>
      </w:r>
      <w:hyperlink r:id="rId41" w:history="1">
        <w:r>
          <w:rPr>
            <w:color w:val="0000FF"/>
          </w:rPr>
          <w:t>постановлением</w:t>
        </w:r>
      </w:hyperlink>
      <w:r>
        <w:t xml:space="preserve"> Администрации Томского района от 26.10.2015 N 323)</w:t>
      </w:r>
    </w:p>
    <w:p w:rsidR="003D4376" w:rsidRDefault="003D4376">
      <w:pPr>
        <w:pStyle w:val="ConsPlusNormal"/>
        <w:spacing w:before="220"/>
        <w:ind w:firstLine="540"/>
        <w:jc w:val="both"/>
      </w:pPr>
      <w:r>
        <w:lastRenderedPageBreak/>
        <w:t>- принимает иные решения в порядке, установленном настоящим Положением.</w:t>
      </w:r>
    </w:p>
    <w:p w:rsidR="003D4376" w:rsidRDefault="003D4376">
      <w:pPr>
        <w:pStyle w:val="ConsPlusNormal"/>
        <w:jc w:val="both"/>
      </w:pPr>
      <w:r>
        <w:t xml:space="preserve">(абзац введен </w:t>
      </w:r>
      <w:hyperlink r:id="rId42" w:history="1">
        <w:r>
          <w:rPr>
            <w:color w:val="0000FF"/>
          </w:rPr>
          <w:t>постановлением</w:t>
        </w:r>
      </w:hyperlink>
      <w:r>
        <w:t xml:space="preserve"> Администрации Томского района от 26.10.2015 N 323)</w:t>
      </w:r>
    </w:p>
    <w:p w:rsidR="003D4376" w:rsidRDefault="003D4376">
      <w:pPr>
        <w:pStyle w:val="ConsPlusNormal"/>
        <w:jc w:val="both"/>
      </w:pPr>
      <w:r>
        <w:t xml:space="preserve">(п. 12 в ред. </w:t>
      </w:r>
      <w:hyperlink r:id="rId43" w:history="1">
        <w:r>
          <w:rPr>
            <w:color w:val="0000FF"/>
          </w:rPr>
          <w:t>постановления</w:t>
        </w:r>
      </w:hyperlink>
      <w:r>
        <w:t xml:space="preserve"> Администрации Томского района от 13.04.2012 N 95)</w:t>
      </w:r>
    </w:p>
    <w:p w:rsidR="003D4376" w:rsidRDefault="003D4376">
      <w:pPr>
        <w:pStyle w:val="ConsPlusNormal"/>
        <w:spacing w:before="220"/>
        <w:ind w:firstLine="540"/>
        <w:jc w:val="both"/>
      </w:pPr>
      <w:r>
        <w:t>13. Заседание Конкурсной комиссии правомочно, если на нем присутствует не менее половины членов комиссии.</w:t>
      </w:r>
    </w:p>
    <w:p w:rsidR="003D4376" w:rsidRDefault="003D4376">
      <w:pPr>
        <w:pStyle w:val="ConsPlusNormal"/>
        <w:spacing w:before="220"/>
        <w:ind w:firstLine="540"/>
        <w:jc w:val="both"/>
      </w:pPr>
      <w:r>
        <w:t>14. На заседания Конкурсной комиссии участники Конкурса или их представители не допускаются.</w:t>
      </w:r>
    </w:p>
    <w:p w:rsidR="003D4376" w:rsidRDefault="003D4376">
      <w:pPr>
        <w:pStyle w:val="ConsPlusNormal"/>
        <w:spacing w:before="220"/>
        <w:ind w:firstLine="540"/>
        <w:jc w:val="both"/>
      </w:pPr>
      <w:r>
        <w:t>15. Решения Конкурсной комиссии оформляются протоколами заседания Конкурсной комиссии, которые подписываются председателем и секретарем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3D4376" w:rsidRDefault="003D4376">
      <w:pPr>
        <w:pStyle w:val="ConsPlusNormal"/>
        <w:spacing w:before="220"/>
        <w:ind w:firstLine="540"/>
        <w:jc w:val="both"/>
      </w:pPr>
      <w:r>
        <w:t>16.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p>
    <w:p w:rsidR="003D4376" w:rsidRDefault="003D4376">
      <w:pPr>
        <w:pStyle w:val="ConsPlusNormal"/>
        <w:jc w:val="center"/>
      </w:pPr>
    </w:p>
    <w:p w:rsidR="003D4376" w:rsidRDefault="003D4376">
      <w:pPr>
        <w:pStyle w:val="ConsPlusNormal"/>
        <w:jc w:val="center"/>
        <w:outlineLvl w:val="1"/>
      </w:pPr>
      <w:r>
        <w:t>3. ОБЪЯВЛЕНИЕ КОНКУРСА</w:t>
      </w:r>
    </w:p>
    <w:p w:rsidR="003D4376" w:rsidRDefault="003D4376">
      <w:pPr>
        <w:pStyle w:val="ConsPlusNormal"/>
        <w:ind w:firstLine="540"/>
        <w:jc w:val="both"/>
      </w:pPr>
    </w:p>
    <w:p w:rsidR="003D4376" w:rsidRDefault="003D4376">
      <w:pPr>
        <w:pStyle w:val="ConsPlusNormal"/>
        <w:ind w:firstLine="540"/>
        <w:jc w:val="both"/>
      </w:pPr>
      <w:r>
        <w:t>17. Объявление о проведении Конкурса подлежит официальному опубликованию путем его размещения в средстве массовой информации, определяемом Администрацией Томского района в установленном законом порядке, и на официальном информационном сайте Администрации Томского района в сети Интернет www.tradm.ru в разделе "Программы, проекты, конкурсы", в подразделе "Конкурс предпринимательских проектов субъектов малого предпринимательства "Развитие".</w:t>
      </w:r>
    </w:p>
    <w:p w:rsidR="003D4376" w:rsidRDefault="003D4376">
      <w:pPr>
        <w:pStyle w:val="ConsPlusNormal"/>
        <w:jc w:val="both"/>
      </w:pPr>
      <w:r>
        <w:t xml:space="preserve">(в ред. </w:t>
      </w:r>
      <w:hyperlink r:id="rId44" w:history="1">
        <w:r>
          <w:rPr>
            <w:color w:val="0000FF"/>
          </w:rPr>
          <w:t>постановления</w:t>
        </w:r>
      </w:hyperlink>
      <w:r>
        <w:t xml:space="preserve"> Администрации Томского района от 31.01.2013 N 28)</w:t>
      </w:r>
    </w:p>
    <w:p w:rsidR="003D4376" w:rsidRDefault="003D4376">
      <w:pPr>
        <w:pStyle w:val="ConsPlusNormal"/>
        <w:spacing w:before="220"/>
        <w:ind w:firstLine="540"/>
        <w:jc w:val="both"/>
      </w:pPr>
      <w:r>
        <w:t>18. Объявление о проведении Конкурса должно содержать следующую информацию:</w:t>
      </w:r>
    </w:p>
    <w:p w:rsidR="003D4376" w:rsidRDefault="003D4376">
      <w:pPr>
        <w:pStyle w:val="ConsPlusNormal"/>
        <w:spacing w:before="220"/>
        <w:ind w:firstLine="540"/>
        <w:jc w:val="both"/>
      </w:pPr>
      <w:r>
        <w:t>1) дату и время начала приема заявок на участие в Конкурсе;</w:t>
      </w:r>
    </w:p>
    <w:p w:rsidR="003D4376" w:rsidRDefault="003D4376">
      <w:pPr>
        <w:pStyle w:val="ConsPlusNormal"/>
        <w:spacing w:before="220"/>
        <w:ind w:firstLine="540"/>
        <w:jc w:val="both"/>
      </w:pPr>
      <w:r>
        <w:t>2) дату и время окончания приема заявок на участие в Конкурсе, при этом срок приема заявок не должен быть менее 30 календарных дней с даты начала приема заявок на участие в Конкурсе;</w:t>
      </w:r>
    </w:p>
    <w:p w:rsidR="003D4376" w:rsidRDefault="003D4376">
      <w:pPr>
        <w:pStyle w:val="ConsPlusNormal"/>
        <w:spacing w:before="220"/>
        <w:ind w:firstLine="540"/>
        <w:jc w:val="both"/>
      </w:pPr>
      <w:r>
        <w:t xml:space="preserve">3) направления муниципальной поддержки по видам экономической деятельности согласно Общероссийскому </w:t>
      </w:r>
      <w:hyperlink r:id="rId45" w:history="1">
        <w:r>
          <w:rPr>
            <w:color w:val="0000FF"/>
          </w:rPr>
          <w:t>классификатору</w:t>
        </w:r>
      </w:hyperlink>
      <w:r>
        <w:t xml:space="preserve"> видов экономической деятельности (далее - ОКВЭД);</w:t>
      </w:r>
    </w:p>
    <w:p w:rsidR="003D4376" w:rsidRDefault="003D4376">
      <w:pPr>
        <w:pStyle w:val="ConsPlusNormal"/>
        <w:spacing w:before="220"/>
        <w:ind w:firstLine="540"/>
        <w:jc w:val="both"/>
      </w:pPr>
      <w:r>
        <w:t>4) минимальный рост оплаты труда (в %) наемных работников в первый год реализации предпринимательского проекта;</w:t>
      </w:r>
    </w:p>
    <w:p w:rsidR="003D4376" w:rsidRDefault="003D4376">
      <w:pPr>
        <w:pStyle w:val="ConsPlusNormal"/>
        <w:spacing w:before="220"/>
        <w:ind w:firstLine="540"/>
        <w:jc w:val="both"/>
      </w:pPr>
      <w:r>
        <w:t>5) адрес для отправки заявок по почте;</w:t>
      </w:r>
    </w:p>
    <w:p w:rsidR="003D4376" w:rsidRDefault="003D4376">
      <w:pPr>
        <w:pStyle w:val="ConsPlusNormal"/>
        <w:spacing w:before="220"/>
        <w:ind w:firstLine="540"/>
        <w:jc w:val="both"/>
      </w:pPr>
      <w:r>
        <w:t>6) адрес местонахождения Уполномоченного органа в сфере развития малого и среднего предпринимательства;</w:t>
      </w:r>
    </w:p>
    <w:p w:rsidR="003D4376" w:rsidRDefault="003D4376">
      <w:pPr>
        <w:pStyle w:val="ConsPlusNormal"/>
        <w:spacing w:before="220"/>
        <w:ind w:firstLine="540"/>
        <w:jc w:val="both"/>
      </w:pPr>
      <w:r>
        <w:t>7) контактные телефоны и адрес электронной почты e-mail.</w:t>
      </w:r>
    </w:p>
    <w:p w:rsidR="003D4376" w:rsidRDefault="003D4376">
      <w:pPr>
        <w:pStyle w:val="ConsPlusNormal"/>
        <w:jc w:val="center"/>
      </w:pPr>
    </w:p>
    <w:p w:rsidR="003D4376" w:rsidRDefault="003D4376">
      <w:pPr>
        <w:pStyle w:val="ConsPlusNormal"/>
        <w:jc w:val="center"/>
        <w:outlineLvl w:val="1"/>
      </w:pPr>
      <w:r>
        <w:t>4. ТРЕБОВАНИЯ К УЧАСТНИКАМ КОНКУРСА</w:t>
      </w:r>
    </w:p>
    <w:p w:rsidR="003D4376" w:rsidRDefault="003D4376">
      <w:pPr>
        <w:pStyle w:val="ConsPlusNormal"/>
        <w:ind w:firstLine="540"/>
        <w:jc w:val="both"/>
      </w:pPr>
    </w:p>
    <w:p w:rsidR="003D4376" w:rsidRDefault="003D4376">
      <w:pPr>
        <w:pStyle w:val="ConsPlusNormal"/>
        <w:ind w:firstLine="540"/>
        <w:jc w:val="both"/>
      </w:pPr>
      <w:bookmarkStart w:id="2" w:name="P198"/>
      <w:bookmarkEnd w:id="2"/>
      <w:r>
        <w:t xml:space="preserve">19. К участию в Конкурсе допускаются субъекты малого и среднего предпринимательства, соответствующие требованиям Федерального </w:t>
      </w:r>
      <w:hyperlink r:id="rId46" w:history="1">
        <w:r>
          <w:rPr>
            <w:color w:val="0000FF"/>
          </w:rPr>
          <w:t>закона</w:t>
        </w:r>
      </w:hyperlink>
      <w:r>
        <w:t xml:space="preserve"> от 24 июля 2007 года N 209-ФЗ "О развитии малого и среднего предпринимательства в Российской Федерации", которые:</w:t>
      </w:r>
    </w:p>
    <w:p w:rsidR="003D4376" w:rsidRDefault="003D4376">
      <w:pPr>
        <w:pStyle w:val="ConsPlusNormal"/>
        <w:jc w:val="both"/>
      </w:pPr>
      <w:r>
        <w:lastRenderedPageBreak/>
        <w:t xml:space="preserve">(в ред. </w:t>
      </w:r>
      <w:hyperlink r:id="rId47"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 являются вновь зарегистрированными или действующие на дату подачи заявления о предоставлении поддержки менее одного года и осуществляющие свою деятельность на территории Томского района;</w:t>
      </w:r>
    </w:p>
    <w:p w:rsidR="003D4376" w:rsidRDefault="003D4376">
      <w:pPr>
        <w:pStyle w:val="ConsPlusNormal"/>
        <w:jc w:val="both"/>
      </w:pPr>
      <w:r>
        <w:t xml:space="preserve">(в ред. </w:t>
      </w:r>
      <w:hyperlink r:id="rId48" w:history="1">
        <w:r>
          <w:rPr>
            <w:color w:val="0000FF"/>
          </w:rPr>
          <w:t>постановления</w:t>
        </w:r>
      </w:hyperlink>
      <w:r>
        <w:t xml:space="preserve"> Администрации Томского района от 28.10.2014 N 285)</w:t>
      </w:r>
    </w:p>
    <w:p w:rsidR="003D4376" w:rsidRDefault="003D4376">
      <w:pPr>
        <w:pStyle w:val="ConsPlusNormal"/>
        <w:spacing w:before="220"/>
        <w:ind w:firstLine="540"/>
        <w:jc w:val="both"/>
      </w:pPr>
      <w:r>
        <w:t>- не находящиеся в состоянии ликвидации, а также не являющиеся должниками в производстве по делу о банкротстве, возбужденному Арбитражным судом;</w:t>
      </w:r>
    </w:p>
    <w:p w:rsidR="003D4376" w:rsidRDefault="003D4376">
      <w:pPr>
        <w:pStyle w:val="ConsPlusNormal"/>
        <w:spacing w:before="220"/>
        <w:ind w:firstLine="540"/>
        <w:jc w:val="both"/>
      </w:pPr>
      <w:r>
        <w:t>- не имеющие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w:t>
      </w:r>
    </w:p>
    <w:p w:rsidR="003D4376" w:rsidRDefault="003D4376">
      <w:pPr>
        <w:pStyle w:val="ConsPlusNormal"/>
        <w:spacing w:before="220"/>
        <w:ind w:firstLine="540"/>
        <w:jc w:val="both"/>
      </w:pPr>
      <w:r>
        <w:t>- имеющие размер средней заработной платы, установленный наемным работникам на момент подачи заявок и на период реализации предпринимательского проекта, не ниже прожиточного минимума трудоспособного населения по Томскому району;</w:t>
      </w:r>
    </w:p>
    <w:p w:rsidR="003D4376" w:rsidRDefault="003D4376">
      <w:pPr>
        <w:pStyle w:val="ConsPlusNormal"/>
        <w:jc w:val="both"/>
      </w:pPr>
      <w:r>
        <w:t xml:space="preserve">(в ред. </w:t>
      </w:r>
      <w:hyperlink r:id="rId49"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 обязующиеся произвести вложение собственных средств (денежные средства, иное имущество) в предпринимательский проект в объеме не менее 30 процентов от суммы запрашиваемой субсидии;</w:t>
      </w:r>
    </w:p>
    <w:p w:rsidR="003D4376" w:rsidRDefault="003D4376">
      <w:pPr>
        <w:pStyle w:val="ConsPlusNormal"/>
        <w:spacing w:before="220"/>
        <w:ind w:firstLine="540"/>
        <w:jc w:val="both"/>
      </w:pPr>
      <w:r>
        <w:t>- учреждены гражданами Российской Федерации, относящимися к одной из нижеприведенных целевых групп получателей поддержки:</w:t>
      </w:r>
    </w:p>
    <w:p w:rsidR="003D4376" w:rsidRDefault="003D4376">
      <w:pPr>
        <w:pStyle w:val="ConsPlusNormal"/>
        <w:jc w:val="both"/>
      </w:pPr>
      <w:r>
        <w:t xml:space="preserve">(в ред. </w:t>
      </w:r>
      <w:hyperlink r:id="rId50"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bookmarkStart w:id="3" w:name="P209"/>
      <w:bookmarkEnd w:id="3"/>
      <w:r>
        <w:t>а) до момента государственной регистрации субъекта малого и среднего предпринимательства были зарегистрированы в качестве безработных граждан;</w:t>
      </w:r>
    </w:p>
    <w:p w:rsidR="003D4376" w:rsidRDefault="003D4376">
      <w:pPr>
        <w:pStyle w:val="ConsPlusNormal"/>
        <w:jc w:val="both"/>
      </w:pPr>
      <w:r>
        <w:t xml:space="preserve">(в ред. </w:t>
      </w:r>
      <w:hyperlink r:id="rId51"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б)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3D4376" w:rsidRDefault="003D4376">
      <w:pPr>
        <w:pStyle w:val="ConsPlusNormal"/>
        <w:jc w:val="both"/>
      </w:pPr>
      <w:r>
        <w:t xml:space="preserve">(в ред. </w:t>
      </w:r>
      <w:hyperlink r:id="rId52"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3D4376" w:rsidRDefault="003D4376">
      <w:pPr>
        <w:pStyle w:val="ConsPlusNormal"/>
        <w:jc w:val="both"/>
      </w:pPr>
      <w:r>
        <w:t xml:space="preserve">(в ред. </w:t>
      </w:r>
      <w:hyperlink r:id="rId53"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г) жители монопрофильных муниципальных образований (моногородов), работники градообразующих предприятий;</w:t>
      </w:r>
    </w:p>
    <w:p w:rsidR="003D4376" w:rsidRDefault="003D4376">
      <w:pPr>
        <w:pStyle w:val="ConsPlusNormal"/>
        <w:jc w:val="both"/>
      </w:pPr>
      <w:r>
        <w:t xml:space="preserve">(в ред. </w:t>
      </w:r>
      <w:hyperlink r:id="rId54"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д) военнослужащие, уволенные в запас в связи с сокращением Вооруженных Сил Российской Федерации;</w:t>
      </w:r>
    </w:p>
    <w:p w:rsidR="003D4376" w:rsidRDefault="003D4376">
      <w:pPr>
        <w:pStyle w:val="ConsPlusNormal"/>
        <w:jc w:val="both"/>
      </w:pPr>
      <w:r>
        <w:t xml:space="preserve">(в ред. </w:t>
      </w:r>
      <w:hyperlink r:id="rId55"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bookmarkStart w:id="4" w:name="P219"/>
      <w:bookmarkEnd w:id="4"/>
      <w:r>
        <w:t>е) физические лица в возрасте до 30 лет (включительно);</w:t>
      </w:r>
    </w:p>
    <w:p w:rsidR="003D4376" w:rsidRDefault="003D4376">
      <w:pPr>
        <w:pStyle w:val="ConsPlusNormal"/>
        <w:jc w:val="both"/>
      </w:pPr>
      <w:r>
        <w:t xml:space="preserve">(в ред. </w:t>
      </w:r>
      <w:hyperlink r:id="rId56"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 xml:space="preserve">ж) юридические лица, в уставном капитале которых доля, принадлежащая физическим лицам, указанным в </w:t>
      </w:r>
      <w:hyperlink w:anchor="P209" w:history="1">
        <w:r>
          <w:rPr>
            <w:color w:val="0000FF"/>
          </w:rPr>
          <w:t>подпунктах а)</w:t>
        </w:r>
      </w:hyperlink>
      <w:r>
        <w:t xml:space="preserve"> - </w:t>
      </w:r>
      <w:hyperlink w:anchor="P219" w:history="1">
        <w:r>
          <w:rPr>
            <w:color w:val="0000FF"/>
          </w:rPr>
          <w:t>е)</w:t>
        </w:r>
      </w:hyperlink>
      <w:r>
        <w:t xml:space="preserve"> настоящего подпункта, составляет более 50 процентов;</w:t>
      </w:r>
    </w:p>
    <w:p w:rsidR="003D4376" w:rsidRDefault="003D4376">
      <w:pPr>
        <w:pStyle w:val="ConsPlusNormal"/>
        <w:jc w:val="both"/>
      </w:pPr>
      <w:r>
        <w:t xml:space="preserve">(в ред. </w:t>
      </w:r>
      <w:hyperlink r:id="rId57"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lastRenderedPageBreak/>
        <w:t>з) 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3D4376" w:rsidRDefault="003D4376">
      <w:pPr>
        <w:pStyle w:val="ConsPlusNormal"/>
        <w:jc w:val="both"/>
      </w:pPr>
      <w:r>
        <w:t xml:space="preserve">(в ред. </w:t>
      </w:r>
      <w:hyperlink r:id="rId58"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Субъект малого и среднего предпринимательства, относящийся к субъектам социального предпринимательства, обеспечивает выполнение одного из следующих условий:</w:t>
      </w:r>
    </w:p>
    <w:p w:rsidR="003D4376" w:rsidRDefault="003D4376">
      <w:pPr>
        <w:pStyle w:val="ConsPlusNormal"/>
        <w:jc w:val="both"/>
      </w:pPr>
      <w:r>
        <w:t xml:space="preserve">(в ред. </w:t>
      </w:r>
      <w:hyperlink r:id="rId59"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3D4376" w:rsidRDefault="003D4376">
      <w:pPr>
        <w:pStyle w:val="ConsPlusNormal"/>
        <w:jc w:val="both"/>
      </w:pPr>
      <w:r>
        <w:t xml:space="preserve">(в ред. </w:t>
      </w:r>
      <w:hyperlink r:id="rId60"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осуществляет деятельность по предоставлению услуг (производству товаров, выполнению работ) в следующих сферах деятельности:</w:t>
      </w:r>
    </w:p>
    <w:p w:rsidR="003D4376" w:rsidRDefault="003D4376">
      <w:pPr>
        <w:pStyle w:val="ConsPlusNormal"/>
        <w:jc w:val="both"/>
      </w:pPr>
      <w:r>
        <w:t xml:space="preserve">(в ред. </w:t>
      </w:r>
      <w:hyperlink r:id="rId61"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3D4376" w:rsidRDefault="003D4376">
      <w:pPr>
        <w:pStyle w:val="ConsPlusNormal"/>
        <w:jc w:val="both"/>
      </w:pPr>
      <w:r>
        <w:t xml:space="preserve">(в ред. </w:t>
      </w:r>
      <w:hyperlink r:id="rId62"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3D4376" w:rsidRDefault="003D4376">
      <w:pPr>
        <w:pStyle w:val="ConsPlusNormal"/>
        <w:jc w:val="both"/>
      </w:pPr>
      <w:r>
        <w:t xml:space="preserve">(в ред. </w:t>
      </w:r>
      <w:hyperlink r:id="rId63"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3D4376" w:rsidRDefault="003D4376">
      <w:pPr>
        <w:pStyle w:val="ConsPlusNormal"/>
        <w:jc w:val="both"/>
      </w:pPr>
      <w:r>
        <w:t xml:space="preserve">(в ред. </w:t>
      </w:r>
      <w:hyperlink r:id="rId64"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D4376" w:rsidRDefault="003D4376">
      <w:pPr>
        <w:pStyle w:val="ConsPlusNormal"/>
        <w:jc w:val="both"/>
      </w:pPr>
      <w:r>
        <w:t xml:space="preserve">(в ред. </w:t>
      </w:r>
      <w:hyperlink r:id="rId65"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3D4376" w:rsidRDefault="003D4376">
      <w:pPr>
        <w:pStyle w:val="ConsPlusNormal"/>
        <w:jc w:val="both"/>
      </w:pPr>
      <w:r>
        <w:t xml:space="preserve">(в ред. </w:t>
      </w:r>
      <w:hyperlink r:id="rId66"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обеспечение культурно-просветительской деятельности (музеи, театры, школы-студии, музыкальные учреждения, творческие мастерские);</w:t>
      </w:r>
    </w:p>
    <w:p w:rsidR="003D4376" w:rsidRDefault="003D4376">
      <w:pPr>
        <w:pStyle w:val="ConsPlusNormal"/>
        <w:jc w:val="both"/>
      </w:pPr>
      <w:r>
        <w:t xml:space="preserve">(в ред. </w:t>
      </w:r>
      <w:hyperlink r:id="rId67"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предоставление образовательных услуг лицам, относящимся к социально незащищенным группам граждан;</w:t>
      </w:r>
    </w:p>
    <w:p w:rsidR="003D4376" w:rsidRDefault="003D4376">
      <w:pPr>
        <w:pStyle w:val="ConsPlusNormal"/>
        <w:jc w:val="both"/>
      </w:pPr>
      <w:r>
        <w:t xml:space="preserve">(в ред. </w:t>
      </w:r>
      <w:hyperlink r:id="rId68"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lastRenderedPageBreak/>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страдающих наркоманией и алкоголизмом.</w:t>
      </w:r>
    </w:p>
    <w:p w:rsidR="003D4376" w:rsidRDefault="003D4376">
      <w:pPr>
        <w:pStyle w:val="ConsPlusNormal"/>
        <w:jc w:val="both"/>
      </w:pPr>
      <w:r>
        <w:t xml:space="preserve">(в ред. </w:t>
      </w:r>
      <w:hyperlink r:id="rId69"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19.1. Не допускаются к участию в Конкурсе субъекты малого и среднего предпринимательства:</w:t>
      </w:r>
    </w:p>
    <w:p w:rsidR="003D4376" w:rsidRDefault="003D4376">
      <w:pPr>
        <w:pStyle w:val="ConsPlusNormal"/>
        <w:spacing w:before="220"/>
        <w:ind w:firstLine="540"/>
        <w:jc w:val="both"/>
      </w:pPr>
      <w:r>
        <w:t xml:space="preserve">- ранее получавшие муниципальную финансовую поддержку в рамках Конкурса, а также которые не соответствуют требованиям, изложенным в </w:t>
      </w:r>
      <w:hyperlink w:anchor="P198" w:history="1">
        <w:r>
          <w:rPr>
            <w:color w:val="0000FF"/>
          </w:rPr>
          <w:t>пункте 19 раздела 4</w:t>
        </w:r>
      </w:hyperlink>
      <w:r>
        <w:t xml:space="preserve"> "Требования к участникам Конкурса" Положения.</w:t>
      </w:r>
    </w:p>
    <w:p w:rsidR="003D4376" w:rsidRDefault="003D4376">
      <w:pPr>
        <w:pStyle w:val="ConsPlusNormal"/>
        <w:jc w:val="both"/>
      </w:pPr>
      <w:r>
        <w:t xml:space="preserve">(п. 19.1 введен </w:t>
      </w:r>
      <w:hyperlink r:id="rId70" w:history="1">
        <w:r>
          <w:rPr>
            <w:color w:val="0000FF"/>
          </w:rPr>
          <w:t>постановлением</w:t>
        </w:r>
      </w:hyperlink>
      <w:r>
        <w:t xml:space="preserve"> Администрации Томского района от 26.10.2015 N 323; в ред. </w:t>
      </w:r>
      <w:hyperlink r:id="rId71" w:history="1">
        <w:r>
          <w:rPr>
            <w:color w:val="0000FF"/>
          </w:rPr>
          <w:t>постановления</w:t>
        </w:r>
      </w:hyperlink>
      <w:r>
        <w:t xml:space="preserve"> Администрации Томского района от 30.12.2015 N 423)</w:t>
      </w:r>
    </w:p>
    <w:p w:rsidR="003D4376" w:rsidRDefault="003D4376">
      <w:pPr>
        <w:pStyle w:val="ConsPlusNormal"/>
        <w:jc w:val="center"/>
      </w:pPr>
    </w:p>
    <w:p w:rsidR="003D4376" w:rsidRDefault="003D4376">
      <w:pPr>
        <w:pStyle w:val="ConsPlusNormal"/>
        <w:jc w:val="center"/>
        <w:outlineLvl w:val="1"/>
      </w:pPr>
      <w:r>
        <w:t>5. ПОРЯДОК ПОДАЧИ ЗАЯВКИ</w:t>
      </w:r>
    </w:p>
    <w:p w:rsidR="003D4376" w:rsidRDefault="003D4376">
      <w:pPr>
        <w:pStyle w:val="ConsPlusNormal"/>
      </w:pPr>
    </w:p>
    <w:p w:rsidR="003D4376" w:rsidRDefault="003D4376">
      <w:pPr>
        <w:pStyle w:val="ConsPlusNormal"/>
        <w:ind w:firstLine="540"/>
        <w:jc w:val="both"/>
      </w:pPr>
      <w:r>
        <w:t>20. Подготовка заявки:</w:t>
      </w:r>
    </w:p>
    <w:p w:rsidR="003D4376" w:rsidRDefault="003D4376">
      <w:pPr>
        <w:pStyle w:val="ConsPlusNormal"/>
        <w:spacing w:before="220"/>
        <w:ind w:firstLine="540"/>
        <w:jc w:val="both"/>
      </w:pPr>
      <w:r>
        <w:t>а) заявки подготавливаются участниками в соответствии с условиями проведения Конкурса и требованиями настоящего Положения;</w:t>
      </w:r>
    </w:p>
    <w:p w:rsidR="003D4376" w:rsidRDefault="003D4376">
      <w:pPr>
        <w:pStyle w:val="ConsPlusNormal"/>
        <w:spacing w:before="220"/>
        <w:ind w:firstLine="540"/>
        <w:jc w:val="both"/>
      </w:pPr>
      <w:r>
        <w:t xml:space="preserve">б) неполное представление документов или предоставление недостоверных сведений, а также оформление документов не в соответствии с требованиями, установленными в </w:t>
      </w:r>
      <w:hyperlink w:anchor="P498" w:history="1">
        <w:r>
          <w:rPr>
            <w:color w:val="0000FF"/>
          </w:rPr>
          <w:t>пункте 13</w:t>
        </w:r>
      </w:hyperlink>
      <w:r>
        <w:t xml:space="preserve"> информационной карты Конкурса </w:t>
      </w:r>
      <w:hyperlink w:anchor="P377" w:history="1">
        <w:r>
          <w:rPr>
            <w:color w:val="0000FF"/>
          </w:rPr>
          <w:t>раздела 8</w:t>
        </w:r>
      </w:hyperlink>
      <w:r>
        <w:t xml:space="preserve"> настоящего Положения, считается нарушением условий Конкурса и является основанием для отказа в допуске к дальнейшему участию в Конкурсе;</w:t>
      </w:r>
    </w:p>
    <w:p w:rsidR="003D4376" w:rsidRDefault="003D4376">
      <w:pPr>
        <w:pStyle w:val="ConsPlusNormal"/>
        <w:spacing w:before="220"/>
        <w:ind w:firstLine="540"/>
        <w:jc w:val="both"/>
      </w:pPr>
      <w:r>
        <w:t>в) расходы по подготовке заявки несет участник;</w:t>
      </w:r>
    </w:p>
    <w:p w:rsidR="003D4376" w:rsidRDefault="003D4376">
      <w:pPr>
        <w:pStyle w:val="ConsPlusNormal"/>
        <w:spacing w:before="220"/>
        <w:ind w:firstLine="540"/>
        <w:jc w:val="both"/>
      </w:pPr>
      <w:r>
        <w:t>г) расходы участника на подготовку заявки не подлежат возмещению со стороны организаторов.</w:t>
      </w:r>
    </w:p>
    <w:p w:rsidR="003D4376" w:rsidRDefault="003D4376">
      <w:pPr>
        <w:pStyle w:val="ConsPlusNormal"/>
        <w:spacing w:before="220"/>
        <w:ind w:firstLine="540"/>
        <w:jc w:val="both"/>
      </w:pPr>
      <w:r>
        <w:t>21. Оформление и подача заявки:</w:t>
      </w:r>
    </w:p>
    <w:p w:rsidR="003D4376" w:rsidRDefault="003D4376">
      <w:pPr>
        <w:pStyle w:val="ConsPlusNormal"/>
        <w:spacing w:before="220"/>
        <w:ind w:firstLine="540"/>
        <w:jc w:val="both"/>
      </w:pPr>
      <w:r>
        <w:t xml:space="preserve">а) участник должен подготовить документы, входящие в заявку, в соответствии с перечнем документов, установленным в </w:t>
      </w:r>
      <w:hyperlink w:anchor="P427" w:history="1">
        <w:r>
          <w:rPr>
            <w:color w:val="0000FF"/>
          </w:rPr>
          <w:t>разделе 9</w:t>
        </w:r>
      </w:hyperlink>
      <w:r>
        <w:t xml:space="preserve"> настоящего Положения.</w:t>
      </w:r>
    </w:p>
    <w:p w:rsidR="003D4376" w:rsidRDefault="003D4376">
      <w:pPr>
        <w:pStyle w:val="ConsPlusNormal"/>
        <w:spacing w:before="220"/>
        <w:ind w:firstLine="540"/>
        <w:jc w:val="both"/>
      </w:pPr>
      <w:r>
        <w:t xml:space="preserve">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 подписью лица, формирующего заявку). Последовательность размещения документов в заявке должна соответствовать последовательности, определенной в </w:t>
      </w:r>
      <w:hyperlink w:anchor="P427" w:history="1">
        <w:r>
          <w:rPr>
            <w:color w:val="0000FF"/>
          </w:rPr>
          <w:t>разделе 9</w:t>
        </w:r>
      </w:hyperlink>
      <w:r>
        <w:t>.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3D4376" w:rsidRDefault="003D4376">
      <w:pPr>
        <w:pStyle w:val="ConsPlusNormal"/>
        <w:jc w:val="both"/>
      </w:pPr>
      <w:r>
        <w:t xml:space="preserve">(пп. "а" в ред. </w:t>
      </w:r>
      <w:hyperlink r:id="rId72"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б) дополнения или поправки, внесенные в документы в составе заявки, должны быть заверены лицом, подписавшим соответствующий документ;</w:t>
      </w:r>
    </w:p>
    <w:p w:rsidR="003D4376" w:rsidRDefault="003D4376">
      <w:pPr>
        <w:pStyle w:val="ConsPlusNormal"/>
        <w:spacing w:before="220"/>
        <w:ind w:firstLine="540"/>
        <w:jc w:val="both"/>
      </w:pPr>
      <w:r>
        <w:t>в) участники запечатывают заявку в конверт.</w:t>
      </w:r>
    </w:p>
    <w:p w:rsidR="003D4376" w:rsidRDefault="003D4376">
      <w:pPr>
        <w:pStyle w:val="ConsPlusNormal"/>
        <w:spacing w:before="220"/>
        <w:ind w:firstLine="540"/>
        <w:jc w:val="both"/>
      </w:pPr>
      <w:r>
        <w:t>На конверте указываются:</w:t>
      </w:r>
    </w:p>
    <w:p w:rsidR="003D4376" w:rsidRDefault="003D4376">
      <w:pPr>
        <w:pStyle w:val="ConsPlusNormal"/>
        <w:spacing w:before="220"/>
        <w:ind w:firstLine="540"/>
        <w:jc w:val="both"/>
      </w:pPr>
      <w:r>
        <w:t>- наименование уполномоченного органа в сфере развития малого и среднего предпринимательства;</w:t>
      </w:r>
    </w:p>
    <w:p w:rsidR="003D4376" w:rsidRDefault="003D4376">
      <w:pPr>
        <w:pStyle w:val="ConsPlusNormal"/>
        <w:spacing w:before="220"/>
        <w:ind w:firstLine="540"/>
        <w:jc w:val="both"/>
      </w:pPr>
      <w:r>
        <w:t xml:space="preserve">- наименование и адрес участника (указываются для того, чтобы заявку можно было вернуть, </w:t>
      </w:r>
      <w:r>
        <w:lastRenderedPageBreak/>
        <w:t>не распечатывая конверт, если заявка поступит с опозданием);</w:t>
      </w:r>
    </w:p>
    <w:p w:rsidR="003D4376" w:rsidRDefault="003D4376">
      <w:pPr>
        <w:pStyle w:val="ConsPlusNormal"/>
        <w:spacing w:before="220"/>
        <w:ind w:firstLine="540"/>
        <w:jc w:val="both"/>
      </w:pPr>
      <w:r>
        <w:t>- слова "На конкурс предпринимательских проектов "Развитие";</w:t>
      </w:r>
    </w:p>
    <w:p w:rsidR="003D4376" w:rsidRDefault="003D4376">
      <w:pPr>
        <w:pStyle w:val="ConsPlusNormal"/>
        <w:spacing w:before="220"/>
        <w:ind w:firstLine="540"/>
        <w:jc w:val="both"/>
      </w:pPr>
      <w:r>
        <w:t>- слова "Вскрывается Конкурсной комиссией по проведению конкурса предпринимательских проектов "Развитие";</w:t>
      </w:r>
    </w:p>
    <w:p w:rsidR="003D4376" w:rsidRDefault="003D4376">
      <w:pPr>
        <w:pStyle w:val="ConsPlusNormal"/>
        <w:spacing w:before="220"/>
        <w:ind w:firstLine="540"/>
        <w:jc w:val="both"/>
      </w:pPr>
      <w:r>
        <w:t>д) при принятии конвертов с заявкой уполномоченным органом в сфере развития малого и среднего предпринимательства на конверте делается отметка, подтверждающая прием документов, с указанием даты и времени приема;</w:t>
      </w:r>
    </w:p>
    <w:p w:rsidR="003D4376" w:rsidRDefault="003D4376">
      <w:pPr>
        <w:pStyle w:val="ConsPlusNormal"/>
        <w:spacing w:before="220"/>
        <w:ind w:firstLine="540"/>
        <w:jc w:val="both"/>
      </w:pPr>
      <w:r>
        <w:t>е) при принятии конверта с заявкой уполномоченный орган в сфере развития малого и среднего предпринимательства выдает расписку в получении лицу, доставившему конверт.</w:t>
      </w:r>
    </w:p>
    <w:p w:rsidR="003D4376" w:rsidRDefault="003D4376">
      <w:pPr>
        <w:pStyle w:val="ConsPlusNormal"/>
        <w:spacing w:before="220"/>
        <w:ind w:firstLine="540"/>
        <w:jc w:val="both"/>
      </w:pPr>
      <w:r>
        <w:t>22. Внесение изменений в заявки и отзыв заявок:</w:t>
      </w:r>
    </w:p>
    <w:p w:rsidR="003D4376" w:rsidRDefault="003D4376">
      <w:pPr>
        <w:pStyle w:val="ConsPlusNormal"/>
        <w:spacing w:before="220"/>
        <w:ind w:firstLine="540"/>
        <w:jc w:val="both"/>
      </w:pPr>
      <w:r>
        <w:t>а) участник может внести изменения в свою заявку или отозвать ее при условии, что уполномоченный орган в сфере развития малого и среднего предпринимательства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3D4376" w:rsidRDefault="003D4376">
      <w:pPr>
        <w:pStyle w:val="ConsPlusNormal"/>
        <w:spacing w:before="220"/>
        <w:ind w:firstLine="540"/>
        <w:jc w:val="both"/>
      </w:pPr>
      <w:r>
        <w:t>б) уведомление участника о внесении изменений или отзыве заявки должно быть запечатано, помечено и отправлено уполномоченному органу в сфере развития малого и среднего предпринимательства в соответствии с положениями порядка подачи заявки;</w:t>
      </w:r>
    </w:p>
    <w:p w:rsidR="003D4376" w:rsidRDefault="003D4376">
      <w:pPr>
        <w:pStyle w:val="ConsPlusNormal"/>
        <w:spacing w:before="220"/>
        <w:ind w:firstLine="540"/>
        <w:jc w:val="both"/>
      </w:pPr>
      <w:r>
        <w:t>в) на конверте такого уведомления должно быть соответственно указано: "Отзыв заявки на участие в конкурсе предпринимательских проектов "Развитие" или "Внесение изменений в заявку на участие в конкурсе предпринимательских проектов "Развитие";</w:t>
      </w:r>
    </w:p>
    <w:p w:rsidR="003D4376" w:rsidRDefault="003D4376">
      <w:pPr>
        <w:pStyle w:val="ConsPlusNormal"/>
        <w:spacing w:before="220"/>
        <w:ind w:firstLine="540"/>
        <w:jc w:val="both"/>
      </w:pPr>
      <w: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3D4376" w:rsidRDefault="003D4376">
      <w:pPr>
        <w:pStyle w:val="ConsPlusNormal"/>
        <w:spacing w:before="220"/>
        <w:ind w:firstLine="540"/>
        <w:jc w:val="both"/>
      </w:pPr>
      <w:r>
        <w:t>д) по истечении установленного срока приема заявок внесение изменений в них не допускается.</w:t>
      </w:r>
    </w:p>
    <w:p w:rsidR="003D4376" w:rsidRDefault="003D4376">
      <w:pPr>
        <w:pStyle w:val="ConsPlusNormal"/>
        <w:spacing w:before="220"/>
        <w:ind w:firstLine="540"/>
        <w:jc w:val="both"/>
      </w:pPr>
      <w:r>
        <w:t>23. 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3D4376" w:rsidRDefault="003D4376">
      <w:pPr>
        <w:pStyle w:val="ConsPlusNormal"/>
        <w:spacing w:before="220"/>
        <w:ind w:firstLine="540"/>
        <w:jc w:val="both"/>
      </w:pPr>
      <w:r>
        <w:t xml:space="preserve">Абзац исключен. - </w:t>
      </w:r>
      <w:hyperlink r:id="rId73" w:history="1">
        <w:r>
          <w:rPr>
            <w:color w:val="0000FF"/>
          </w:rPr>
          <w:t>Постановление</w:t>
        </w:r>
      </w:hyperlink>
      <w:r>
        <w:t xml:space="preserve"> Администрации Томского района от 26.10.2015 N 323.</w:t>
      </w:r>
    </w:p>
    <w:p w:rsidR="003D4376" w:rsidRDefault="003D4376">
      <w:pPr>
        <w:pStyle w:val="ConsPlusNormal"/>
        <w:spacing w:before="220"/>
        <w:ind w:firstLine="540"/>
        <w:jc w:val="both"/>
      </w:pPr>
      <w:r>
        <w:t>Информация о продлении срока окончания приема заявок размещается в средстве массовой информации, определяемом Администрацией Томского района в установленном законом порядке, и на официальном информационном сайте Администрации Томского района не позднее чем за три дня до окончания срока приема заявок.</w:t>
      </w:r>
    </w:p>
    <w:p w:rsidR="003D4376" w:rsidRDefault="003D4376">
      <w:pPr>
        <w:pStyle w:val="ConsPlusNormal"/>
        <w:spacing w:before="220"/>
        <w:ind w:firstLine="540"/>
        <w:jc w:val="both"/>
      </w:pPr>
      <w:r>
        <w:t>24. Уполномоченный орган в сфере развития малого и среднего предпринимательства не несет ответственности за неполучение участниками информации или получение некорректной информации о Конкурсе.</w:t>
      </w:r>
    </w:p>
    <w:p w:rsidR="003D4376" w:rsidRDefault="003D4376">
      <w:pPr>
        <w:pStyle w:val="ConsPlusNormal"/>
        <w:spacing w:before="220"/>
        <w:ind w:firstLine="540"/>
        <w:jc w:val="both"/>
      </w:pPr>
      <w:r>
        <w:t>25.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3D4376" w:rsidRDefault="003D4376">
      <w:pPr>
        <w:pStyle w:val="ConsPlusNormal"/>
        <w:spacing w:before="220"/>
        <w:ind w:firstLine="540"/>
        <w:jc w:val="both"/>
      </w:pPr>
      <w:r>
        <w:t>26. Информация, касающаяся разъяснения оценки и сопоставления заявок, не подлежит разглашению до официального объявления результатов Конкурса.</w:t>
      </w:r>
    </w:p>
    <w:p w:rsidR="003D4376" w:rsidRDefault="003D4376">
      <w:pPr>
        <w:pStyle w:val="ConsPlusNormal"/>
        <w:jc w:val="center"/>
      </w:pPr>
    </w:p>
    <w:p w:rsidR="003D4376" w:rsidRDefault="003D4376">
      <w:pPr>
        <w:pStyle w:val="ConsPlusNormal"/>
        <w:jc w:val="center"/>
        <w:outlineLvl w:val="1"/>
      </w:pPr>
      <w:r>
        <w:t>6. ПРОЦЕДУРА ПРОВЕДЕНИЯ КОНКУРСА</w:t>
      </w:r>
    </w:p>
    <w:p w:rsidR="003D4376" w:rsidRDefault="003D4376">
      <w:pPr>
        <w:pStyle w:val="ConsPlusNormal"/>
      </w:pPr>
    </w:p>
    <w:p w:rsidR="003D4376" w:rsidRDefault="003D4376">
      <w:pPr>
        <w:pStyle w:val="ConsPlusNormal"/>
        <w:ind w:firstLine="540"/>
        <w:jc w:val="both"/>
      </w:pPr>
      <w:r>
        <w:t>27. Вскрытие конвертов с заявками и оглашение списка участников:</w:t>
      </w:r>
    </w:p>
    <w:p w:rsidR="003D4376" w:rsidRDefault="003D4376">
      <w:pPr>
        <w:pStyle w:val="ConsPlusNormal"/>
        <w:spacing w:before="220"/>
        <w:ind w:firstLine="540"/>
        <w:jc w:val="both"/>
      </w:pPr>
      <w:r>
        <w:t>а) вскрытие конвертов с заявками производится секретарем Конкурсной комиссии в последовательности по времени их поступления;</w:t>
      </w:r>
    </w:p>
    <w:p w:rsidR="003D4376" w:rsidRDefault="003D4376">
      <w:pPr>
        <w:pStyle w:val="ConsPlusNormal"/>
        <w:spacing w:before="220"/>
        <w:ind w:firstLine="540"/>
        <w:jc w:val="both"/>
      </w:pPr>
      <w:r>
        <w:t>б)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размер вложения собственных средств;</w:t>
      </w:r>
    </w:p>
    <w:p w:rsidR="003D4376" w:rsidRDefault="003D4376">
      <w:pPr>
        <w:pStyle w:val="ConsPlusNormal"/>
        <w:spacing w:before="220"/>
        <w:ind w:firstLine="540"/>
        <w:jc w:val="both"/>
      </w:pPr>
      <w:r>
        <w:t>в) результаты вскрытия конвертов с заявками участников фиксируются в протоколе заседания Конкурсной комиссии. Список участников Конкурса, допущенных к участию в Конкурсе, а также список участников, которым отказано в допуске к дальнейшему участию в Конкурсе, размещаются на сайте Томского района в сети Интернет www.tradm.ru в разделе "Программы, проекты, конкурсы", в подразделе "Конкурс предпринимательских проектов субъектов малого предпринимательства "Развитие".</w:t>
      </w:r>
    </w:p>
    <w:p w:rsidR="003D4376" w:rsidRDefault="003D4376">
      <w:pPr>
        <w:pStyle w:val="ConsPlusNormal"/>
        <w:jc w:val="both"/>
      </w:pPr>
      <w:r>
        <w:t xml:space="preserve">(в ред. постановлений Администрации Томского района от 13.04.2012 </w:t>
      </w:r>
      <w:hyperlink r:id="rId74" w:history="1">
        <w:r>
          <w:rPr>
            <w:color w:val="0000FF"/>
          </w:rPr>
          <w:t>N 95</w:t>
        </w:r>
      </w:hyperlink>
      <w:r>
        <w:t xml:space="preserve">, от 31.01.2013 </w:t>
      </w:r>
      <w:hyperlink r:id="rId75" w:history="1">
        <w:r>
          <w:rPr>
            <w:color w:val="0000FF"/>
          </w:rPr>
          <w:t>N 28</w:t>
        </w:r>
      </w:hyperlink>
      <w:r>
        <w:t>)</w:t>
      </w:r>
    </w:p>
    <w:p w:rsidR="003D4376" w:rsidRDefault="003D4376">
      <w:pPr>
        <w:pStyle w:val="ConsPlusNormal"/>
        <w:spacing w:before="220"/>
        <w:ind w:firstLine="540"/>
        <w:jc w:val="both"/>
      </w:pPr>
      <w:r>
        <w:t>28. Оценка и сопоставление заявок:</w:t>
      </w:r>
    </w:p>
    <w:p w:rsidR="003D4376" w:rsidRDefault="003D4376">
      <w:pPr>
        <w:pStyle w:val="ConsPlusNormal"/>
        <w:spacing w:before="220"/>
        <w:ind w:firstLine="540"/>
        <w:jc w:val="both"/>
      </w:pPr>
      <w:r>
        <w:t>а) оценка и сопоставление заявок, допущенных к дальнейшему участию в Конкурсе, производятся конкурсной комиссией в срок, не превышающий 10 рабочих дней с даты проведения второго заседания Конкурсной комиссии;</w:t>
      </w:r>
    </w:p>
    <w:p w:rsidR="003D4376" w:rsidRDefault="003D4376">
      <w:pPr>
        <w:pStyle w:val="ConsPlusNormal"/>
        <w:spacing w:before="220"/>
        <w:ind w:firstLine="540"/>
        <w:jc w:val="both"/>
      </w:pPr>
      <w:r>
        <w:t>б) Конкурсная комиссия вправе направлять письменные запросы участникам Конкурса на предмет разъяснений содержания заявки участника;</w:t>
      </w:r>
    </w:p>
    <w:p w:rsidR="003D4376" w:rsidRDefault="003D4376">
      <w:pPr>
        <w:pStyle w:val="ConsPlusNormal"/>
        <w:spacing w:before="220"/>
        <w:ind w:firstLine="540"/>
        <w:jc w:val="both"/>
      </w:pPr>
      <w:r>
        <w:t xml:space="preserve">в) заявки, допущенные к участию в Конкурсе, оцениваются и сопоставляются в соответствии с критериями оценки, определенными </w:t>
      </w:r>
      <w:hyperlink w:anchor="P342" w:history="1">
        <w:r>
          <w:rPr>
            <w:color w:val="0000FF"/>
          </w:rPr>
          <w:t>разделом 7</w:t>
        </w:r>
      </w:hyperlink>
      <w:r>
        <w:t xml:space="preserve"> настоящего Положения;</w:t>
      </w:r>
    </w:p>
    <w:p w:rsidR="003D4376" w:rsidRDefault="003D4376">
      <w:pPr>
        <w:pStyle w:val="ConsPlusNormal"/>
        <w:spacing w:before="220"/>
        <w:ind w:firstLine="540"/>
        <w:jc w:val="both"/>
      </w:pPr>
      <w:r>
        <w:t>г) рейтинг заявки равняется общей сумме баллов по каждому критерию оценки;</w:t>
      </w:r>
    </w:p>
    <w:p w:rsidR="003D4376" w:rsidRDefault="003D4376">
      <w:pPr>
        <w:pStyle w:val="ConsPlusNormal"/>
        <w:spacing w:before="220"/>
        <w:ind w:firstLine="540"/>
        <w:jc w:val="both"/>
      </w:pPr>
      <w:r>
        <w:t>д) заключение конкурсной комиссии должно содержать следующую информацию:</w:t>
      </w:r>
    </w:p>
    <w:p w:rsidR="003D4376" w:rsidRDefault="003D4376">
      <w:pPr>
        <w:pStyle w:val="ConsPlusNormal"/>
        <w:spacing w:before="220"/>
        <w:ind w:firstLine="540"/>
        <w:jc w:val="both"/>
      </w:pPr>
      <w:r>
        <w:t>- список участников, подавших заявки в соответствии с протоколом заседания Конкурсной комиссии;</w:t>
      </w:r>
    </w:p>
    <w:p w:rsidR="003D4376" w:rsidRDefault="003D4376">
      <w:pPr>
        <w:pStyle w:val="ConsPlusNormal"/>
        <w:spacing w:before="220"/>
        <w:ind w:firstLine="540"/>
        <w:jc w:val="both"/>
      </w:pPr>
      <w:r>
        <w:t>- список заявок участников, которым отказано в допуске к дальнейшему участию в Конкурсе, с указанием причин отказа в допуске к участию в Конкурсе по каждой поданной заявке;</w:t>
      </w:r>
    </w:p>
    <w:p w:rsidR="003D4376" w:rsidRDefault="003D4376">
      <w:pPr>
        <w:pStyle w:val="ConsPlusNormal"/>
        <w:spacing w:before="220"/>
        <w:ind w:firstLine="540"/>
        <w:jc w:val="both"/>
      </w:pPr>
      <w:r>
        <w:t>- результаты оценки и сопоставления заявок, допущенных к участию в Конкурсе, с указанием рейтинга каждой заявки;</w:t>
      </w:r>
    </w:p>
    <w:p w:rsidR="003D4376" w:rsidRDefault="003D4376">
      <w:pPr>
        <w:pStyle w:val="ConsPlusNormal"/>
        <w:spacing w:before="220"/>
        <w:ind w:firstLine="540"/>
        <w:jc w:val="both"/>
      </w:pPr>
      <w:r>
        <w:t>- предложения по установлению минимально необходимого значения рейтинга заявки, при котором участники Конкурса признаются победителями;</w:t>
      </w:r>
    </w:p>
    <w:p w:rsidR="003D4376" w:rsidRDefault="003D4376">
      <w:pPr>
        <w:pStyle w:val="ConsPlusNormal"/>
        <w:spacing w:before="220"/>
        <w:ind w:firstLine="540"/>
        <w:jc w:val="both"/>
      </w:pPr>
      <w:r>
        <w:t>- предложения по участникам Конкурса, подлежащим признанию победителями Конкурса.</w:t>
      </w:r>
    </w:p>
    <w:p w:rsidR="003D4376" w:rsidRDefault="003D4376">
      <w:pPr>
        <w:pStyle w:val="ConsPlusNormal"/>
        <w:spacing w:before="220"/>
        <w:ind w:firstLine="540"/>
        <w:jc w:val="both"/>
      </w:pPr>
      <w:r>
        <w:t>29. Конкурсный отбор:</w:t>
      </w:r>
    </w:p>
    <w:p w:rsidR="003D4376" w:rsidRDefault="003D4376">
      <w:pPr>
        <w:pStyle w:val="ConsPlusNormal"/>
        <w:jc w:val="both"/>
      </w:pPr>
      <w:r>
        <w:t xml:space="preserve">(в ред. </w:t>
      </w:r>
      <w:hyperlink r:id="rId76"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1) Конкурсная комиссия проводит оценку и сопоставление заявок;</w:t>
      </w:r>
    </w:p>
    <w:p w:rsidR="003D4376" w:rsidRDefault="003D4376">
      <w:pPr>
        <w:pStyle w:val="ConsPlusNormal"/>
        <w:jc w:val="both"/>
      </w:pPr>
      <w:r>
        <w:t xml:space="preserve">(в ред. </w:t>
      </w:r>
      <w:hyperlink r:id="rId77"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lastRenderedPageBreak/>
        <w:t>2) Конкурсная комиссия принимает решение о допуске (об отказе в допуске к участию) участников и представленных ими заявок к участию в Конкурсе;</w:t>
      </w:r>
    </w:p>
    <w:p w:rsidR="003D4376" w:rsidRDefault="003D4376">
      <w:pPr>
        <w:pStyle w:val="ConsPlusNormal"/>
        <w:jc w:val="both"/>
      </w:pPr>
      <w:r>
        <w:t xml:space="preserve">(в ред. </w:t>
      </w:r>
      <w:hyperlink r:id="rId78"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3) Конкурсная комиссия принимает решение о победителях Конкурса;</w:t>
      </w:r>
    </w:p>
    <w:p w:rsidR="003D4376" w:rsidRDefault="003D4376">
      <w:pPr>
        <w:pStyle w:val="ConsPlusNormal"/>
        <w:jc w:val="both"/>
      </w:pPr>
      <w:r>
        <w:t xml:space="preserve">(в ред. </w:t>
      </w:r>
      <w:hyperlink r:id="rId79"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3D4376" w:rsidRDefault="003D4376">
      <w:pPr>
        <w:pStyle w:val="ConsPlusNormal"/>
        <w:jc w:val="both"/>
      </w:pPr>
      <w:r>
        <w:t xml:space="preserve">(в ред. </w:t>
      </w:r>
      <w:hyperlink r:id="rId80"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К таким фактам относятся:</w:t>
      </w:r>
    </w:p>
    <w:p w:rsidR="003D4376" w:rsidRDefault="003D4376">
      <w:pPr>
        <w:pStyle w:val="ConsPlusNormal"/>
        <w:spacing w:before="220"/>
        <w:ind w:firstLine="540"/>
        <w:jc w:val="both"/>
      </w:pPr>
      <w:r>
        <w:t>а) проведение ликвидации победителя Конкурса или введение в отношении него процедуры, применяемой в деле о банкротстве;</w:t>
      </w:r>
    </w:p>
    <w:p w:rsidR="003D4376" w:rsidRDefault="003D4376">
      <w:pPr>
        <w:pStyle w:val="ConsPlusNormal"/>
        <w:spacing w:before="220"/>
        <w:ind w:firstLine="540"/>
        <w:jc w:val="both"/>
      </w:pPr>
      <w:r>
        <w:t xml:space="preserve">б) предоставление победителем Конкурса заведомо ложных сведений, содержащихся в документах, предусмотренных </w:t>
      </w:r>
      <w:hyperlink w:anchor="P344" w:history="1">
        <w:r>
          <w:rPr>
            <w:color w:val="0000FF"/>
          </w:rPr>
          <w:t>пунктом 35</w:t>
        </w:r>
      </w:hyperlink>
      <w:r>
        <w:t xml:space="preserve"> настоящего Положения;</w:t>
      </w:r>
    </w:p>
    <w:p w:rsidR="003D4376" w:rsidRDefault="003D4376">
      <w:pPr>
        <w:pStyle w:val="ConsPlusNormal"/>
        <w:jc w:val="both"/>
      </w:pPr>
      <w:r>
        <w:t xml:space="preserve">(в ред. </w:t>
      </w:r>
      <w:hyperlink r:id="rId81"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в) наличие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 при условии, что Победитель Конкурса не обжалует наличие указанной задолженности в соответствии с законодательством Российской Федерации.</w:t>
      </w:r>
    </w:p>
    <w:p w:rsidR="003D4376" w:rsidRDefault="003D4376">
      <w:pPr>
        <w:pStyle w:val="ConsPlusNormal"/>
        <w:spacing w:before="220"/>
        <w:ind w:firstLine="540"/>
        <w:jc w:val="both"/>
      </w:pPr>
      <w:r>
        <w:t>Уполномоченный орган в сфере развития малого и среднего предпринимательства в течение 15 рабочих дней с даты установления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3D4376" w:rsidRDefault="003D4376">
      <w:pPr>
        <w:pStyle w:val="ConsPlusNormal"/>
        <w:spacing w:before="220"/>
        <w:ind w:firstLine="540"/>
        <w:jc w:val="both"/>
      </w:pPr>
      <w:r>
        <w:t>На внеочередном заседании Конкурсная комиссия рассматривает представленные организаторами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3D4376" w:rsidRDefault="003D4376">
      <w:pPr>
        <w:pStyle w:val="ConsPlusNormal"/>
        <w:spacing w:before="220"/>
        <w:ind w:firstLine="540"/>
        <w:jc w:val="both"/>
      </w:pPr>
      <w:r>
        <w:t>В случае принятия Конкурсной комиссией решения об отмене ранее принятого Конкурсной комиссией решения о Победителе Конкурса Уполномоченный орган в сфере развития малого и среднего предпринимательства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 в бюджет, содержащего информацию о платежных реквизитах для возврата суммы субсидии.</w:t>
      </w:r>
    </w:p>
    <w:p w:rsidR="003D4376" w:rsidRDefault="003D4376">
      <w:pPr>
        <w:pStyle w:val="ConsPlusNormal"/>
        <w:spacing w:before="220"/>
        <w:ind w:firstLine="540"/>
        <w:jc w:val="both"/>
      </w:pPr>
      <w:r>
        <w:t>В течение 30 дней с даты получения письменного уведомления о возврате субсидии Победитель Конкурса обязан вернуть субсидию в бюджет по платежным реквизитам, указанным в уведомлении, или направляет в адрес уполномоченного органа в сфере развития малого и среднего предпринимательства ответ с мотивированным отказом от возврата субсидии.</w:t>
      </w:r>
    </w:p>
    <w:p w:rsidR="003D4376" w:rsidRDefault="003D4376">
      <w:pPr>
        <w:pStyle w:val="ConsPlusNormal"/>
        <w:spacing w:before="220"/>
        <w:ind w:firstLine="540"/>
        <w:jc w:val="both"/>
      </w:pPr>
      <w:r>
        <w:t xml:space="preserve">В случае отказа получателя субсидии от добровольного возврата субсидии возврат субсидии </w:t>
      </w:r>
      <w:r>
        <w:lastRenderedPageBreak/>
        <w:t>производится в соответствии с действующим законодательством Российской Федерации.</w:t>
      </w:r>
    </w:p>
    <w:p w:rsidR="003D4376" w:rsidRDefault="003D4376">
      <w:pPr>
        <w:pStyle w:val="ConsPlusNormal"/>
        <w:spacing w:before="220"/>
        <w:ind w:firstLine="540"/>
        <w:jc w:val="both"/>
      </w:pPr>
      <w:r>
        <w:t>30. Победителями Конкурса признаются участники Конкурса, заявки которых соответствуют необходимому значению рейтинга заявки, установленного Конкурсной комиссией.</w:t>
      </w:r>
    </w:p>
    <w:p w:rsidR="003D4376" w:rsidRDefault="003D4376">
      <w:pPr>
        <w:pStyle w:val="ConsPlusNormal"/>
        <w:spacing w:before="220"/>
        <w:ind w:firstLine="540"/>
        <w:jc w:val="both"/>
      </w:pPr>
      <w:r>
        <w:t>31. Результаты Конкурса:</w:t>
      </w:r>
    </w:p>
    <w:p w:rsidR="003D4376" w:rsidRDefault="003D4376">
      <w:pPr>
        <w:pStyle w:val="ConsPlusNormal"/>
        <w:spacing w:before="220"/>
        <w:ind w:firstLine="540"/>
        <w:jc w:val="both"/>
      </w:pPr>
      <w:r>
        <w:t>а) решения Конкурсной комиссии отражаются в протоколе заседания Конкурсной комиссии о подведении итогов Конкурса, который должен содержать следующую обязательную информацию:</w:t>
      </w:r>
    </w:p>
    <w:p w:rsidR="003D4376" w:rsidRDefault="003D4376">
      <w:pPr>
        <w:pStyle w:val="ConsPlusNormal"/>
        <w:spacing w:before="220"/>
        <w:ind w:firstLine="540"/>
        <w:jc w:val="both"/>
      </w:pPr>
      <w:r>
        <w:t>- список участников, заявки которых допущены к участию в Конкурсе;</w:t>
      </w:r>
    </w:p>
    <w:p w:rsidR="003D4376" w:rsidRDefault="003D4376">
      <w:pPr>
        <w:pStyle w:val="ConsPlusNormal"/>
        <w:spacing w:before="220"/>
        <w:ind w:firstLine="540"/>
        <w:jc w:val="both"/>
      </w:pPr>
      <w:r>
        <w:t>- список участников, заявки которых не допущены к участию в Конкурсе, с указанием причин отказа в допуске;</w:t>
      </w:r>
    </w:p>
    <w:p w:rsidR="003D4376" w:rsidRDefault="003D4376">
      <w:pPr>
        <w:pStyle w:val="ConsPlusNormal"/>
        <w:spacing w:before="220"/>
        <w:ind w:firstLine="540"/>
        <w:jc w:val="both"/>
      </w:pPr>
      <w:r>
        <w:t>- список Победителей Конкурса с указанием рейтинга каждой заявки Победителей Конкурса, наименования предпринимательского проекта, суммы запрашиваемой субсидии, целей предоставления субсидии;</w:t>
      </w:r>
    </w:p>
    <w:p w:rsidR="003D4376" w:rsidRDefault="003D4376">
      <w:pPr>
        <w:pStyle w:val="ConsPlusNormal"/>
        <w:spacing w:before="220"/>
        <w:ind w:firstLine="540"/>
        <w:jc w:val="both"/>
      </w:pPr>
      <w:r>
        <w:t>б) уполномоченный орган в сфере развития малого и среднего предпринимательства размещает информацию о Победителях Конкурса на официальном информационном сайте Администрации Томского района в сети Интернет www.tradm.ru в разделе "Программы, проекты, конкурсы" в подразделе "Конкурс предпринимательских проектов субъектов малого предпринимательства "Развитие" в срок не позднее чем через три дня после подписания протокола заседания Конкурсной комиссии о подведении итогов Конкурса;</w:t>
      </w:r>
    </w:p>
    <w:p w:rsidR="003D4376" w:rsidRDefault="003D4376">
      <w:pPr>
        <w:pStyle w:val="ConsPlusNormal"/>
        <w:jc w:val="both"/>
      </w:pPr>
      <w:r>
        <w:t xml:space="preserve">(в ред. </w:t>
      </w:r>
      <w:hyperlink r:id="rId82" w:history="1">
        <w:r>
          <w:rPr>
            <w:color w:val="0000FF"/>
          </w:rPr>
          <w:t>постановления</w:t>
        </w:r>
      </w:hyperlink>
      <w:r>
        <w:t xml:space="preserve"> Администрации Томского района от 31.01.2013 N 28)</w:t>
      </w:r>
    </w:p>
    <w:p w:rsidR="003D4376" w:rsidRDefault="003D4376">
      <w:pPr>
        <w:pStyle w:val="ConsPlusNormal"/>
        <w:spacing w:before="220"/>
        <w:ind w:firstLine="540"/>
        <w:jc w:val="both"/>
      </w:pPr>
      <w:r>
        <w:t>в) на основании протокола заседания Конкурсной комиссии о подведении итогов Конкурса уполномоченный орган в сфере развития малого и среднего предпринимательства подготавливает проект договора о предоставлении субсидии, заключаемого с Победителем Конкурса;</w:t>
      </w:r>
    </w:p>
    <w:p w:rsidR="003D4376" w:rsidRDefault="003D4376">
      <w:pPr>
        <w:pStyle w:val="ConsPlusNormal"/>
        <w:spacing w:before="220"/>
        <w:ind w:firstLine="540"/>
        <w:jc w:val="both"/>
      </w:pPr>
      <w:r>
        <w:t>г) условия договора о предоставлении субсидии должны соответствовать условиям Конкурса и изменению не подлежат;</w:t>
      </w:r>
    </w:p>
    <w:p w:rsidR="003D4376" w:rsidRDefault="003D4376">
      <w:pPr>
        <w:pStyle w:val="ConsPlusNormal"/>
        <w:spacing w:before="220"/>
        <w:ind w:firstLine="540"/>
        <w:jc w:val="both"/>
      </w:pPr>
      <w:r>
        <w:t>д) на основании решения Конкурсной комиссии издается распоряжение Администрации Томского района, проект которого по итогам Конкурса в установленном порядке готовит уполномоченный орган в сфере развития малого и среднего предпринимательства.</w:t>
      </w:r>
    </w:p>
    <w:p w:rsidR="003D4376" w:rsidRDefault="003D4376">
      <w:pPr>
        <w:pStyle w:val="ConsPlusNormal"/>
        <w:jc w:val="both"/>
      </w:pPr>
      <w:r>
        <w:t xml:space="preserve">(пп. "д" введен </w:t>
      </w:r>
      <w:hyperlink r:id="rId83" w:history="1">
        <w:r>
          <w:rPr>
            <w:color w:val="0000FF"/>
          </w:rPr>
          <w:t>постановлением</w:t>
        </w:r>
      </w:hyperlink>
      <w:r>
        <w:t xml:space="preserve"> Администрации Томского района от 26.10.2015 N 323)</w:t>
      </w:r>
    </w:p>
    <w:p w:rsidR="003D4376" w:rsidRDefault="003D4376">
      <w:pPr>
        <w:pStyle w:val="ConsPlusNormal"/>
        <w:spacing w:before="220"/>
        <w:ind w:firstLine="540"/>
        <w:jc w:val="both"/>
      </w:pPr>
      <w:r>
        <w:t>32. Конкурс признается несостоявшимся в случаях, если:</w:t>
      </w:r>
    </w:p>
    <w:p w:rsidR="003D4376" w:rsidRDefault="003D4376">
      <w:pPr>
        <w:pStyle w:val="ConsPlusNormal"/>
        <w:spacing w:before="220"/>
        <w:ind w:firstLine="540"/>
        <w:jc w:val="both"/>
      </w:pPr>
      <w:r>
        <w:t>- для участия в Конкурсе поступила одна заявка;</w:t>
      </w:r>
    </w:p>
    <w:p w:rsidR="003D4376" w:rsidRDefault="003D4376">
      <w:pPr>
        <w:pStyle w:val="ConsPlusNormal"/>
        <w:spacing w:before="220"/>
        <w:ind w:firstLine="540"/>
        <w:jc w:val="both"/>
      </w:pPr>
      <w:r>
        <w:t>- к участию в Конкурсе допущен только один из участников, подавших заявки;</w:t>
      </w:r>
    </w:p>
    <w:p w:rsidR="003D4376" w:rsidRDefault="003D4376">
      <w:pPr>
        <w:pStyle w:val="ConsPlusNormal"/>
        <w:spacing w:before="220"/>
        <w:ind w:firstLine="540"/>
        <w:jc w:val="both"/>
      </w:pPr>
      <w:r>
        <w:t>- все участники и/или представленные ими заявки не соответствуют требованиям, определенным настоящим Порядком.</w:t>
      </w:r>
    </w:p>
    <w:p w:rsidR="003D4376" w:rsidRDefault="003D4376">
      <w:pPr>
        <w:pStyle w:val="ConsPlusNormal"/>
        <w:spacing w:before="220"/>
        <w:ind w:firstLine="540"/>
        <w:jc w:val="both"/>
      </w:pPr>
      <w:r>
        <w:t>33. В случае если Конкурс не состоялся, по решению Конкурсной комиссии Конкурс может быть проведен повторно, при этом могут быть изменены условия Конкурса.</w:t>
      </w:r>
    </w:p>
    <w:p w:rsidR="003D4376" w:rsidRDefault="003D4376">
      <w:pPr>
        <w:pStyle w:val="ConsPlusNormal"/>
        <w:spacing w:before="220"/>
        <w:ind w:firstLine="540"/>
        <w:jc w:val="both"/>
      </w:pPr>
      <w:r>
        <w:t>34. Участники Конкурса вправе знакомиться с результатами заседаний Конкурсной комиссии.</w:t>
      </w:r>
    </w:p>
    <w:p w:rsidR="003D4376" w:rsidRDefault="003D4376">
      <w:pPr>
        <w:pStyle w:val="ConsPlusNormal"/>
        <w:spacing w:before="220"/>
        <w:ind w:firstLine="540"/>
        <w:jc w:val="both"/>
      </w:pPr>
      <w: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3D4376" w:rsidRDefault="003D4376">
      <w:pPr>
        <w:pStyle w:val="ConsPlusNormal"/>
        <w:jc w:val="center"/>
      </w:pPr>
    </w:p>
    <w:p w:rsidR="003D4376" w:rsidRDefault="003D4376">
      <w:pPr>
        <w:pStyle w:val="ConsPlusNormal"/>
        <w:jc w:val="center"/>
        <w:outlineLvl w:val="1"/>
      </w:pPr>
      <w:bookmarkStart w:id="5" w:name="P342"/>
      <w:bookmarkEnd w:id="5"/>
      <w:r>
        <w:lastRenderedPageBreak/>
        <w:t>7. КРИТЕРИИ ОЦЕНКИ И ОТБОРА ЗАЯВОК</w:t>
      </w:r>
    </w:p>
    <w:p w:rsidR="003D4376" w:rsidRDefault="003D4376">
      <w:pPr>
        <w:pStyle w:val="ConsPlusNormal"/>
      </w:pPr>
    </w:p>
    <w:p w:rsidR="003D4376" w:rsidRDefault="003D4376">
      <w:pPr>
        <w:pStyle w:val="ConsPlusNormal"/>
        <w:ind w:firstLine="540"/>
        <w:jc w:val="both"/>
      </w:pPr>
      <w:bookmarkStart w:id="6" w:name="P344"/>
      <w:bookmarkEnd w:id="6"/>
      <w:r>
        <w:t>35.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w:t>
      </w:r>
    </w:p>
    <w:p w:rsidR="003D4376" w:rsidRDefault="003D4376">
      <w:pPr>
        <w:pStyle w:val="ConsPlusNormal"/>
        <w:spacing w:before="220"/>
        <w:ind w:firstLine="540"/>
        <w:jc w:val="both"/>
      </w:pPr>
      <w:r>
        <w:t>1) к качественным критериям оценки заявок относятся:</w:t>
      </w:r>
    </w:p>
    <w:p w:rsidR="003D4376" w:rsidRDefault="003D4376">
      <w:pPr>
        <w:pStyle w:val="ConsPlusNormal"/>
        <w:jc w:val="both"/>
      </w:pPr>
      <w:r>
        <w:t xml:space="preserve">(в ред. </w:t>
      </w:r>
      <w:hyperlink r:id="rId84"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а) детальный план реализации предпринимательского проекта в краткосрочной перспективе (до одного года);</w:t>
      </w:r>
    </w:p>
    <w:p w:rsidR="003D4376" w:rsidRDefault="003D4376">
      <w:pPr>
        <w:pStyle w:val="ConsPlusNormal"/>
        <w:spacing w:before="220"/>
        <w:ind w:firstLine="540"/>
        <w:jc w:val="both"/>
      </w:pPr>
      <w:r>
        <w:t>б) оценка потребности в материально-технических, методических, информационных, финансовых и трудовых ресурсах и их стоимость;</w:t>
      </w:r>
    </w:p>
    <w:p w:rsidR="003D4376" w:rsidRDefault="003D4376">
      <w:pPr>
        <w:pStyle w:val="ConsPlusNormal"/>
        <w:spacing w:before="220"/>
        <w:ind w:firstLine="540"/>
        <w:jc w:val="both"/>
      </w:pPr>
      <w:r>
        <w:t>в) увеличение объема налоговых поступлений в бюджет и государственные внебюджетные фонды;</w:t>
      </w:r>
    </w:p>
    <w:p w:rsidR="003D4376" w:rsidRDefault="003D4376">
      <w:pPr>
        <w:pStyle w:val="ConsPlusNormal"/>
        <w:spacing w:before="220"/>
        <w:ind w:firstLine="540"/>
        <w:jc w:val="both"/>
      </w:pPr>
      <w:r>
        <w:t>г) прогноз прироста объемов производства продукции (выполнения работ, оказания услуг);</w:t>
      </w:r>
    </w:p>
    <w:p w:rsidR="003D4376" w:rsidRDefault="003D4376">
      <w:pPr>
        <w:pStyle w:val="ConsPlusNormal"/>
        <w:spacing w:before="220"/>
        <w:ind w:firstLine="540"/>
        <w:jc w:val="both"/>
      </w:pPr>
      <w:r>
        <w:t xml:space="preserve">д - е) исключены. - </w:t>
      </w:r>
      <w:hyperlink r:id="rId85" w:history="1">
        <w:r>
          <w:rPr>
            <w:color w:val="0000FF"/>
          </w:rPr>
          <w:t>Постановление</w:t>
        </w:r>
      </w:hyperlink>
      <w:r>
        <w:t xml:space="preserve"> Администрации Томского района от 31.08.2012 N 222;</w:t>
      </w:r>
    </w:p>
    <w:p w:rsidR="003D4376" w:rsidRDefault="003D4376">
      <w:pPr>
        <w:pStyle w:val="ConsPlusNormal"/>
        <w:spacing w:before="220"/>
        <w:ind w:firstLine="540"/>
        <w:jc w:val="both"/>
      </w:pPr>
      <w:r>
        <w:t>ж) механизмы контроля за ходом реализации проекта и целевым использованием средств;</w:t>
      </w:r>
    </w:p>
    <w:p w:rsidR="003D4376" w:rsidRDefault="003D4376">
      <w:pPr>
        <w:pStyle w:val="ConsPlusNormal"/>
        <w:spacing w:before="220"/>
        <w:ind w:firstLine="540"/>
        <w:jc w:val="both"/>
      </w:pPr>
      <w:r>
        <w:t>з) соответствие проекта направлениям социально-экономического развития Томского района.</w:t>
      </w:r>
    </w:p>
    <w:p w:rsidR="003D4376" w:rsidRDefault="003D4376">
      <w:pPr>
        <w:pStyle w:val="ConsPlusNormal"/>
        <w:spacing w:before="220"/>
        <w:ind w:firstLine="540"/>
        <w:jc w:val="both"/>
      </w:pPr>
      <w:r>
        <w:t>Экспертные критерии оценки заявок оцениваются по каждому критерию отдельно по шкале от 0 до 3 баллов;</w:t>
      </w:r>
    </w:p>
    <w:p w:rsidR="003D4376" w:rsidRDefault="003D4376">
      <w:pPr>
        <w:pStyle w:val="ConsPlusNormal"/>
        <w:spacing w:before="220"/>
        <w:ind w:firstLine="540"/>
        <w:jc w:val="both"/>
      </w:pPr>
      <w:r>
        <w:t>2) к количественным критериям оценки заявок относятся:</w:t>
      </w:r>
    </w:p>
    <w:p w:rsidR="003D4376" w:rsidRDefault="003D4376">
      <w:pPr>
        <w:pStyle w:val="ConsPlusNormal"/>
        <w:spacing w:before="220"/>
        <w:ind w:firstLine="540"/>
        <w:jc w:val="both"/>
      </w:pPr>
      <w:r>
        <w:t>а) вложение собственных средств в реализацию предпринимательского проекта от суммы запрашиваемой субсидии:</w:t>
      </w:r>
    </w:p>
    <w:p w:rsidR="003D4376" w:rsidRDefault="003D4376">
      <w:pPr>
        <w:pStyle w:val="ConsPlusNormal"/>
        <w:spacing w:before="220"/>
        <w:ind w:firstLine="540"/>
        <w:jc w:val="both"/>
      </w:pPr>
      <w:r>
        <w:t>- в размере от 30 до 50 процентов - 1 балл;</w:t>
      </w:r>
    </w:p>
    <w:p w:rsidR="003D4376" w:rsidRDefault="003D4376">
      <w:pPr>
        <w:pStyle w:val="ConsPlusNormal"/>
        <w:spacing w:before="220"/>
        <w:ind w:firstLine="540"/>
        <w:jc w:val="both"/>
      </w:pPr>
      <w:r>
        <w:t>- в размере от 51 до 100 процентов - 2 балла;</w:t>
      </w:r>
    </w:p>
    <w:p w:rsidR="003D4376" w:rsidRDefault="003D4376">
      <w:pPr>
        <w:pStyle w:val="ConsPlusNormal"/>
        <w:spacing w:before="220"/>
        <w:ind w:firstLine="540"/>
        <w:jc w:val="both"/>
      </w:pPr>
      <w:r>
        <w:t>- в размере свыше 100 процентов - 3 балла;</w:t>
      </w:r>
    </w:p>
    <w:p w:rsidR="003D4376" w:rsidRDefault="003D4376">
      <w:pPr>
        <w:pStyle w:val="ConsPlusNormal"/>
        <w:spacing w:before="220"/>
        <w:ind w:firstLine="540"/>
        <w:jc w:val="both"/>
      </w:pPr>
      <w:r>
        <w:t>б) создание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p>
    <w:p w:rsidR="003D4376" w:rsidRDefault="003D4376">
      <w:pPr>
        <w:pStyle w:val="ConsPlusNormal"/>
        <w:spacing w:before="220"/>
        <w:ind w:firstLine="540"/>
        <w:jc w:val="both"/>
      </w:pPr>
      <w:r>
        <w:t>- не предусмотрено создание рабочих мест - 0 баллов;</w:t>
      </w:r>
    </w:p>
    <w:p w:rsidR="003D4376" w:rsidRDefault="003D4376">
      <w:pPr>
        <w:pStyle w:val="ConsPlusNormal"/>
        <w:spacing w:before="220"/>
        <w:ind w:firstLine="540"/>
        <w:jc w:val="both"/>
      </w:pPr>
      <w:r>
        <w:t>- создание до трех новых рабочих мест - 1 балл;</w:t>
      </w:r>
    </w:p>
    <w:p w:rsidR="003D4376" w:rsidRDefault="003D4376">
      <w:pPr>
        <w:pStyle w:val="ConsPlusNormal"/>
        <w:spacing w:before="220"/>
        <w:ind w:firstLine="540"/>
        <w:jc w:val="both"/>
      </w:pPr>
      <w:r>
        <w:t>- создание от четырех до семи рабочих мест - 2 балла;</w:t>
      </w:r>
    </w:p>
    <w:p w:rsidR="003D4376" w:rsidRDefault="003D4376">
      <w:pPr>
        <w:pStyle w:val="ConsPlusNormal"/>
        <w:spacing w:before="220"/>
        <w:ind w:firstLine="540"/>
        <w:jc w:val="both"/>
      </w:pPr>
      <w:r>
        <w:t>- создание от восьми до двенадцати рабочих мест - 3 балла;</w:t>
      </w:r>
    </w:p>
    <w:p w:rsidR="003D4376" w:rsidRDefault="003D4376">
      <w:pPr>
        <w:pStyle w:val="ConsPlusNormal"/>
        <w:spacing w:before="220"/>
        <w:ind w:firstLine="540"/>
        <w:jc w:val="both"/>
      </w:pPr>
      <w:r>
        <w:t>- создание свыше тринадцати рабочих мест - 4 балла;</w:t>
      </w:r>
    </w:p>
    <w:p w:rsidR="003D4376" w:rsidRDefault="003D4376">
      <w:pPr>
        <w:pStyle w:val="ConsPlusNormal"/>
        <w:spacing w:before="220"/>
        <w:ind w:firstLine="540"/>
        <w:jc w:val="both"/>
      </w:pPr>
      <w:r>
        <w:t>- создание новых рабочих мест для граждан, испытывающих трудности в поиске работы (инвалиды выпускники всех уровней профессионального образования лица, освобожденные из учреждений исполнения наказаний), - 2 балла;</w:t>
      </w:r>
    </w:p>
    <w:p w:rsidR="003D4376" w:rsidRDefault="003D4376">
      <w:pPr>
        <w:pStyle w:val="ConsPlusNormal"/>
        <w:spacing w:before="220"/>
        <w:ind w:firstLine="540"/>
        <w:jc w:val="both"/>
      </w:pPr>
      <w:r>
        <w:lastRenderedPageBreak/>
        <w:t>- реализация проекта на площадях промышленных организаций, которые они предоставляют при сокращении штатов для создания субъектов малого и среднего предпринимательства, - 5 баллов;</w:t>
      </w:r>
    </w:p>
    <w:p w:rsidR="003D4376" w:rsidRDefault="003D4376">
      <w:pPr>
        <w:pStyle w:val="ConsPlusNormal"/>
        <w:spacing w:before="220"/>
        <w:ind w:firstLine="540"/>
        <w:jc w:val="both"/>
      </w:pPr>
      <w:r>
        <w:t xml:space="preserve">в) исключен. - </w:t>
      </w:r>
      <w:hyperlink r:id="rId86" w:history="1">
        <w:r>
          <w:rPr>
            <w:color w:val="0000FF"/>
          </w:rPr>
          <w:t>Постановление</w:t>
        </w:r>
      </w:hyperlink>
      <w:r>
        <w:t xml:space="preserve"> Администрации Томского района от 26.10.2015 N 323;</w:t>
      </w:r>
    </w:p>
    <w:p w:rsidR="003D4376" w:rsidRDefault="003D4376">
      <w:pPr>
        <w:pStyle w:val="ConsPlusNormal"/>
        <w:spacing w:before="220"/>
        <w:ind w:firstLine="540"/>
        <w:jc w:val="both"/>
      </w:pPr>
      <w:r>
        <w:t>г) новизна предпринимательского проекта:</w:t>
      </w:r>
    </w:p>
    <w:p w:rsidR="003D4376" w:rsidRDefault="003D4376">
      <w:pPr>
        <w:pStyle w:val="ConsPlusNormal"/>
        <w:spacing w:before="220"/>
        <w:ind w:firstLine="540"/>
        <w:jc w:val="both"/>
      </w:pPr>
      <w:r>
        <w:t>- есть аналоги производства продукции (выполнения работ, оказания услуг) в Томском районе - 0 баллов;</w:t>
      </w:r>
    </w:p>
    <w:p w:rsidR="003D4376" w:rsidRDefault="003D4376">
      <w:pPr>
        <w:pStyle w:val="ConsPlusNormal"/>
        <w:spacing w:before="220"/>
        <w:ind w:firstLine="540"/>
        <w:jc w:val="both"/>
      </w:pPr>
      <w:r>
        <w:t>- нет аналогов производства продукции (выполнения работ, оказания услуг) в Томском районе - 1 балл;</w:t>
      </w:r>
    </w:p>
    <w:p w:rsidR="003D4376" w:rsidRDefault="003D4376">
      <w:pPr>
        <w:pStyle w:val="ConsPlusNormal"/>
        <w:spacing w:before="220"/>
        <w:ind w:firstLine="540"/>
        <w:jc w:val="both"/>
      </w:pPr>
      <w:r>
        <w:t>д) развитие предпринимательства отдельными целевыми группами:</w:t>
      </w:r>
    </w:p>
    <w:p w:rsidR="003D4376" w:rsidRDefault="003D4376">
      <w:pPr>
        <w:pStyle w:val="ConsPlusNormal"/>
        <w:spacing w:before="220"/>
        <w:ind w:firstLine="540"/>
        <w:jc w:val="both"/>
      </w:pPr>
      <w:r>
        <w:t>- молодежное предпринимательство (до 30 лет) - 1 балл;</w:t>
      </w:r>
    </w:p>
    <w:p w:rsidR="003D4376" w:rsidRDefault="003D4376">
      <w:pPr>
        <w:pStyle w:val="ConsPlusNormal"/>
        <w:spacing w:before="220"/>
        <w:ind w:firstLine="540"/>
        <w:jc w:val="both"/>
      </w:pPr>
      <w:r>
        <w:t>е) - наличие рекомендательного письма от Главы сельского поселения, на территории которого реализуется предпринимательский проект - 2 балла.</w:t>
      </w:r>
    </w:p>
    <w:p w:rsidR="003D4376" w:rsidRDefault="003D4376">
      <w:pPr>
        <w:pStyle w:val="ConsPlusNormal"/>
        <w:jc w:val="both"/>
      </w:pPr>
      <w:r>
        <w:t xml:space="preserve">(пп. "е" введен </w:t>
      </w:r>
      <w:hyperlink r:id="rId87" w:history="1">
        <w:r>
          <w:rPr>
            <w:color w:val="0000FF"/>
          </w:rPr>
          <w:t>постановлением</w:t>
        </w:r>
      </w:hyperlink>
      <w:r>
        <w:t xml:space="preserve"> Администрации Томского района от 13.04.2012 N 95)</w:t>
      </w:r>
    </w:p>
    <w:p w:rsidR="003D4376" w:rsidRDefault="003D4376">
      <w:pPr>
        <w:pStyle w:val="ConsPlusNormal"/>
        <w:jc w:val="center"/>
      </w:pPr>
    </w:p>
    <w:p w:rsidR="003D4376" w:rsidRDefault="003D4376">
      <w:pPr>
        <w:pStyle w:val="ConsPlusNormal"/>
        <w:jc w:val="center"/>
        <w:outlineLvl w:val="1"/>
      </w:pPr>
      <w:bookmarkStart w:id="7" w:name="P377"/>
      <w:bookmarkEnd w:id="7"/>
      <w:r>
        <w:t>8. УСЛОВИЯ, ПОРЯДОК ПРЕДОСТАВЛЕНИЯ И ВОЗВРАТА СУБСИДИИ</w:t>
      </w:r>
    </w:p>
    <w:p w:rsidR="003D4376" w:rsidRDefault="003D4376">
      <w:pPr>
        <w:pStyle w:val="ConsPlusNormal"/>
        <w:ind w:firstLine="540"/>
        <w:jc w:val="both"/>
      </w:pPr>
    </w:p>
    <w:p w:rsidR="003D4376" w:rsidRDefault="003D4376">
      <w:pPr>
        <w:pStyle w:val="ConsPlusNormal"/>
        <w:ind w:firstLine="540"/>
        <w:jc w:val="both"/>
      </w:pPr>
      <w:r>
        <w:t>36. Максимальный объем средств, выделяемых в форме субсидии одному получателю поддержки,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500 тыс. рублей.</w:t>
      </w:r>
    </w:p>
    <w:p w:rsidR="003D4376" w:rsidRDefault="003D4376">
      <w:pPr>
        <w:pStyle w:val="ConsPlusNormal"/>
        <w:jc w:val="both"/>
      </w:pPr>
      <w:r>
        <w:t xml:space="preserve">(в ред. </w:t>
      </w:r>
      <w:hyperlink r:id="rId88"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К затратам, подлежащим возмещению, относятся затраты на приобретение основных средств в объеме не менее 50 процентов от суммы субсидии и иные затраты, в том числе затраты на оплату процентной ставки по кредитным договорам и договорам займа, но не более ставки рефинансирования Центрального банка Российской Федерации на момент подведения итогов соответствующего конкурса в муниципальном образовании "Томский район".</w:t>
      </w:r>
    </w:p>
    <w:p w:rsidR="003D4376" w:rsidRDefault="003D4376">
      <w:pPr>
        <w:pStyle w:val="ConsPlusNormal"/>
        <w:spacing w:before="220"/>
        <w:ind w:firstLine="540"/>
        <w:jc w:val="both"/>
      </w:pPr>
      <w:r>
        <w:t>Затраты на оплату труда, командировочных и представительских расходов возмещению не подлежат.</w:t>
      </w:r>
    </w:p>
    <w:p w:rsidR="003D4376" w:rsidRDefault="003D4376">
      <w:pPr>
        <w:pStyle w:val="ConsPlusNormal"/>
        <w:spacing w:before="220"/>
        <w:ind w:firstLine="540"/>
        <w:jc w:val="both"/>
      </w:pPr>
      <w:r>
        <w:t>Возмещению подлежат затраты, произведенные получателями средств с даты государственной регистрации юридического лица или индивидуального предпринимателя - субъекта малого и среднего предпринимательства.</w:t>
      </w:r>
    </w:p>
    <w:p w:rsidR="003D4376" w:rsidRDefault="003D4376">
      <w:pPr>
        <w:pStyle w:val="ConsPlusNormal"/>
        <w:jc w:val="both"/>
      </w:pPr>
      <w:r>
        <w:t xml:space="preserve">(в ред. </w:t>
      </w:r>
      <w:hyperlink r:id="rId89"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 xml:space="preserve">Реализуемый получателем средств предпринимательский проект относится к видам экономической деятельности по </w:t>
      </w:r>
      <w:hyperlink r:id="rId90" w:history="1">
        <w:r>
          <w:rPr>
            <w:color w:val="0000FF"/>
          </w:rPr>
          <w:t>ОКВЭД</w:t>
        </w:r>
      </w:hyperlink>
      <w:r>
        <w:t>, определенным Конкурсной комиссией.</w:t>
      </w:r>
    </w:p>
    <w:p w:rsidR="003D4376" w:rsidRDefault="003D4376">
      <w:pPr>
        <w:pStyle w:val="ConsPlusNormal"/>
        <w:spacing w:before="220"/>
        <w:ind w:firstLine="540"/>
        <w:jc w:val="both"/>
      </w:pPr>
      <w:r>
        <w:t xml:space="preserve">Поддержка предоставляется после подтверждения прохождения претендентом (индивидуальным предпринимателем или учредителем(-ями) юридического лица) краткосрочного обучения, при наличии предпринимательского проекта, оцениваемого комиссией по проведению конкурса предпринимательских проектов "Развитие" с участием представителей некоммерческих организаций предпринимателей, и Анкеты получателя поддержки, заполненной по </w:t>
      </w:r>
      <w:hyperlink w:anchor="P1059" w:history="1">
        <w:r>
          <w:rPr>
            <w:color w:val="0000FF"/>
          </w:rPr>
          <w:t>форме N 7</w:t>
        </w:r>
      </w:hyperlink>
      <w:r>
        <w:t>, - приложение к настоящему Положению.</w:t>
      </w:r>
    </w:p>
    <w:p w:rsidR="003D4376" w:rsidRDefault="003D4376">
      <w:pPr>
        <w:pStyle w:val="ConsPlusNormal"/>
        <w:jc w:val="both"/>
      </w:pPr>
      <w:r>
        <w:t xml:space="preserve">(в ред. </w:t>
      </w:r>
      <w:hyperlink r:id="rId91" w:history="1">
        <w:r>
          <w:rPr>
            <w:color w:val="0000FF"/>
          </w:rPr>
          <w:t>постановления</w:t>
        </w:r>
      </w:hyperlink>
      <w:r>
        <w:t xml:space="preserve"> Администрации Томского района от 31.08.2012 N 222)</w:t>
      </w:r>
    </w:p>
    <w:p w:rsidR="003D4376" w:rsidRDefault="003D4376">
      <w:pPr>
        <w:pStyle w:val="ConsPlusNormal"/>
        <w:spacing w:before="220"/>
        <w:ind w:firstLine="540"/>
        <w:jc w:val="both"/>
      </w:pPr>
      <w:r>
        <w:t xml:space="preserve">Прохождение претендентом (индивидуальным предпринимателем или учредителем (ями) </w:t>
      </w:r>
      <w:r>
        <w:lastRenderedPageBreak/>
        <w:t>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3D4376" w:rsidRDefault="003D4376">
      <w:pPr>
        <w:pStyle w:val="ConsPlusNormal"/>
        <w:jc w:val="both"/>
      </w:pPr>
      <w:r>
        <w:t xml:space="preserve">(абзац введен </w:t>
      </w:r>
      <w:hyperlink r:id="rId92" w:history="1">
        <w:r>
          <w:rPr>
            <w:color w:val="0000FF"/>
          </w:rPr>
          <w:t>постановлением</w:t>
        </w:r>
      </w:hyperlink>
      <w:r>
        <w:t xml:space="preserve"> Администрации Томского района от 28.10.2014 N 285)</w:t>
      </w:r>
    </w:p>
    <w:p w:rsidR="003D4376" w:rsidRDefault="003D4376">
      <w:pPr>
        <w:pStyle w:val="ConsPlusNormal"/>
        <w:spacing w:before="220"/>
        <w:ind w:firstLine="540"/>
        <w:jc w:val="both"/>
      </w:pPr>
      <w:r>
        <w:t xml:space="preserve">37. Субсидия предоставляется Победителю, указанному в распоряжении Администрации Томского района, на основании типового договора о предоставлении субсидии по </w:t>
      </w:r>
      <w:hyperlink w:anchor="P943" w:history="1">
        <w:r>
          <w:rPr>
            <w:color w:val="0000FF"/>
          </w:rPr>
          <w:t>форме N 6</w:t>
        </w:r>
      </w:hyperlink>
      <w:r>
        <w:t xml:space="preserve"> (приложение к настоящему Положению).</w:t>
      </w:r>
    </w:p>
    <w:p w:rsidR="003D4376" w:rsidRDefault="003D4376">
      <w:pPr>
        <w:pStyle w:val="ConsPlusNormal"/>
        <w:jc w:val="both"/>
      </w:pPr>
      <w:r>
        <w:t xml:space="preserve">(в ред. </w:t>
      </w:r>
      <w:hyperlink r:id="rId93"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bookmarkStart w:id="8" w:name="P392"/>
      <w:bookmarkEnd w:id="8"/>
      <w:r>
        <w:t>38. Субсидия предоставляется после подтверждения Победителем реализации предпринимательского проекта путем предоставления подтверждающих документов. Подтверждающими факт вложения собственных средств документами являются:</w:t>
      </w:r>
    </w:p>
    <w:p w:rsidR="003D4376" w:rsidRDefault="003D4376">
      <w:pPr>
        <w:pStyle w:val="ConsPlusNormal"/>
        <w:spacing w:before="220"/>
        <w:ind w:firstLine="540"/>
        <w:jc w:val="both"/>
      </w:pPr>
      <w: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3D4376" w:rsidRDefault="003D4376">
      <w:pPr>
        <w:pStyle w:val="ConsPlusNormal"/>
        <w:spacing w:before="220"/>
        <w:ind w:firstLine="540"/>
        <w:jc w:val="both"/>
      </w:pPr>
      <w: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3D4376" w:rsidRDefault="003D4376">
      <w:pPr>
        <w:pStyle w:val="ConsPlusNormal"/>
        <w:spacing w:before="220"/>
        <w:ind w:firstLine="540"/>
        <w:jc w:val="both"/>
      </w:pPr>
      <w: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w:t>
      </w:r>
    </w:p>
    <w:p w:rsidR="003D4376" w:rsidRDefault="003D4376">
      <w:pPr>
        <w:pStyle w:val="ConsPlusNormal"/>
        <w:spacing w:before="220"/>
        <w:ind w:firstLine="540"/>
        <w:jc w:val="both"/>
      </w:pPr>
      <w:r>
        <w:t>Подтверждающие документы могут быть представлены Победителем Конкурса либо сразу в момент подачи заявки на Конкурс, либо в течение сорока пяти дней с даты подписания протокола третьего заседания Конкурсной комиссии. В случае непредставления в полном объеме документов, подтверждающих вложение собственных средств, субсидия Победителю Конкурса не предоставляется.</w:t>
      </w:r>
    </w:p>
    <w:p w:rsidR="003D4376" w:rsidRDefault="003D4376">
      <w:pPr>
        <w:pStyle w:val="ConsPlusNormal"/>
        <w:jc w:val="both"/>
      </w:pPr>
      <w:r>
        <w:t xml:space="preserve">(в ред. постановлений Администрации Томского района от 31.08.2012 </w:t>
      </w:r>
      <w:hyperlink r:id="rId94" w:history="1">
        <w:r>
          <w:rPr>
            <w:color w:val="0000FF"/>
          </w:rPr>
          <w:t>N 222</w:t>
        </w:r>
      </w:hyperlink>
      <w:r>
        <w:t xml:space="preserve">, от 23.10.2013 </w:t>
      </w:r>
      <w:hyperlink r:id="rId95" w:history="1">
        <w:r>
          <w:rPr>
            <w:color w:val="0000FF"/>
          </w:rPr>
          <w:t>N 334</w:t>
        </w:r>
      </w:hyperlink>
      <w:r>
        <w:t>)</w:t>
      </w:r>
    </w:p>
    <w:p w:rsidR="003D4376" w:rsidRDefault="003D4376">
      <w:pPr>
        <w:pStyle w:val="ConsPlusNormal"/>
        <w:spacing w:before="220"/>
        <w:ind w:firstLine="540"/>
        <w:jc w:val="both"/>
      </w:pPr>
      <w:r>
        <w:t>39. Сумма субсидии указывается в протоколе заседания Конкурсной комиссии о подведении итогов Конкурса.</w:t>
      </w:r>
    </w:p>
    <w:p w:rsidR="003D4376" w:rsidRDefault="003D4376">
      <w:pPr>
        <w:pStyle w:val="ConsPlusNormal"/>
        <w:spacing w:before="220"/>
        <w:ind w:firstLine="540"/>
        <w:jc w:val="both"/>
      </w:pPr>
      <w:r>
        <w:t>40. Условия предоставления и использования субсидии:</w:t>
      </w:r>
    </w:p>
    <w:p w:rsidR="003D4376" w:rsidRDefault="003D4376">
      <w:pPr>
        <w:pStyle w:val="ConsPlusNormal"/>
        <w:spacing w:before="220"/>
        <w:ind w:firstLine="540"/>
        <w:jc w:val="both"/>
      </w:pPr>
      <w:r>
        <w:t>а) признание участника Конкурса Победителем Конкурса в порядке, установленном настоящим Положением;</w:t>
      </w:r>
    </w:p>
    <w:p w:rsidR="003D4376" w:rsidRDefault="003D4376">
      <w:pPr>
        <w:pStyle w:val="ConsPlusNormal"/>
        <w:spacing w:before="220"/>
        <w:ind w:firstLine="540"/>
        <w:jc w:val="both"/>
      </w:pPr>
      <w:r>
        <w:t>б) заключение с Победителем Конкурса договора о предоставлении субсидии;</w:t>
      </w:r>
    </w:p>
    <w:p w:rsidR="003D4376" w:rsidRDefault="003D4376">
      <w:pPr>
        <w:pStyle w:val="ConsPlusNormal"/>
        <w:spacing w:before="220"/>
        <w:ind w:firstLine="540"/>
        <w:jc w:val="both"/>
      </w:pPr>
      <w:r>
        <w:t xml:space="preserve">в) подтверждение Победителем Конкурса факта вложения собственных средств в соответствии с </w:t>
      </w:r>
      <w:hyperlink w:anchor="P392" w:history="1">
        <w:r>
          <w:rPr>
            <w:color w:val="0000FF"/>
          </w:rPr>
          <w:t>пунктом 38</w:t>
        </w:r>
      </w:hyperlink>
      <w:r>
        <w:t xml:space="preserve"> настоящего Положения;</w:t>
      </w:r>
    </w:p>
    <w:p w:rsidR="003D4376" w:rsidRDefault="003D4376">
      <w:pPr>
        <w:pStyle w:val="ConsPlusNormal"/>
        <w:spacing w:before="220"/>
        <w:ind w:firstLine="540"/>
        <w:jc w:val="both"/>
      </w:pPr>
      <w:r>
        <w:t xml:space="preserve">г) подтверждение Победителем Конкурса реализации предпринимательского проекта, представленного в заявке Победителя Конкурса, включая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 в соответствии с </w:t>
      </w:r>
      <w:hyperlink w:anchor="P693" w:history="1">
        <w:r>
          <w:rPr>
            <w:color w:val="0000FF"/>
          </w:rPr>
          <w:t>формами N 2</w:t>
        </w:r>
      </w:hyperlink>
      <w:r>
        <w:t xml:space="preserve">, </w:t>
      </w:r>
      <w:hyperlink w:anchor="P848" w:history="1">
        <w:r>
          <w:rPr>
            <w:color w:val="0000FF"/>
          </w:rPr>
          <w:t>N 4</w:t>
        </w:r>
      </w:hyperlink>
      <w:r>
        <w:t xml:space="preserve"> согласно приложению к настоящему Положению (приложением к настоящему Положению).</w:t>
      </w:r>
    </w:p>
    <w:p w:rsidR="003D4376" w:rsidRDefault="003D4376">
      <w:pPr>
        <w:pStyle w:val="ConsPlusNormal"/>
        <w:jc w:val="both"/>
      </w:pPr>
      <w:r>
        <w:t xml:space="preserve">(в ред. </w:t>
      </w:r>
      <w:hyperlink r:id="rId96"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 xml:space="preserve">Управление финансов осуществляет финансирование расходов на предоставление субсидий Победителям Конкурса через Администрацию Томского района на основании реестра, </w:t>
      </w:r>
      <w:r>
        <w:lastRenderedPageBreak/>
        <w:t xml:space="preserve">составленного Управлением по экономической политике и муниципальным ресурсам (в соответствии с </w:t>
      </w:r>
      <w:hyperlink w:anchor="P901" w:history="1">
        <w:r>
          <w:rPr>
            <w:color w:val="0000FF"/>
          </w:rPr>
          <w:t>формой N 5</w:t>
        </w:r>
      </w:hyperlink>
      <w:r>
        <w:t xml:space="preserve"> - приложением к настоящему Положению), и заявления (письма) получателя субсидии на перечисление денежных средств с указанием реквизитов для их перечисления.</w:t>
      </w:r>
    </w:p>
    <w:p w:rsidR="003D4376" w:rsidRDefault="003D4376">
      <w:pPr>
        <w:pStyle w:val="ConsPlusNormal"/>
        <w:spacing w:before="220"/>
        <w:ind w:firstLine="540"/>
        <w:jc w:val="both"/>
      </w:pPr>
      <w:r>
        <w:t xml:space="preserve">д) получатель субсидии в течение последующих двух календарных лет, следующих за годом получения субсидии, ежегодно, до 20 марта, представляет в Управление по экономической политике и муниципальным ресурсам Анкету получателя поддержки, заполненную по </w:t>
      </w:r>
      <w:hyperlink w:anchor="P1059" w:history="1">
        <w:r>
          <w:rPr>
            <w:color w:val="0000FF"/>
          </w:rPr>
          <w:t>форме N 7</w:t>
        </w:r>
      </w:hyperlink>
      <w:r>
        <w:t>, - приложение к настоящему Положению.</w:t>
      </w:r>
    </w:p>
    <w:p w:rsidR="003D4376" w:rsidRDefault="003D4376">
      <w:pPr>
        <w:pStyle w:val="ConsPlusNormal"/>
        <w:jc w:val="both"/>
      </w:pPr>
      <w:r>
        <w:t xml:space="preserve">(пп. "д" введен </w:t>
      </w:r>
      <w:hyperlink r:id="rId97" w:history="1">
        <w:r>
          <w:rPr>
            <w:color w:val="0000FF"/>
          </w:rPr>
          <w:t>постановлением</w:t>
        </w:r>
      </w:hyperlink>
      <w:r>
        <w:t xml:space="preserve"> Администрации Томского района от 31.08.2012 N 222)</w:t>
      </w:r>
    </w:p>
    <w:p w:rsidR="003D4376" w:rsidRDefault="003D4376">
      <w:pPr>
        <w:pStyle w:val="ConsPlusNormal"/>
        <w:spacing w:before="220"/>
        <w:ind w:firstLine="540"/>
        <w:jc w:val="both"/>
      </w:pPr>
      <w:r>
        <w:t xml:space="preserve">е) победитель предоставляет в уполномоченный орган в сфере развития малого и среднего предпринимательства промежуточные отчеты (за полугодие) о ходе реализации предпринимательского проекта в течение 15 рабочих дней после наступления отчетной даты по </w:t>
      </w:r>
      <w:hyperlink w:anchor="P1372" w:history="1">
        <w:r>
          <w:rPr>
            <w:color w:val="0000FF"/>
          </w:rPr>
          <w:t>форме N 8</w:t>
        </w:r>
      </w:hyperlink>
      <w:r>
        <w:t xml:space="preserve"> согласно приложению к настоящему Положению.</w:t>
      </w:r>
    </w:p>
    <w:p w:rsidR="003D4376" w:rsidRDefault="003D4376">
      <w:pPr>
        <w:pStyle w:val="ConsPlusNormal"/>
        <w:spacing w:before="220"/>
        <w:ind w:firstLine="540"/>
        <w:jc w:val="both"/>
      </w:pPr>
      <w:r>
        <w:t>В промежуточный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в ходе реализации предпринимательского проекта (лицензии, сертификаты, заключения, протоколы и т.д.).</w:t>
      </w:r>
    </w:p>
    <w:p w:rsidR="003D4376" w:rsidRDefault="003D4376">
      <w:pPr>
        <w:pStyle w:val="ConsPlusNormal"/>
        <w:spacing w:before="220"/>
        <w:ind w:firstLine="540"/>
        <w:jc w:val="both"/>
      </w:pPr>
      <w:r>
        <w:t>Победитель представляет итоговый отчет о завершении выполнения предпринимательского проекта в течение 20 рабочих дней после установленного соглашением о предоставлении субсидии срока завершения выполнения предпринимательского проекта. Итоговый отчет включает исчерпывающий и детальный отчет о выполнении предпринимательского проекта и оценку достигнутых результатов.</w:t>
      </w:r>
    </w:p>
    <w:p w:rsidR="003D4376" w:rsidRDefault="003D4376">
      <w:pPr>
        <w:pStyle w:val="ConsPlusNormal"/>
        <w:jc w:val="both"/>
      </w:pPr>
      <w:r>
        <w:t xml:space="preserve">(пп. "е" введен </w:t>
      </w:r>
      <w:hyperlink r:id="rId98" w:history="1">
        <w:r>
          <w:rPr>
            <w:color w:val="0000FF"/>
          </w:rPr>
          <w:t>постановлением</w:t>
        </w:r>
      </w:hyperlink>
      <w:r>
        <w:t xml:space="preserve"> Администрации Томского района от 26.10.2015 N 323)</w:t>
      </w:r>
    </w:p>
    <w:p w:rsidR="003D4376" w:rsidRDefault="003D4376">
      <w:pPr>
        <w:pStyle w:val="ConsPlusNormal"/>
        <w:spacing w:before="220"/>
        <w:ind w:firstLine="540"/>
        <w:jc w:val="both"/>
      </w:pPr>
      <w:r>
        <w:t>41. В случае неисполнения победителем Конкурса условий предоставления и использования субсидии Победитель Конкурса обязан возвратить сумму субсидии кроме случаев, когда корректировка финансово-экономических показателей и(или) календарного плана предпринимательского проекта произведена на основании решения Конкурсной комиссии в порядке, установленном настоящим пунктом.</w:t>
      </w:r>
    </w:p>
    <w:p w:rsidR="003D4376" w:rsidRDefault="003D4376">
      <w:pPr>
        <w:pStyle w:val="ConsPlusNormal"/>
        <w:spacing w:before="220"/>
        <w:ind w:firstLine="540"/>
        <w:jc w:val="both"/>
      </w:pPr>
      <w:r>
        <w:t>Реализация предпринимательских проектов в части достижения основных финансово-экономических показателей оценивается по итогам их завершения в соответствии с договором о предоставлении субсидии. Уполномоченный орган в сфере развития малого и среднего предпринимательства проводит сверку основных финансово-экономических показателей предпринимательского проекта с Пенсионным фондом Российской Федерации и Инспекцией Федеральной налоговой службы в целях подтверждения достоверности представленной отчетной информации.</w:t>
      </w:r>
    </w:p>
    <w:p w:rsidR="003D4376" w:rsidRDefault="003D4376">
      <w:pPr>
        <w:pStyle w:val="ConsPlusNormal"/>
        <w:jc w:val="both"/>
      </w:pPr>
      <w:r>
        <w:t xml:space="preserve">(в ред. </w:t>
      </w:r>
      <w:hyperlink r:id="rId99" w:history="1">
        <w:r>
          <w:rPr>
            <w:color w:val="0000FF"/>
          </w:rPr>
          <w:t>постановления</w:t>
        </w:r>
      </w:hyperlink>
      <w:r>
        <w:t xml:space="preserve"> Администрации Томского района от 26.10.2015 N 323)</w:t>
      </w:r>
    </w:p>
    <w:p w:rsidR="003D4376" w:rsidRDefault="003D4376">
      <w:pPr>
        <w:pStyle w:val="ConsPlusNormal"/>
        <w:spacing w:before="220"/>
        <w:ind w:firstLine="540"/>
        <w:jc w:val="both"/>
      </w:pPr>
      <w:r>
        <w:t>При недостижении победителем Конкурса основных финансово-экономических показателей и(или) несоблюдении календарного плана предпринимательского проекта, установленных договором о предоставлении субсидии, Победитель Конкурса до истечения срока действия договора о предоставлении субсидии вправе обратиться в уполномоченный орган в сфере развития малого и среднего предпринимательства с письменным заявлением о произведении корректировки финансово-экономических показателей и(или) изменении календарного плана предпринимательского проекта при соблюдении всех нижеследующих условий:</w:t>
      </w:r>
    </w:p>
    <w:p w:rsidR="003D4376" w:rsidRDefault="003D4376">
      <w:pPr>
        <w:pStyle w:val="ConsPlusNormal"/>
        <w:spacing w:before="220"/>
        <w:ind w:firstLine="540"/>
        <w:jc w:val="both"/>
      </w:pPr>
      <w:r>
        <w:t xml:space="preserve">- на момент подачи заявления предпринимательский проект в части достижения финансово-экономических показателей по договору о предоставлении субсидии реализован Победителем Конкурса на 50 и более процентов в соответствии с этапами календарного плана реализации </w:t>
      </w:r>
      <w:r>
        <w:lastRenderedPageBreak/>
        <w:t>предпринимательского проекта;</w:t>
      </w:r>
    </w:p>
    <w:p w:rsidR="003D4376" w:rsidRDefault="003D4376">
      <w:pPr>
        <w:pStyle w:val="ConsPlusNormal"/>
        <w:spacing w:before="220"/>
        <w:ind w:firstLine="540"/>
        <w:jc w:val="both"/>
      </w:pPr>
      <w:r>
        <w:t>- запрашиваемое Победителем Конкурса изменение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месяцев;</w:t>
      </w:r>
    </w:p>
    <w:p w:rsidR="003D4376" w:rsidRDefault="003D4376">
      <w:pPr>
        <w:pStyle w:val="ConsPlusNormal"/>
        <w:spacing w:before="220"/>
        <w:ind w:firstLine="540"/>
        <w:jc w:val="both"/>
      </w:pPr>
      <w:r>
        <w:t>- неисполнение (невозможность исполнения) Победителем Конкурса обязательств, установленных договором о предоставлении субсидии, вызвано чрезвычайными и непредотвратимыми при данных условиях обстоятельствами (непреодолимой силой) либо иными подтвержденными Победителем Конкурса уважительными причинами, которые Победитель Конкурса не мог преодолеть после их возникновения при той степени заботливости и осмотрительности, какая от него требовалась в сложившихся условиях, либо устранение которых повлекло бы для Победителя Конкурса возникновение ущерба, превышающего экономическую выгоду от реализации предпринимательского проекта, либо причинило Победителю Конкурса (иным лицам) физические и нравственные страдания.</w:t>
      </w:r>
    </w:p>
    <w:p w:rsidR="003D4376" w:rsidRDefault="003D4376">
      <w:pPr>
        <w:pStyle w:val="ConsPlusNormal"/>
        <w:spacing w:before="220"/>
        <w:ind w:firstLine="540"/>
        <w:jc w:val="both"/>
      </w:pPr>
      <w:r>
        <w:t>Обязанность по доказыванию чрезвычайного, непредотвратимого и уважительного характера причин неисполнения (невозможности исполнения) Победителем Конкурса обязательств, установленных договором о предоставлении субсидии, возлагается на Победителя Конкурса. Для подтверждения обстоятельств, на которые ссылается Победитель Конкурса в обоснование причин неисполнения (невозможности исполнения) обязательств, установленных договором о предоставлении субсидии, Победитель Конкурса, подавший заявление о необходимости корректировки финансово-экономических показателей и(или) календарного плана предпринимательского проекта, вправе представлять письменные и вещественные доказательства, личные объяснения, объяснения третьих лиц, заключения экспертов, справки, правовые, судебные акты, аудио- и видеозаписи, иные документы и материалы, имеющие значение для принятия Конкурсной комиссией объективного, всестороннего и обоснованного решения по данному вопросу.</w:t>
      </w:r>
    </w:p>
    <w:p w:rsidR="003D4376" w:rsidRDefault="003D4376">
      <w:pPr>
        <w:pStyle w:val="ConsPlusNormal"/>
        <w:spacing w:before="220"/>
        <w:ind w:firstLine="540"/>
        <w:jc w:val="both"/>
      </w:pPr>
      <w:r>
        <w:t>Подтверждающие документы и материалы предоставляются Победителем Конкурса вместе с заявлением в уполномоченный орган в сфере развития малого и среднего предпринимательства в виде оригиналов или простых копий. Копии документов должны быть заверены Победителем Конкурса.</w:t>
      </w:r>
    </w:p>
    <w:p w:rsidR="003D4376" w:rsidRDefault="003D4376">
      <w:pPr>
        <w:pStyle w:val="ConsPlusNormal"/>
        <w:spacing w:before="220"/>
        <w:ind w:firstLine="540"/>
        <w:jc w:val="both"/>
      </w:pPr>
      <w:r>
        <w:t>При поступлении в уполномоченный орган в сфере развития малого и среднего предпринимательства письменного заявления Победителя Конкурса о проведении корректировки финансово-экономических показателей и(или) изменении календарного плана реализации предпринимательского проекта данный орган в течение 15 рабочих дней с даты поступления данного заявления организует проведение внеочередного заседания Конкурсной комиссии по рассмотрению вопросов, указанных в заявлении.</w:t>
      </w:r>
    </w:p>
    <w:p w:rsidR="003D4376" w:rsidRDefault="003D4376">
      <w:pPr>
        <w:pStyle w:val="ConsPlusNormal"/>
        <w:spacing w:before="220"/>
        <w:ind w:firstLine="540"/>
        <w:jc w:val="both"/>
      </w:pPr>
      <w:r>
        <w:t>Конкурсная комиссия рассматривает заявление Победителя Конкурса, а также приложенные к нему документы, материалы и принимает мотивированное решение о корректировке финансово-экономических показателей и(или) изменении календарного плана предпринимательского проекта Победителя Конкурса или об отказе в корректировке финансово-экономических показателей и(или) изменении календарного плана предпринимательского проекта Победителя Конкурса. Решение Конкурсной комиссии оформляется протоколом.</w:t>
      </w:r>
    </w:p>
    <w:p w:rsidR="003D4376" w:rsidRDefault="003D4376">
      <w:pPr>
        <w:pStyle w:val="ConsPlusNormal"/>
        <w:spacing w:before="220"/>
        <w:ind w:firstLine="540"/>
        <w:jc w:val="both"/>
      </w:pPr>
      <w:r>
        <w:t>На основании протокола Конкурсной комиссии, содержащего решение о корректировке финансово-экономических показателей и(или) изменении календарного плана предпринимательского проекта Победителя Конкурса, уполномоченный орган в сфере развития малого и среднего предпринимательства в течение месяца со дня принятия данного решения обеспечивает внесение соответствующих изменений в договор о предоставлении субсидии с Победителем Конкурса.</w:t>
      </w:r>
    </w:p>
    <w:p w:rsidR="003D4376" w:rsidRDefault="003D4376">
      <w:pPr>
        <w:pStyle w:val="ConsPlusNormal"/>
        <w:spacing w:before="220"/>
        <w:ind w:firstLine="540"/>
        <w:jc w:val="both"/>
      </w:pPr>
      <w:r>
        <w:lastRenderedPageBreak/>
        <w:t>42. В случае если Администрацией или иным уполномоченным органом проведена проверка правильности расходования Получателем субсидии средств, выделенных в форме субсидии, и установлено необоснованное завышение стоимости затрат, то Получатель субсидии по требованию Администрации возвращает в бюджет Томского района средства субсидии в размере выявленных завышений.</w:t>
      </w:r>
    </w:p>
    <w:p w:rsidR="003D4376" w:rsidRDefault="003D4376">
      <w:pPr>
        <w:pStyle w:val="ConsPlusNormal"/>
        <w:spacing w:before="220"/>
        <w:ind w:firstLine="540"/>
        <w:jc w:val="both"/>
      </w:pPr>
      <w:r>
        <w:t>43. В случае отказа Победителя Конкурса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Томского района.</w:t>
      </w:r>
    </w:p>
    <w:p w:rsidR="003D4376" w:rsidRDefault="003D4376">
      <w:pPr>
        <w:pStyle w:val="ConsPlusNormal"/>
      </w:pPr>
    </w:p>
    <w:p w:rsidR="003D4376" w:rsidRDefault="003D4376">
      <w:pPr>
        <w:sectPr w:rsidR="003D4376">
          <w:pgSz w:w="11905" w:h="16838"/>
          <w:pgMar w:top="1134" w:right="850" w:bottom="1134" w:left="1701" w:header="0" w:footer="0" w:gutter="0"/>
          <w:cols w:space="720"/>
        </w:sectPr>
      </w:pPr>
    </w:p>
    <w:p w:rsidR="003D4376" w:rsidRDefault="003D4376">
      <w:pPr>
        <w:pStyle w:val="ConsPlusNormal"/>
        <w:jc w:val="center"/>
        <w:outlineLvl w:val="1"/>
      </w:pPr>
      <w:bookmarkStart w:id="9" w:name="P427"/>
      <w:bookmarkEnd w:id="9"/>
      <w:r>
        <w:lastRenderedPageBreak/>
        <w:t>9. ИНФОРМАЦИОННАЯ КАРТА КОНКУРСА</w:t>
      </w:r>
    </w:p>
    <w:p w:rsidR="003D4376" w:rsidRDefault="003D4376">
      <w:pPr>
        <w:pStyle w:val="ConsPlusNormal"/>
        <w:jc w:val="center"/>
      </w:pPr>
    </w:p>
    <w:p w:rsidR="003D4376" w:rsidRDefault="003D4376">
      <w:pPr>
        <w:pStyle w:val="ConsPlusNormal"/>
        <w:jc w:val="center"/>
      </w:pPr>
      <w:r>
        <w:t xml:space="preserve">(введен </w:t>
      </w:r>
      <w:hyperlink r:id="rId100" w:history="1">
        <w:r>
          <w:rPr>
            <w:color w:val="0000FF"/>
          </w:rPr>
          <w:t>постановлением</w:t>
        </w:r>
      </w:hyperlink>
      <w:r>
        <w:t xml:space="preserve"> Администрации Томского района</w:t>
      </w:r>
    </w:p>
    <w:p w:rsidR="003D4376" w:rsidRDefault="003D4376">
      <w:pPr>
        <w:pStyle w:val="ConsPlusNormal"/>
        <w:jc w:val="center"/>
      </w:pPr>
      <w:r>
        <w:t>от 26.10.2015 N 323)</w:t>
      </w:r>
    </w:p>
    <w:p w:rsidR="003D4376" w:rsidRDefault="003D437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381"/>
        <w:gridCol w:w="6803"/>
      </w:tblGrid>
      <w:tr w:rsidR="003D4376">
        <w:tc>
          <w:tcPr>
            <w:tcW w:w="397" w:type="dxa"/>
          </w:tcPr>
          <w:p w:rsidR="003D4376" w:rsidRDefault="003D4376">
            <w:pPr>
              <w:pStyle w:val="ConsPlusNormal"/>
              <w:jc w:val="both"/>
            </w:pPr>
            <w:r>
              <w:t>1</w:t>
            </w:r>
          </w:p>
        </w:tc>
        <w:tc>
          <w:tcPr>
            <w:tcW w:w="2381" w:type="dxa"/>
          </w:tcPr>
          <w:p w:rsidR="003D4376" w:rsidRDefault="003D4376">
            <w:pPr>
              <w:pStyle w:val="ConsPlusNormal"/>
              <w:jc w:val="both"/>
            </w:pPr>
            <w:r>
              <w:t>Организаторы</w:t>
            </w:r>
          </w:p>
        </w:tc>
        <w:tc>
          <w:tcPr>
            <w:tcW w:w="6803" w:type="dxa"/>
          </w:tcPr>
          <w:p w:rsidR="003D4376" w:rsidRDefault="003D4376">
            <w:pPr>
              <w:pStyle w:val="ConsPlusNormal"/>
              <w:jc w:val="both"/>
            </w:pPr>
            <w:r>
              <w:t>Организаторами Конкурса выступают Управление по экономической политике и муниципальным ресурсам Администрации Томского района (далее - уполномоченный орган в сфере развития малого и среднего предпринимательства) и Управление по социально-экономическому развитию села Администрации Томского района</w:t>
            </w:r>
          </w:p>
        </w:tc>
      </w:tr>
      <w:tr w:rsidR="003D4376">
        <w:tc>
          <w:tcPr>
            <w:tcW w:w="397" w:type="dxa"/>
          </w:tcPr>
          <w:p w:rsidR="003D4376" w:rsidRDefault="003D4376">
            <w:pPr>
              <w:pStyle w:val="ConsPlusNormal"/>
              <w:jc w:val="both"/>
            </w:pPr>
            <w:r>
              <w:t>2</w:t>
            </w:r>
          </w:p>
        </w:tc>
        <w:tc>
          <w:tcPr>
            <w:tcW w:w="2381" w:type="dxa"/>
          </w:tcPr>
          <w:p w:rsidR="003D4376" w:rsidRDefault="003D4376">
            <w:pPr>
              <w:pStyle w:val="ConsPlusNormal"/>
              <w:jc w:val="both"/>
            </w:pPr>
            <w:r>
              <w:t>Адрес местонахождения уполномоченного охрана в сфере развития малого и среднего предпринимательства</w:t>
            </w:r>
          </w:p>
        </w:tc>
        <w:tc>
          <w:tcPr>
            <w:tcW w:w="6803" w:type="dxa"/>
          </w:tcPr>
          <w:p w:rsidR="003D4376" w:rsidRDefault="003D4376">
            <w:pPr>
              <w:pStyle w:val="ConsPlusNormal"/>
              <w:jc w:val="both"/>
            </w:pPr>
            <w:r>
              <w:t>634050, ул. К.Маркса, 56, г. Томск</w:t>
            </w:r>
          </w:p>
        </w:tc>
      </w:tr>
      <w:tr w:rsidR="003D4376">
        <w:tc>
          <w:tcPr>
            <w:tcW w:w="397" w:type="dxa"/>
          </w:tcPr>
          <w:p w:rsidR="003D4376" w:rsidRDefault="003D4376">
            <w:pPr>
              <w:pStyle w:val="ConsPlusNormal"/>
              <w:jc w:val="both"/>
            </w:pPr>
            <w:r>
              <w:t>3</w:t>
            </w:r>
          </w:p>
        </w:tc>
        <w:tc>
          <w:tcPr>
            <w:tcW w:w="2381" w:type="dxa"/>
          </w:tcPr>
          <w:p w:rsidR="003D4376" w:rsidRDefault="003D4376">
            <w:pPr>
              <w:pStyle w:val="ConsPlusNormal"/>
              <w:jc w:val="both"/>
            </w:pPr>
            <w:r>
              <w:t>Контактные телефоны</w:t>
            </w:r>
          </w:p>
        </w:tc>
        <w:tc>
          <w:tcPr>
            <w:tcW w:w="6803" w:type="dxa"/>
          </w:tcPr>
          <w:p w:rsidR="003D4376" w:rsidRDefault="003D4376">
            <w:pPr>
              <w:pStyle w:val="ConsPlusNormal"/>
              <w:jc w:val="both"/>
            </w:pPr>
            <w:r>
              <w:t>8 (3822) 40-85-73</w:t>
            </w:r>
          </w:p>
          <w:p w:rsidR="003D4376" w:rsidRDefault="003D4376">
            <w:pPr>
              <w:pStyle w:val="ConsPlusNormal"/>
              <w:jc w:val="both"/>
            </w:pPr>
            <w:r>
              <w:t>8 (3822) 40-83-13</w:t>
            </w:r>
          </w:p>
        </w:tc>
      </w:tr>
      <w:tr w:rsidR="003D4376">
        <w:tc>
          <w:tcPr>
            <w:tcW w:w="397" w:type="dxa"/>
          </w:tcPr>
          <w:p w:rsidR="003D4376" w:rsidRDefault="003D4376">
            <w:pPr>
              <w:pStyle w:val="ConsPlusNormal"/>
              <w:jc w:val="both"/>
            </w:pPr>
            <w:r>
              <w:t>4</w:t>
            </w:r>
          </w:p>
        </w:tc>
        <w:tc>
          <w:tcPr>
            <w:tcW w:w="2381" w:type="dxa"/>
          </w:tcPr>
          <w:p w:rsidR="003D4376" w:rsidRDefault="003D4376">
            <w:pPr>
              <w:pStyle w:val="ConsPlusNormal"/>
              <w:jc w:val="both"/>
            </w:pPr>
            <w:r>
              <w:t>Контактные e-mail</w:t>
            </w:r>
          </w:p>
        </w:tc>
        <w:tc>
          <w:tcPr>
            <w:tcW w:w="6803" w:type="dxa"/>
          </w:tcPr>
          <w:p w:rsidR="003D4376" w:rsidRDefault="003D4376">
            <w:pPr>
              <w:pStyle w:val="ConsPlusNormal"/>
              <w:jc w:val="both"/>
            </w:pPr>
            <w:r>
              <w:t>market@atr.tomsk.gov.ru</w:t>
            </w:r>
          </w:p>
        </w:tc>
      </w:tr>
      <w:tr w:rsidR="003D4376">
        <w:tc>
          <w:tcPr>
            <w:tcW w:w="397" w:type="dxa"/>
          </w:tcPr>
          <w:p w:rsidR="003D4376" w:rsidRDefault="003D4376">
            <w:pPr>
              <w:pStyle w:val="ConsPlusNormal"/>
              <w:jc w:val="both"/>
            </w:pPr>
            <w:r>
              <w:t>5</w:t>
            </w:r>
          </w:p>
        </w:tc>
        <w:tc>
          <w:tcPr>
            <w:tcW w:w="2381" w:type="dxa"/>
          </w:tcPr>
          <w:p w:rsidR="003D4376" w:rsidRDefault="003D4376">
            <w:pPr>
              <w:pStyle w:val="ConsPlusNormal"/>
              <w:jc w:val="both"/>
            </w:pPr>
            <w:r>
              <w:t>Участники Конкурса</w:t>
            </w:r>
          </w:p>
        </w:tc>
        <w:tc>
          <w:tcPr>
            <w:tcW w:w="6803" w:type="dxa"/>
          </w:tcPr>
          <w:p w:rsidR="003D4376" w:rsidRDefault="003D4376">
            <w:pPr>
              <w:pStyle w:val="ConsPlusNormal"/>
              <w:jc w:val="both"/>
            </w:pPr>
            <w:r>
              <w:t xml:space="preserve">Субъекты малого и среднего предпринимательства, соответствующие требованиям Федерального </w:t>
            </w:r>
            <w:hyperlink r:id="rId101" w:history="1">
              <w:r>
                <w:rPr>
                  <w:color w:val="0000FF"/>
                </w:rPr>
                <w:t>закона</w:t>
              </w:r>
            </w:hyperlink>
            <w:r>
              <w:t xml:space="preserve"> от 24 июля 2007 года N 209-ФЗ "О развитии малого и среднего предпринимательства в Российской Федерации"</w:t>
            </w:r>
          </w:p>
        </w:tc>
      </w:tr>
      <w:tr w:rsidR="003D4376">
        <w:tc>
          <w:tcPr>
            <w:tcW w:w="397" w:type="dxa"/>
          </w:tcPr>
          <w:p w:rsidR="003D4376" w:rsidRDefault="003D4376">
            <w:pPr>
              <w:pStyle w:val="ConsPlusNormal"/>
              <w:jc w:val="both"/>
            </w:pPr>
            <w:r>
              <w:t>6</w:t>
            </w:r>
          </w:p>
        </w:tc>
        <w:tc>
          <w:tcPr>
            <w:tcW w:w="2381" w:type="dxa"/>
          </w:tcPr>
          <w:p w:rsidR="003D4376" w:rsidRDefault="003D4376">
            <w:pPr>
              <w:pStyle w:val="ConsPlusNormal"/>
              <w:jc w:val="both"/>
            </w:pPr>
            <w:r>
              <w:t>Цель и результаты Конкурса</w:t>
            </w:r>
          </w:p>
        </w:tc>
        <w:tc>
          <w:tcPr>
            <w:tcW w:w="6803" w:type="dxa"/>
          </w:tcPr>
          <w:p w:rsidR="003D4376" w:rsidRDefault="003D4376">
            <w:pPr>
              <w:pStyle w:val="ConsPlusNormal"/>
              <w:jc w:val="both"/>
            </w:pPr>
            <w:r>
              <w:t>Цель Конкурса -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районе</w:t>
            </w:r>
          </w:p>
        </w:tc>
      </w:tr>
      <w:tr w:rsidR="003D4376">
        <w:tc>
          <w:tcPr>
            <w:tcW w:w="397" w:type="dxa"/>
          </w:tcPr>
          <w:p w:rsidR="003D4376" w:rsidRDefault="003D4376">
            <w:pPr>
              <w:pStyle w:val="ConsPlusNormal"/>
              <w:jc w:val="both"/>
            </w:pPr>
            <w:r>
              <w:t>7</w:t>
            </w:r>
          </w:p>
        </w:tc>
        <w:tc>
          <w:tcPr>
            <w:tcW w:w="2381" w:type="dxa"/>
          </w:tcPr>
          <w:p w:rsidR="003D4376" w:rsidRDefault="003D4376">
            <w:pPr>
              <w:pStyle w:val="ConsPlusNormal"/>
              <w:jc w:val="both"/>
            </w:pPr>
            <w:r>
              <w:t xml:space="preserve">Источник </w:t>
            </w:r>
            <w:r>
              <w:lastRenderedPageBreak/>
              <w:t>финансирования</w:t>
            </w:r>
          </w:p>
        </w:tc>
        <w:tc>
          <w:tcPr>
            <w:tcW w:w="6803" w:type="dxa"/>
          </w:tcPr>
          <w:p w:rsidR="003D4376" w:rsidRDefault="003D4376">
            <w:pPr>
              <w:pStyle w:val="ConsPlusNormal"/>
              <w:jc w:val="both"/>
            </w:pPr>
            <w:r>
              <w:lastRenderedPageBreak/>
              <w:t xml:space="preserve">Средства бюджета Томского района, областного и федерального </w:t>
            </w:r>
            <w:r>
              <w:lastRenderedPageBreak/>
              <w:t>бюджетов</w:t>
            </w:r>
          </w:p>
        </w:tc>
      </w:tr>
      <w:tr w:rsidR="003D4376">
        <w:tc>
          <w:tcPr>
            <w:tcW w:w="397" w:type="dxa"/>
          </w:tcPr>
          <w:p w:rsidR="003D4376" w:rsidRDefault="003D4376">
            <w:pPr>
              <w:pStyle w:val="ConsPlusNormal"/>
              <w:jc w:val="both"/>
            </w:pPr>
            <w:r>
              <w:lastRenderedPageBreak/>
              <w:t>8</w:t>
            </w:r>
          </w:p>
        </w:tc>
        <w:tc>
          <w:tcPr>
            <w:tcW w:w="2381" w:type="dxa"/>
          </w:tcPr>
          <w:p w:rsidR="003D4376" w:rsidRDefault="003D4376">
            <w:pPr>
              <w:pStyle w:val="ConsPlusNormal"/>
              <w:jc w:val="both"/>
            </w:pPr>
            <w:r>
              <w:t>Язык Конкурса</w:t>
            </w:r>
          </w:p>
        </w:tc>
        <w:tc>
          <w:tcPr>
            <w:tcW w:w="6803" w:type="dxa"/>
          </w:tcPr>
          <w:p w:rsidR="003D4376" w:rsidRDefault="003D4376">
            <w:pPr>
              <w:pStyle w:val="ConsPlusNormal"/>
              <w:jc w:val="both"/>
            </w:pPr>
            <w:r>
              <w:t>Русский</w:t>
            </w:r>
          </w:p>
        </w:tc>
      </w:tr>
      <w:tr w:rsidR="003D4376">
        <w:tc>
          <w:tcPr>
            <w:tcW w:w="397" w:type="dxa"/>
          </w:tcPr>
          <w:p w:rsidR="003D4376" w:rsidRDefault="003D4376">
            <w:pPr>
              <w:pStyle w:val="ConsPlusNormal"/>
              <w:jc w:val="both"/>
            </w:pPr>
            <w:r>
              <w:t>9</w:t>
            </w:r>
          </w:p>
        </w:tc>
        <w:tc>
          <w:tcPr>
            <w:tcW w:w="2381" w:type="dxa"/>
          </w:tcPr>
          <w:p w:rsidR="003D4376" w:rsidRDefault="003D4376">
            <w:pPr>
              <w:pStyle w:val="ConsPlusNormal"/>
              <w:jc w:val="both"/>
            </w:pPr>
            <w:r>
              <w:t>Валюта заявки</w:t>
            </w:r>
          </w:p>
        </w:tc>
        <w:tc>
          <w:tcPr>
            <w:tcW w:w="6803" w:type="dxa"/>
          </w:tcPr>
          <w:p w:rsidR="003D4376" w:rsidRDefault="003D4376">
            <w:pPr>
              <w:pStyle w:val="ConsPlusNormal"/>
              <w:jc w:val="both"/>
            </w:pPr>
            <w:r>
              <w:t>Рубль</w:t>
            </w:r>
          </w:p>
        </w:tc>
      </w:tr>
      <w:tr w:rsidR="003D4376">
        <w:tc>
          <w:tcPr>
            <w:tcW w:w="397" w:type="dxa"/>
          </w:tcPr>
          <w:p w:rsidR="003D4376" w:rsidRDefault="003D4376">
            <w:pPr>
              <w:pStyle w:val="ConsPlusNormal"/>
              <w:jc w:val="both"/>
            </w:pPr>
            <w:r>
              <w:t>10</w:t>
            </w:r>
          </w:p>
        </w:tc>
        <w:tc>
          <w:tcPr>
            <w:tcW w:w="2381" w:type="dxa"/>
          </w:tcPr>
          <w:p w:rsidR="003D4376" w:rsidRDefault="003D4376">
            <w:pPr>
              <w:pStyle w:val="ConsPlusNormal"/>
              <w:jc w:val="both"/>
            </w:pPr>
            <w:r>
              <w:t>Процедура вскрытия конвертов с заявками</w:t>
            </w:r>
          </w:p>
        </w:tc>
        <w:tc>
          <w:tcPr>
            <w:tcW w:w="6803" w:type="dxa"/>
          </w:tcPr>
          <w:p w:rsidR="003D4376" w:rsidRDefault="003D4376">
            <w:pPr>
              <w:pStyle w:val="ConsPlusNormal"/>
              <w:jc w:val="both"/>
            </w:pPr>
            <w:r>
              <w:t>Конверты с заявками вскрываются на первом заседании Конкурсной комиссии</w:t>
            </w:r>
          </w:p>
        </w:tc>
      </w:tr>
      <w:tr w:rsidR="003D4376">
        <w:tc>
          <w:tcPr>
            <w:tcW w:w="397" w:type="dxa"/>
          </w:tcPr>
          <w:p w:rsidR="003D4376" w:rsidRDefault="003D4376">
            <w:pPr>
              <w:pStyle w:val="ConsPlusNormal"/>
              <w:jc w:val="both"/>
            </w:pPr>
            <w:r>
              <w:t>11</w:t>
            </w:r>
          </w:p>
        </w:tc>
        <w:tc>
          <w:tcPr>
            <w:tcW w:w="2381" w:type="dxa"/>
          </w:tcPr>
          <w:p w:rsidR="003D4376" w:rsidRDefault="003D4376">
            <w:pPr>
              <w:pStyle w:val="ConsPlusNormal"/>
              <w:jc w:val="both"/>
            </w:pPr>
            <w:r>
              <w:t>Необходимое количество экземпляров заявки</w:t>
            </w:r>
          </w:p>
        </w:tc>
        <w:tc>
          <w:tcPr>
            <w:tcW w:w="6803" w:type="dxa"/>
          </w:tcPr>
          <w:p w:rsidR="003D4376" w:rsidRDefault="003D4376">
            <w:pPr>
              <w:pStyle w:val="ConsPlusNormal"/>
              <w:jc w:val="both"/>
            </w:pPr>
            <w:r>
              <w:t>1 экземпляр - оригинал заявки</w:t>
            </w:r>
          </w:p>
        </w:tc>
      </w:tr>
      <w:tr w:rsidR="003D4376">
        <w:tblPrEx>
          <w:tblBorders>
            <w:insideH w:val="nil"/>
          </w:tblBorders>
        </w:tblPrEx>
        <w:tc>
          <w:tcPr>
            <w:tcW w:w="397" w:type="dxa"/>
            <w:tcBorders>
              <w:bottom w:val="nil"/>
            </w:tcBorders>
          </w:tcPr>
          <w:p w:rsidR="003D4376" w:rsidRDefault="003D4376">
            <w:pPr>
              <w:pStyle w:val="ConsPlusNormal"/>
              <w:jc w:val="both"/>
            </w:pPr>
            <w:bookmarkStart w:id="10" w:name="P466"/>
            <w:bookmarkEnd w:id="10"/>
            <w:r>
              <w:t>12</w:t>
            </w:r>
          </w:p>
        </w:tc>
        <w:tc>
          <w:tcPr>
            <w:tcW w:w="2381" w:type="dxa"/>
            <w:tcBorders>
              <w:bottom w:val="nil"/>
            </w:tcBorders>
          </w:tcPr>
          <w:p w:rsidR="003D4376" w:rsidRDefault="003D4376">
            <w:pPr>
              <w:pStyle w:val="ConsPlusNormal"/>
              <w:jc w:val="both"/>
            </w:pPr>
            <w:r>
              <w:t>Требования к участникам Конкурса</w:t>
            </w:r>
          </w:p>
        </w:tc>
        <w:tc>
          <w:tcPr>
            <w:tcW w:w="6803" w:type="dxa"/>
            <w:tcBorders>
              <w:bottom w:val="nil"/>
            </w:tcBorders>
          </w:tcPr>
          <w:p w:rsidR="003D4376" w:rsidRDefault="003D4376">
            <w:pPr>
              <w:pStyle w:val="ConsPlusNormal"/>
              <w:jc w:val="both"/>
            </w:pPr>
            <w:r>
              <w:t xml:space="preserve">К участию в Конкурсе допускаются субъекты малого и среднего предпринимательства, соответствующие требованиям Федерального </w:t>
            </w:r>
            <w:hyperlink r:id="rId102" w:history="1">
              <w:r>
                <w:rPr>
                  <w:color w:val="0000FF"/>
                </w:rPr>
                <w:t>закона</w:t>
              </w:r>
            </w:hyperlink>
            <w:r>
              <w:t xml:space="preserve"> от 24 июля 2007 года N 209-ФЗ "О развитии малого и среднего предпринимательства в Российской Федерации", которые:</w:t>
            </w:r>
          </w:p>
          <w:p w:rsidR="003D4376" w:rsidRDefault="003D4376">
            <w:pPr>
              <w:pStyle w:val="ConsPlusNormal"/>
              <w:ind w:firstLine="283"/>
              <w:jc w:val="both"/>
            </w:pPr>
            <w:r>
              <w:t>- являются вновь зарегистрированными или действующими на дату подачи заявления о предоставлении поддержки менее одного года и осуществляющими свою деятельность на территории Томского района;</w:t>
            </w:r>
          </w:p>
          <w:p w:rsidR="003D4376" w:rsidRDefault="003D4376">
            <w:pPr>
              <w:pStyle w:val="ConsPlusNormal"/>
              <w:ind w:firstLine="283"/>
              <w:jc w:val="both"/>
            </w:pPr>
            <w:r>
              <w:t>- не находящиеся в состоянии ликвидации, а также не являющиеся должниками в производстве по делу о банкротстве, возбужденному Арбитражным судом;</w:t>
            </w:r>
          </w:p>
          <w:p w:rsidR="003D4376" w:rsidRDefault="003D4376">
            <w:pPr>
              <w:pStyle w:val="ConsPlusNormal"/>
              <w:ind w:firstLine="283"/>
              <w:jc w:val="both"/>
            </w:pPr>
            <w:r>
              <w:t>- не имеющие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w:t>
            </w:r>
          </w:p>
          <w:p w:rsidR="003D4376" w:rsidRDefault="003D4376">
            <w:pPr>
              <w:pStyle w:val="ConsPlusNormal"/>
              <w:ind w:firstLine="283"/>
              <w:jc w:val="both"/>
            </w:pPr>
            <w:r>
              <w:t>- имеющие размер средней заработной платы, установленный наемным работникам на момент подачи заявок и на период реализации предпринимательского проекта, не ниже прожиточного минимума трудоспособного населения Томскому району;</w:t>
            </w:r>
          </w:p>
          <w:p w:rsidR="003D4376" w:rsidRDefault="003D4376">
            <w:pPr>
              <w:pStyle w:val="ConsPlusNormal"/>
              <w:ind w:firstLine="283"/>
              <w:jc w:val="both"/>
            </w:pPr>
            <w:r>
              <w:t>- обязующиеся произвести вложение собственных средств (денежные средства, иное имущество) в предпринимательский проект в объеме не менее 30 процентов от суммы запрашиваемой субсидии;</w:t>
            </w:r>
          </w:p>
          <w:p w:rsidR="003D4376" w:rsidRDefault="003D4376">
            <w:pPr>
              <w:pStyle w:val="ConsPlusNormal"/>
              <w:ind w:firstLine="283"/>
              <w:jc w:val="both"/>
            </w:pPr>
            <w:r>
              <w:lastRenderedPageBreak/>
              <w:t>- учреждены гражданами Российской Федерации, относящимися к одной из нижеприведенных целевых групп получателей поддержки:</w:t>
            </w:r>
          </w:p>
          <w:p w:rsidR="003D4376" w:rsidRDefault="003D4376">
            <w:pPr>
              <w:pStyle w:val="ConsPlusNormal"/>
              <w:ind w:firstLine="283"/>
              <w:jc w:val="both"/>
            </w:pPr>
            <w:bookmarkStart w:id="11" w:name="P475"/>
            <w:bookmarkEnd w:id="11"/>
            <w:r>
              <w:t>а) до момента государственной регистрации субъекта малого предпринимательства были зарегистрированы в качестве безработных граждан;</w:t>
            </w:r>
          </w:p>
        </w:tc>
      </w:tr>
      <w:tr w:rsidR="003D4376">
        <w:tblPrEx>
          <w:tblBorders>
            <w:insideH w:val="nil"/>
          </w:tblBorders>
        </w:tblPrEx>
        <w:tc>
          <w:tcPr>
            <w:tcW w:w="397" w:type="dxa"/>
            <w:tcBorders>
              <w:top w:val="nil"/>
              <w:bottom w:val="nil"/>
            </w:tcBorders>
          </w:tcPr>
          <w:p w:rsidR="003D4376" w:rsidRDefault="003D4376">
            <w:pPr>
              <w:pStyle w:val="ConsPlusNormal"/>
            </w:pPr>
          </w:p>
        </w:tc>
        <w:tc>
          <w:tcPr>
            <w:tcW w:w="2381" w:type="dxa"/>
            <w:tcBorders>
              <w:top w:val="nil"/>
              <w:bottom w:val="nil"/>
            </w:tcBorders>
          </w:tcPr>
          <w:p w:rsidR="003D4376" w:rsidRDefault="003D4376">
            <w:pPr>
              <w:pStyle w:val="ConsPlusNormal"/>
            </w:pPr>
          </w:p>
        </w:tc>
        <w:tc>
          <w:tcPr>
            <w:tcW w:w="6803" w:type="dxa"/>
            <w:tcBorders>
              <w:top w:val="nil"/>
              <w:bottom w:val="nil"/>
            </w:tcBorders>
          </w:tcPr>
          <w:p w:rsidR="003D4376" w:rsidRDefault="003D4376">
            <w:pPr>
              <w:pStyle w:val="ConsPlusNormal"/>
              <w:ind w:firstLine="283"/>
              <w:jc w:val="both"/>
            </w:pPr>
            <w:r>
              <w:t>б)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3D4376" w:rsidRDefault="003D4376">
            <w:pPr>
              <w:pStyle w:val="ConsPlusNormal"/>
              <w:ind w:firstLine="283"/>
              <w:jc w:val="both"/>
            </w:pPr>
            <w: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3D4376" w:rsidRDefault="003D4376">
            <w:pPr>
              <w:pStyle w:val="ConsPlusNormal"/>
              <w:ind w:firstLine="283"/>
              <w:jc w:val="both"/>
            </w:pPr>
            <w:r>
              <w:t>г) жители монопрофильных муниципальных образований (моногородов), работники градообразующих предприятий;</w:t>
            </w:r>
          </w:p>
          <w:p w:rsidR="003D4376" w:rsidRDefault="003D4376">
            <w:pPr>
              <w:pStyle w:val="ConsPlusNormal"/>
              <w:ind w:firstLine="283"/>
              <w:jc w:val="both"/>
            </w:pPr>
            <w:r>
              <w:t>д) военнослужащие, уволенные в запас в связи с сокращением Вооруженных Сил Российской Федерации;</w:t>
            </w:r>
          </w:p>
          <w:p w:rsidR="003D4376" w:rsidRDefault="003D4376">
            <w:pPr>
              <w:pStyle w:val="ConsPlusNormal"/>
              <w:ind w:firstLine="283"/>
              <w:jc w:val="both"/>
            </w:pPr>
            <w:bookmarkStart w:id="12" w:name="P482"/>
            <w:bookmarkEnd w:id="12"/>
            <w:r>
              <w:t>е) физические лица в возрасте до 30 лет (включительно);</w:t>
            </w:r>
          </w:p>
          <w:p w:rsidR="003D4376" w:rsidRDefault="003D4376">
            <w:pPr>
              <w:pStyle w:val="ConsPlusNormal"/>
              <w:ind w:firstLine="283"/>
              <w:jc w:val="both"/>
            </w:pPr>
            <w:r>
              <w:t xml:space="preserve">ж) юридические лица, в уставном капитале которых доля, принадлежащая физическим лицам, указанным в </w:t>
            </w:r>
            <w:hyperlink w:anchor="P475" w:history="1">
              <w:r>
                <w:rPr>
                  <w:color w:val="0000FF"/>
                </w:rPr>
                <w:t>подпунктах а)</w:t>
              </w:r>
            </w:hyperlink>
            <w:r>
              <w:t xml:space="preserve"> - </w:t>
            </w:r>
            <w:hyperlink w:anchor="P482" w:history="1">
              <w:r>
                <w:rPr>
                  <w:color w:val="0000FF"/>
                </w:rPr>
                <w:t>е)</w:t>
              </w:r>
            </w:hyperlink>
            <w:r>
              <w:t xml:space="preserve"> настоящего подпункта, составляет более 50 процентов;</w:t>
            </w:r>
          </w:p>
          <w:p w:rsidR="003D4376" w:rsidRDefault="003D4376">
            <w:pPr>
              <w:pStyle w:val="ConsPlusNormal"/>
              <w:ind w:firstLine="283"/>
              <w:jc w:val="both"/>
            </w:pPr>
            <w:r>
              <w:t>з) 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3D4376" w:rsidRDefault="003D4376">
            <w:pPr>
              <w:pStyle w:val="ConsPlusNormal"/>
              <w:ind w:firstLine="283"/>
              <w:jc w:val="both"/>
            </w:pPr>
            <w:r>
              <w:t xml:space="preserve">Субъект малого и среднего предпринимательства, относящийся к субъектам социального предпринимательства, обеспечивает </w:t>
            </w:r>
            <w:r>
              <w:lastRenderedPageBreak/>
              <w:t>выполнение одного из следующих условий:</w:t>
            </w:r>
          </w:p>
          <w:p w:rsidR="003D4376" w:rsidRDefault="003D4376">
            <w:pPr>
              <w:pStyle w:val="ConsPlusNormal"/>
              <w:ind w:firstLine="283"/>
              <w:jc w:val="both"/>
            </w:pPr>
            <w:r>
              <w:t>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tc>
      </w:tr>
      <w:tr w:rsidR="003D4376">
        <w:tblPrEx>
          <w:tblBorders>
            <w:insideH w:val="nil"/>
          </w:tblBorders>
        </w:tblPrEx>
        <w:tc>
          <w:tcPr>
            <w:tcW w:w="397" w:type="dxa"/>
            <w:tcBorders>
              <w:top w:val="nil"/>
            </w:tcBorders>
          </w:tcPr>
          <w:p w:rsidR="003D4376" w:rsidRDefault="003D4376">
            <w:pPr>
              <w:pStyle w:val="ConsPlusNormal"/>
            </w:pPr>
          </w:p>
        </w:tc>
        <w:tc>
          <w:tcPr>
            <w:tcW w:w="2381" w:type="dxa"/>
            <w:tcBorders>
              <w:top w:val="nil"/>
            </w:tcBorders>
          </w:tcPr>
          <w:p w:rsidR="003D4376" w:rsidRDefault="003D4376">
            <w:pPr>
              <w:pStyle w:val="ConsPlusNormal"/>
            </w:pPr>
          </w:p>
        </w:tc>
        <w:tc>
          <w:tcPr>
            <w:tcW w:w="6803" w:type="dxa"/>
            <w:tcBorders>
              <w:top w:val="nil"/>
            </w:tcBorders>
          </w:tcPr>
          <w:p w:rsidR="003D4376" w:rsidRDefault="003D4376">
            <w:pPr>
              <w:pStyle w:val="ConsPlusNormal"/>
              <w:ind w:firstLine="283"/>
              <w:jc w:val="both"/>
            </w:pPr>
            <w:r>
              <w:t>осуществляет деятельность по предоставлению услуг (производству товаров, выполнению работ) в следующих сферах деятельности:</w:t>
            </w:r>
          </w:p>
          <w:p w:rsidR="003D4376" w:rsidRDefault="003D4376">
            <w:pPr>
              <w:pStyle w:val="ConsPlusNormal"/>
              <w:ind w:firstLine="283"/>
              <w:jc w:val="both"/>
            </w:pPr>
            <w: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3D4376" w:rsidRDefault="003D4376">
            <w:pPr>
              <w:pStyle w:val="ConsPlusNormal"/>
              <w:ind w:firstLine="283"/>
              <w:jc w:val="both"/>
            </w:pPr>
            <w: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3D4376" w:rsidRDefault="003D4376">
            <w:pPr>
              <w:pStyle w:val="ConsPlusNormal"/>
              <w:ind w:firstLine="283"/>
              <w:jc w:val="both"/>
            </w:pPr>
            <w: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3D4376" w:rsidRDefault="003D4376">
            <w:pPr>
              <w:pStyle w:val="ConsPlusNormal"/>
              <w:ind w:firstLine="283"/>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D4376" w:rsidRDefault="003D4376">
            <w:pPr>
              <w:pStyle w:val="ConsPlusNormal"/>
              <w:ind w:firstLine="283"/>
              <w:jc w:val="both"/>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3D4376" w:rsidRDefault="003D4376">
            <w:pPr>
              <w:pStyle w:val="ConsPlusNormal"/>
              <w:ind w:firstLine="283"/>
              <w:jc w:val="both"/>
            </w:pPr>
            <w:r>
              <w:t xml:space="preserve">обеспечение культурно-просветительской деятельности (музеи, </w:t>
            </w:r>
            <w:r>
              <w:lastRenderedPageBreak/>
              <w:t>театры, школы-студии, музыкальные учреждения, творческие мастерские);</w:t>
            </w:r>
          </w:p>
          <w:p w:rsidR="003D4376" w:rsidRDefault="003D4376">
            <w:pPr>
              <w:pStyle w:val="ConsPlusNormal"/>
              <w:ind w:firstLine="283"/>
              <w:jc w:val="both"/>
            </w:pPr>
            <w:r>
              <w:t>предоставление образовательных услуг лицам, относящимся к социально незащищенным группам граждан;</w:t>
            </w:r>
          </w:p>
          <w:p w:rsidR="003D4376" w:rsidRDefault="003D4376">
            <w:pPr>
              <w:pStyle w:val="ConsPlusNormal"/>
              <w:ind w:firstLine="283"/>
              <w:jc w:val="both"/>
            </w:pPr>
            <w: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страдающих наркоманией и алкоголизмом</w:t>
            </w:r>
          </w:p>
        </w:tc>
      </w:tr>
      <w:tr w:rsidR="003D4376">
        <w:tblPrEx>
          <w:tblBorders>
            <w:insideH w:val="nil"/>
          </w:tblBorders>
        </w:tblPrEx>
        <w:tc>
          <w:tcPr>
            <w:tcW w:w="397" w:type="dxa"/>
            <w:tcBorders>
              <w:bottom w:val="nil"/>
            </w:tcBorders>
          </w:tcPr>
          <w:p w:rsidR="003D4376" w:rsidRDefault="003D4376">
            <w:pPr>
              <w:pStyle w:val="ConsPlusNormal"/>
              <w:jc w:val="both"/>
            </w:pPr>
            <w:bookmarkStart w:id="13" w:name="P498"/>
            <w:bookmarkEnd w:id="13"/>
            <w:r>
              <w:lastRenderedPageBreak/>
              <w:t>13</w:t>
            </w:r>
          </w:p>
        </w:tc>
        <w:tc>
          <w:tcPr>
            <w:tcW w:w="2381" w:type="dxa"/>
            <w:tcBorders>
              <w:bottom w:val="nil"/>
            </w:tcBorders>
          </w:tcPr>
          <w:p w:rsidR="003D4376" w:rsidRDefault="003D4376">
            <w:pPr>
              <w:pStyle w:val="ConsPlusNormal"/>
              <w:jc w:val="both"/>
            </w:pPr>
            <w:r>
              <w:t>Перечень документов, предоставляемых в составе заявки</w:t>
            </w:r>
          </w:p>
        </w:tc>
        <w:tc>
          <w:tcPr>
            <w:tcW w:w="6803" w:type="dxa"/>
            <w:tcBorders>
              <w:bottom w:val="nil"/>
            </w:tcBorders>
          </w:tcPr>
          <w:p w:rsidR="003D4376" w:rsidRDefault="003D4376">
            <w:pPr>
              <w:pStyle w:val="ConsPlusNormal"/>
              <w:jc w:val="both"/>
            </w:pPr>
            <w:r>
              <w:t xml:space="preserve">1. Заявление на участие в Конкурсе по </w:t>
            </w:r>
            <w:hyperlink w:anchor="P605" w:history="1">
              <w:r>
                <w:rPr>
                  <w:color w:val="0000FF"/>
                </w:rPr>
                <w:t>форме N 1</w:t>
              </w:r>
            </w:hyperlink>
            <w:r>
              <w:t xml:space="preserve"> приложения к Положению, утвержденному постановлением Администрации Томского района от 17.11.2011 N 304 "О конкурсе предпринимательских проектов субъектов малого предпринимательства "Развитие".</w:t>
            </w:r>
          </w:p>
          <w:p w:rsidR="003D4376" w:rsidRDefault="003D4376">
            <w:pPr>
              <w:pStyle w:val="ConsPlusNormal"/>
              <w:jc w:val="both"/>
            </w:pPr>
            <w:r>
              <w:t>2. Выписка из Единого государственного реестра индивидуального предпринимателя или юридического лица (либо ее нотариально заверенная копия), выданная не ранее даты объявления Конкурса, представляется заявителем по собственной инициативе. Выписка из Единого государственного реестра, не представленная заявителем самостоятельно, запрашивается Управлением по экономической политике и муниципальным ресурсам в порядке межведомственного и информационного взаимодействия.</w:t>
            </w:r>
          </w:p>
          <w:p w:rsidR="003D4376" w:rsidRDefault="003D4376">
            <w:pPr>
              <w:pStyle w:val="ConsPlusNormal"/>
              <w:jc w:val="both"/>
            </w:pPr>
            <w:r>
              <w:t>3. Копия документа о профессиональном образовании (профессиональной подготовке, переподготовке, повышении квалификации) создавшего субъект малого и среднего предпринимательства, участвующего в Конкурсе.</w:t>
            </w:r>
          </w:p>
          <w:p w:rsidR="003D4376" w:rsidRDefault="003D4376">
            <w:pPr>
              <w:pStyle w:val="ConsPlusNormal"/>
              <w:jc w:val="both"/>
            </w:pPr>
            <w:r>
              <w:t>4. Документы, подтверждающие отсутствие задолженностей по уплате налогов и иных обязательных платежей в бюджеты всех уровней, государственные внебюджетные фонды и по выплате заработной платы.</w:t>
            </w:r>
          </w:p>
          <w:p w:rsidR="003D4376" w:rsidRDefault="003D4376">
            <w:pPr>
              <w:pStyle w:val="ConsPlusNormal"/>
              <w:jc w:val="both"/>
            </w:pPr>
            <w:r>
              <w:t xml:space="preserve">5. Документы, подтверждающие соответствие участника одной из целевых групп получателей поддержки, перечисленных в </w:t>
            </w:r>
            <w:hyperlink w:anchor="P466" w:history="1">
              <w:r>
                <w:rPr>
                  <w:color w:val="0000FF"/>
                </w:rPr>
                <w:t>п. 12 раздела 9</w:t>
              </w:r>
            </w:hyperlink>
            <w:r>
              <w:t>.</w:t>
            </w:r>
          </w:p>
          <w:p w:rsidR="003D4376" w:rsidRDefault="003D4376">
            <w:pPr>
              <w:pStyle w:val="ConsPlusNormal"/>
              <w:jc w:val="both"/>
            </w:pPr>
            <w:r>
              <w:lastRenderedPageBreak/>
              <w:t>6. Технико-экономическое обоснование (бизнес-план предпринимательского проекта, претендующего на получение субсидии).</w:t>
            </w:r>
          </w:p>
          <w:p w:rsidR="003D4376" w:rsidRDefault="003D4376">
            <w:pPr>
              <w:pStyle w:val="ConsPlusNormal"/>
              <w:jc w:val="both"/>
            </w:pPr>
            <w:r>
              <w:t xml:space="preserve">7. Основные финансово-экономические показатели предпринимательского проекта, претендующего на муниципальную поддержку в форме субсидии, по </w:t>
            </w:r>
            <w:hyperlink w:anchor="P693" w:history="1">
              <w:r>
                <w:rPr>
                  <w:color w:val="0000FF"/>
                </w:rPr>
                <w:t>форме N 2</w:t>
              </w:r>
            </w:hyperlink>
            <w:r>
              <w:t xml:space="preserve"> приложения к Положению, утвержденному постановлением Администрации Томского района от 17.11.2011 N 304 "О конкурсе предпринимательских проектов субъектов малого предпринимательства "Развитие".</w:t>
            </w:r>
          </w:p>
          <w:p w:rsidR="003D4376" w:rsidRDefault="003D4376">
            <w:pPr>
              <w:pStyle w:val="ConsPlusNormal"/>
              <w:jc w:val="both"/>
            </w:pPr>
            <w:r>
              <w:t xml:space="preserve">8. Смета расходов на реализацию предпринимательского проекта, представленного для участия в Конкурсе, по </w:t>
            </w:r>
            <w:hyperlink w:anchor="P769" w:history="1">
              <w:r>
                <w:rPr>
                  <w:color w:val="0000FF"/>
                </w:rPr>
                <w:t>форме N 3</w:t>
              </w:r>
            </w:hyperlink>
            <w:r>
              <w:t xml:space="preserve"> приложения к Положению, утвержденному постановлением Администрации Томского района от 17.11.2011 N 304 "О конкурсе предпринимательских проектов субъектов малого предпринимательства "Развитие".</w:t>
            </w:r>
          </w:p>
        </w:tc>
      </w:tr>
      <w:tr w:rsidR="003D4376">
        <w:tblPrEx>
          <w:tblBorders>
            <w:insideH w:val="nil"/>
          </w:tblBorders>
        </w:tblPrEx>
        <w:tc>
          <w:tcPr>
            <w:tcW w:w="397" w:type="dxa"/>
            <w:tcBorders>
              <w:top w:val="nil"/>
              <w:bottom w:val="nil"/>
            </w:tcBorders>
          </w:tcPr>
          <w:p w:rsidR="003D4376" w:rsidRDefault="003D4376">
            <w:pPr>
              <w:pStyle w:val="ConsPlusNormal"/>
            </w:pPr>
          </w:p>
        </w:tc>
        <w:tc>
          <w:tcPr>
            <w:tcW w:w="2381" w:type="dxa"/>
            <w:tcBorders>
              <w:top w:val="nil"/>
              <w:bottom w:val="nil"/>
            </w:tcBorders>
          </w:tcPr>
          <w:p w:rsidR="003D4376" w:rsidRDefault="003D4376">
            <w:pPr>
              <w:pStyle w:val="ConsPlusNormal"/>
            </w:pPr>
          </w:p>
        </w:tc>
        <w:tc>
          <w:tcPr>
            <w:tcW w:w="6803" w:type="dxa"/>
            <w:tcBorders>
              <w:top w:val="nil"/>
              <w:bottom w:val="nil"/>
            </w:tcBorders>
          </w:tcPr>
          <w:p w:rsidR="003D4376" w:rsidRDefault="003D4376">
            <w:pPr>
              <w:pStyle w:val="ConsPlusNormal"/>
              <w:jc w:val="both"/>
            </w:pPr>
            <w:r>
              <w:t>9. Копии документов, подтверждающих уровень оплаты труда наемных работников на момент подачи заявки в Конкурсе, заверенные руководителем.</w:t>
            </w:r>
          </w:p>
          <w:p w:rsidR="003D4376" w:rsidRDefault="003D4376">
            <w:pPr>
              <w:pStyle w:val="ConsPlusNormal"/>
              <w:jc w:val="both"/>
            </w:pPr>
            <w:r>
              <w:t>10. Копии документов, подтверждающих вложение собственных средств в реализацию проекта, заверенные руководителем проекта (товарно-кассовые чеки, договоры, платежные поручения, свидетельство о собственности и т.п.).</w:t>
            </w:r>
          </w:p>
          <w:p w:rsidR="003D4376" w:rsidRDefault="003D4376">
            <w:pPr>
              <w:pStyle w:val="ConsPlusNormal"/>
              <w:jc w:val="both"/>
            </w:pPr>
            <w:r>
              <w:t xml:space="preserve">11. Календарный план реализации предпринимательского проекта, представленного для участия в Конкурсе, по </w:t>
            </w:r>
            <w:hyperlink w:anchor="P848" w:history="1">
              <w:r>
                <w:rPr>
                  <w:color w:val="0000FF"/>
                </w:rPr>
                <w:t>форме N 4</w:t>
              </w:r>
            </w:hyperlink>
            <w:r>
              <w:t xml:space="preserve"> приложения к Положению, утвержденному постановлением Администрации Томского района от 17.11.2011 N 304 "О конкурсе предпринимательских проектов субъектов малого предпринимательства "Развитие".</w:t>
            </w:r>
          </w:p>
          <w:p w:rsidR="003D4376" w:rsidRDefault="003D4376">
            <w:pPr>
              <w:pStyle w:val="ConsPlusNormal"/>
              <w:jc w:val="both"/>
            </w:pPr>
            <w:r>
              <w:t>12. Иные документы по усмотрению участника, подтверждающие перспективность проекта для Томского района</w:t>
            </w:r>
          </w:p>
        </w:tc>
      </w:tr>
      <w:tr w:rsidR="003D4376">
        <w:tblPrEx>
          <w:tblBorders>
            <w:insideH w:val="nil"/>
          </w:tblBorders>
        </w:tblPrEx>
        <w:tc>
          <w:tcPr>
            <w:tcW w:w="9581" w:type="dxa"/>
            <w:gridSpan w:val="3"/>
            <w:tcBorders>
              <w:top w:val="nil"/>
            </w:tcBorders>
          </w:tcPr>
          <w:p w:rsidR="003D4376" w:rsidRDefault="003D4376">
            <w:pPr>
              <w:pStyle w:val="ConsPlusNormal"/>
              <w:jc w:val="both"/>
            </w:pPr>
            <w:r>
              <w:t xml:space="preserve">(пп. 2 в ред. </w:t>
            </w:r>
            <w:hyperlink r:id="rId103" w:history="1">
              <w:r>
                <w:rPr>
                  <w:color w:val="0000FF"/>
                </w:rPr>
                <w:t>постановления</w:t>
              </w:r>
            </w:hyperlink>
            <w:r>
              <w:t xml:space="preserve"> Администрации Томского района от 30.12.2015 N 423)</w:t>
            </w:r>
          </w:p>
        </w:tc>
      </w:tr>
      <w:tr w:rsidR="003D4376">
        <w:tblPrEx>
          <w:tblBorders>
            <w:insideH w:val="nil"/>
          </w:tblBorders>
        </w:tblPrEx>
        <w:tc>
          <w:tcPr>
            <w:tcW w:w="397" w:type="dxa"/>
            <w:tcBorders>
              <w:bottom w:val="nil"/>
            </w:tcBorders>
          </w:tcPr>
          <w:p w:rsidR="003D4376" w:rsidRDefault="003D4376">
            <w:pPr>
              <w:pStyle w:val="ConsPlusNormal"/>
              <w:jc w:val="both"/>
            </w:pPr>
            <w:r>
              <w:lastRenderedPageBreak/>
              <w:t>14</w:t>
            </w:r>
          </w:p>
        </w:tc>
        <w:tc>
          <w:tcPr>
            <w:tcW w:w="2381" w:type="dxa"/>
            <w:tcBorders>
              <w:bottom w:val="nil"/>
            </w:tcBorders>
          </w:tcPr>
          <w:p w:rsidR="003D4376" w:rsidRDefault="003D4376">
            <w:pPr>
              <w:pStyle w:val="ConsPlusNormal"/>
              <w:jc w:val="both"/>
            </w:pPr>
            <w:r>
              <w:t>Подготовка и оформление заявки на конкурс</w:t>
            </w:r>
          </w:p>
        </w:tc>
        <w:tc>
          <w:tcPr>
            <w:tcW w:w="6803" w:type="dxa"/>
            <w:tcBorders>
              <w:bottom w:val="nil"/>
            </w:tcBorders>
          </w:tcPr>
          <w:p w:rsidR="003D4376" w:rsidRDefault="003D4376">
            <w:pPr>
              <w:pStyle w:val="ConsPlusNormal"/>
              <w:jc w:val="both"/>
            </w:pPr>
            <w:r>
              <w:t>1. Подготовка заявки:</w:t>
            </w:r>
          </w:p>
          <w:p w:rsidR="003D4376" w:rsidRDefault="003D4376">
            <w:pPr>
              <w:pStyle w:val="ConsPlusNormal"/>
              <w:jc w:val="both"/>
            </w:pPr>
            <w:r>
              <w:t>а) заявки подготавливаются участниками в соответствии с условиями проведения Конкурса и требованиями настоящего Положения;</w:t>
            </w:r>
          </w:p>
          <w:p w:rsidR="003D4376" w:rsidRDefault="003D4376">
            <w:pPr>
              <w:pStyle w:val="ConsPlusNormal"/>
              <w:jc w:val="both"/>
            </w:pPr>
            <w:r>
              <w:t xml:space="preserve">б) неполное представление документов или предоставление недостоверных сведений, а также оформление документов не в соответствии с требованиями, установленными в </w:t>
            </w:r>
            <w:hyperlink w:anchor="P498" w:history="1">
              <w:r>
                <w:rPr>
                  <w:color w:val="0000FF"/>
                </w:rPr>
                <w:t>пункте 13</w:t>
              </w:r>
            </w:hyperlink>
            <w:r>
              <w:t xml:space="preserve"> информационной карты Конкурса раздела 9 настоящего Положения, считаются нарушением условий Конкурса и являются основанием для отказа в допуске к дальнейшему участию в Конкурсе;</w:t>
            </w:r>
          </w:p>
          <w:p w:rsidR="003D4376" w:rsidRDefault="003D4376">
            <w:pPr>
              <w:pStyle w:val="ConsPlusNormal"/>
              <w:jc w:val="both"/>
            </w:pPr>
            <w:r>
              <w:t>в) расходы по подготовке заявки несет участник;</w:t>
            </w:r>
          </w:p>
          <w:p w:rsidR="003D4376" w:rsidRDefault="003D4376">
            <w:pPr>
              <w:pStyle w:val="ConsPlusNormal"/>
              <w:jc w:val="both"/>
            </w:pPr>
            <w:r>
              <w:t>г) расходы участника на подготовку заявки не подлежат возмещению со стороны организаторов.</w:t>
            </w:r>
          </w:p>
          <w:p w:rsidR="003D4376" w:rsidRDefault="003D4376">
            <w:pPr>
              <w:pStyle w:val="ConsPlusNormal"/>
              <w:jc w:val="both"/>
            </w:pPr>
            <w:r>
              <w:t>2. Оформление и подача заявки:</w:t>
            </w:r>
          </w:p>
          <w:p w:rsidR="003D4376" w:rsidRDefault="003D4376">
            <w:pPr>
              <w:pStyle w:val="ConsPlusNormal"/>
              <w:jc w:val="both"/>
            </w:pPr>
            <w:r>
              <w:t xml:space="preserve">а) участник должен подготовить документы, входящие в заявку, в соответствии с перечнем документов, установленным в </w:t>
            </w:r>
            <w:hyperlink w:anchor="P427" w:history="1">
              <w:r>
                <w:rPr>
                  <w:color w:val="0000FF"/>
                </w:rPr>
                <w:t>разделе 9</w:t>
              </w:r>
            </w:hyperlink>
            <w:r>
              <w:t xml:space="preserve"> настоящего Положения.</w:t>
            </w:r>
          </w:p>
          <w:p w:rsidR="003D4376" w:rsidRDefault="003D4376">
            <w:pPr>
              <w:pStyle w:val="ConsPlusNormal"/>
              <w:jc w:val="both"/>
            </w:pPr>
            <w:r>
              <w:t xml:space="preserve">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 подписью лица, формирующего заявку). Последовательность размещения документов в заявке должна соответствовать последовательности, определенной в </w:t>
            </w:r>
            <w:hyperlink w:anchor="P427" w:history="1">
              <w:r>
                <w:rPr>
                  <w:color w:val="0000FF"/>
                </w:rPr>
                <w:t>разделе 9</w:t>
              </w:r>
            </w:hyperlink>
            <w:r>
              <w:t>.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3D4376" w:rsidRDefault="003D4376">
            <w:pPr>
              <w:pStyle w:val="ConsPlusNormal"/>
              <w:jc w:val="both"/>
            </w:pPr>
            <w:r>
              <w:t>б) дополнения или поправки, внесенные в документы в составе заявки, должны быть заверены лицом, подписавшим соответствующий документ;</w:t>
            </w:r>
          </w:p>
          <w:p w:rsidR="003D4376" w:rsidRDefault="003D4376">
            <w:pPr>
              <w:pStyle w:val="ConsPlusNormal"/>
              <w:jc w:val="both"/>
            </w:pPr>
            <w:r>
              <w:t>в) участники запечатывают заявку в конверт.</w:t>
            </w:r>
          </w:p>
        </w:tc>
      </w:tr>
      <w:tr w:rsidR="003D4376">
        <w:tblPrEx>
          <w:tblBorders>
            <w:insideH w:val="nil"/>
          </w:tblBorders>
        </w:tblPrEx>
        <w:tc>
          <w:tcPr>
            <w:tcW w:w="397" w:type="dxa"/>
            <w:tcBorders>
              <w:top w:val="nil"/>
              <w:bottom w:val="nil"/>
            </w:tcBorders>
          </w:tcPr>
          <w:p w:rsidR="003D4376" w:rsidRDefault="003D4376">
            <w:pPr>
              <w:pStyle w:val="ConsPlusNormal"/>
            </w:pPr>
          </w:p>
        </w:tc>
        <w:tc>
          <w:tcPr>
            <w:tcW w:w="2381" w:type="dxa"/>
            <w:tcBorders>
              <w:top w:val="nil"/>
              <w:bottom w:val="nil"/>
            </w:tcBorders>
          </w:tcPr>
          <w:p w:rsidR="003D4376" w:rsidRDefault="003D4376">
            <w:pPr>
              <w:pStyle w:val="ConsPlusNormal"/>
            </w:pPr>
          </w:p>
        </w:tc>
        <w:tc>
          <w:tcPr>
            <w:tcW w:w="6803" w:type="dxa"/>
            <w:tcBorders>
              <w:top w:val="nil"/>
              <w:bottom w:val="nil"/>
            </w:tcBorders>
          </w:tcPr>
          <w:p w:rsidR="003D4376" w:rsidRDefault="003D4376">
            <w:pPr>
              <w:pStyle w:val="ConsPlusNormal"/>
              <w:jc w:val="both"/>
            </w:pPr>
            <w:r>
              <w:t>На конверте указываются:</w:t>
            </w:r>
          </w:p>
          <w:p w:rsidR="003D4376" w:rsidRDefault="003D4376">
            <w:pPr>
              <w:pStyle w:val="ConsPlusNormal"/>
              <w:jc w:val="both"/>
            </w:pPr>
            <w:r>
              <w:t>- наименование уполномоченного органа в сфере развития малого и среднего предпринимательства;</w:t>
            </w:r>
          </w:p>
          <w:p w:rsidR="003D4376" w:rsidRDefault="003D4376">
            <w:pPr>
              <w:pStyle w:val="ConsPlusNormal"/>
              <w:jc w:val="both"/>
            </w:pPr>
            <w:r>
              <w:t xml:space="preserve">- наименование и адрес участника (указываются для того, чтобы заявку можно было вернуть, не распечатывая конверт, если заявка поступит с </w:t>
            </w:r>
            <w:r>
              <w:lastRenderedPageBreak/>
              <w:t>опозданием);</w:t>
            </w:r>
          </w:p>
          <w:p w:rsidR="003D4376" w:rsidRDefault="003D4376">
            <w:pPr>
              <w:pStyle w:val="ConsPlusNormal"/>
              <w:jc w:val="both"/>
            </w:pPr>
            <w:r>
              <w:t>- слова "На конкурс предпринимательских проектов "Развитие";</w:t>
            </w:r>
          </w:p>
          <w:p w:rsidR="003D4376" w:rsidRDefault="003D4376">
            <w:pPr>
              <w:pStyle w:val="ConsPlusNormal"/>
              <w:jc w:val="both"/>
            </w:pPr>
            <w:r>
              <w:t>- слова "Вскрывается Конкурсной комиссией по проведению конкурса предпринимательских проектов "Развитие";</w:t>
            </w:r>
          </w:p>
          <w:p w:rsidR="003D4376" w:rsidRDefault="003D4376">
            <w:pPr>
              <w:pStyle w:val="ConsPlusNormal"/>
              <w:jc w:val="both"/>
            </w:pPr>
            <w:r>
              <w:t>д) при принятии конвертов с заявкой уполномоченным органом в сфере развития малого и среднего предпринимательства на конверте делается отметка, подтверждающая прием документов, с указанием даты и времени приема;</w:t>
            </w:r>
          </w:p>
          <w:p w:rsidR="003D4376" w:rsidRDefault="003D4376">
            <w:pPr>
              <w:pStyle w:val="ConsPlusNormal"/>
              <w:jc w:val="both"/>
            </w:pPr>
            <w:r>
              <w:t>е) при принятии конверта с заявкой уполномоченный орган в сфере развития малого и среднего предпринимательства выдает расписку в получении лицу, доставившему конверт.</w:t>
            </w:r>
          </w:p>
          <w:p w:rsidR="003D4376" w:rsidRDefault="003D4376">
            <w:pPr>
              <w:pStyle w:val="ConsPlusNormal"/>
              <w:jc w:val="both"/>
            </w:pPr>
            <w:r>
              <w:t>3. Внесение изменений в заявки и отзыв заявок:</w:t>
            </w:r>
          </w:p>
          <w:p w:rsidR="003D4376" w:rsidRDefault="003D4376">
            <w:pPr>
              <w:pStyle w:val="ConsPlusNormal"/>
              <w:jc w:val="both"/>
            </w:pPr>
            <w:r>
              <w:t>а) участник может внести изменения в свою заявку или отозвать ее при условии, что уполномоченный орган в сфере развития малого и среднего предпринимательства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3D4376" w:rsidRDefault="003D4376">
            <w:pPr>
              <w:pStyle w:val="ConsPlusNormal"/>
              <w:jc w:val="both"/>
            </w:pPr>
            <w:r>
              <w:t>б) уведомление участника о внесении изменений или отзыве заявки должно быть запечатано, помечено и отправлено уполномоченному органу в сфере развития малого и среднего предпринимательства в соответствии с положениями порядка подачи заявки;</w:t>
            </w:r>
          </w:p>
          <w:p w:rsidR="003D4376" w:rsidRDefault="003D4376">
            <w:pPr>
              <w:pStyle w:val="ConsPlusNormal"/>
              <w:jc w:val="both"/>
            </w:pPr>
            <w:r>
              <w:t>в) на конверте такого уведомления должно быть соответственно указано: "Отзыв заявки на участие в конкурсе предпринимательских проектов "Развитие" или "Внесение изменений в заявку на участие в конкурсе предпринимательских проектов "Развитие";</w:t>
            </w:r>
          </w:p>
        </w:tc>
      </w:tr>
      <w:tr w:rsidR="003D4376">
        <w:tblPrEx>
          <w:tblBorders>
            <w:insideH w:val="nil"/>
          </w:tblBorders>
        </w:tblPrEx>
        <w:tc>
          <w:tcPr>
            <w:tcW w:w="397" w:type="dxa"/>
            <w:tcBorders>
              <w:top w:val="nil"/>
            </w:tcBorders>
          </w:tcPr>
          <w:p w:rsidR="003D4376" w:rsidRDefault="003D4376">
            <w:pPr>
              <w:pStyle w:val="ConsPlusNormal"/>
            </w:pPr>
          </w:p>
        </w:tc>
        <w:tc>
          <w:tcPr>
            <w:tcW w:w="2381" w:type="dxa"/>
            <w:tcBorders>
              <w:top w:val="nil"/>
            </w:tcBorders>
          </w:tcPr>
          <w:p w:rsidR="003D4376" w:rsidRDefault="003D4376">
            <w:pPr>
              <w:pStyle w:val="ConsPlusNormal"/>
            </w:pPr>
          </w:p>
        </w:tc>
        <w:tc>
          <w:tcPr>
            <w:tcW w:w="6803" w:type="dxa"/>
            <w:tcBorders>
              <w:top w:val="nil"/>
            </w:tcBorders>
          </w:tcPr>
          <w:p w:rsidR="003D4376" w:rsidRDefault="003D4376">
            <w:pPr>
              <w:pStyle w:val="ConsPlusNormal"/>
              <w:jc w:val="both"/>
            </w:pPr>
            <w: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3D4376" w:rsidRDefault="003D4376">
            <w:pPr>
              <w:pStyle w:val="ConsPlusNormal"/>
              <w:jc w:val="both"/>
            </w:pPr>
            <w:r>
              <w:t>д) по истечении установленного срока приема заявок внесение изменений в них не допускается.</w:t>
            </w:r>
          </w:p>
          <w:p w:rsidR="003D4376" w:rsidRDefault="003D4376">
            <w:pPr>
              <w:pStyle w:val="ConsPlusNormal"/>
              <w:jc w:val="both"/>
            </w:pPr>
            <w:r>
              <w:t xml:space="preserve">4. Заявки, полученные после даты и времени окончания приема </w:t>
            </w:r>
            <w:r>
              <w:lastRenderedPageBreak/>
              <w:t>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3D4376" w:rsidRDefault="003D4376">
            <w:pPr>
              <w:pStyle w:val="ConsPlusNormal"/>
              <w:jc w:val="both"/>
            </w:pPr>
            <w:r>
              <w:t>Заявки участников Конкурса, не признанные Победителями Конкурса, возвращаются по требованию участника.</w:t>
            </w:r>
          </w:p>
          <w:p w:rsidR="003D4376" w:rsidRDefault="003D4376">
            <w:pPr>
              <w:pStyle w:val="ConsPlusNormal"/>
              <w:jc w:val="both"/>
            </w:pPr>
            <w:r>
              <w:t>Информация о продлении срока окончания приема заявок размещается в средстве массовой информации, определяемом Администрацией Томского района в установленном законом порядке, и на официальном информационном сайте Администрации Томского района не позднее чем за три дня до окончания срока приема заявок.</w:t>
            </w:r>
          </w:p>
          <w:p w:rsidR="003D4376" w:rsidRDefault="003D4376">
            <w:pPr>
              <w:pStyle w:val="ConsPlusNormal"/>
              <w:jc w:val="both"/>
            </w:pPr>
            <w:r>
              <w:t>5. Уполномоченный орган в сфере развития малого и среднего предпринимательства не несет ответственности за неполучение участниками информации или получение некорректной информации о Конкурсе.</w:t>
            </w:r>
          </w:p>
          <w:p w:rsidR="003D4376" w:rsidRDefault="003D4376">
            <w:pPr>
              <w:pStyle w:val="ConsPlusNormal"/>
              <w:jc w:val="both"/>
            </w:pPr>
            <w:r>
              <w:t>6.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3D4376" w:rsidRDefault="003D4376">
            <w:pPr>
              <w:pStyle w:val="ConsPlusNormal"/>
              <w:jc w:val="both"/>
            </w:pPr>
            <w:r>
              <w:t>7. Информация, касающаяся разъяснения оценки и сопоставления заявок, не подлежит разглашению до официального объявления результатов Конкурса</w:t>
            </w:r>
          </w:p>
        </w:tc>
      </w:tr>
      <w:tr w:rsidR="003D4376">
        <w:tblPrEx>
          <w:tblBorders>
            <w:insideH w:val="nil"/>
          </w:tblBorders>
        </w:tblPrEx>
        <w:tc>
          <w:tcPr>
            <w:tcW w:w="397" w:type="dxa"/>
            <w:tcBorders>
              <w:bottom w:val="nil"/>
            </w:tcBorders>
          </w:tcPr>
          <w:p w:rsidR="003D4376" w:rsidRDefault="003D4376">
            <w:pPr>
              <w:pStyle w:val="ConsPlusNormal"/>
              <w:jc w:val="both"/>
            </w:pPr>
            <w:r>
              <w:lastRenderedPageBreak/>
              <w:t>15</w:t>
            </w:r>
          </w:p>
        </w:tc>
        <w:tc>
          <w:tcPr>
            <w:tcW w:w="2381" w:type="dxa"/>
            <w:tcBorders>
              <w:bottom w:val="nil"/>
            </w:tcBorders>
          </w:tcPr>
          <w:p w:rsidR="003D4376" w:rsidRDefault="003D4376">
            <w:pPr>
              <w:pStyle w:val="ConsPlusNormal"/>
              <w:jc w:val="both"/>
            </w:pPr>
            <w:r>
              <w:t>Критерии оценки заявок</w:t>
            </w:r>
          </w:p>
        </w:tc>
        <w:tc>
          <w:tcPr>
            <w:tcW w:w="6803" w:type="dxa"/>
            <w:tcBorders>
              <w:bottom w:val="nil"/>
            </w:tcBorders>
          </w:tcPr>
          <w:p w:rsidR="003D4376" w:rsidRDefault="003D4376">
            <w:pPr>
              <w:pStyle w:val="ConsPlusNormal"/>
              <w:jc w:val="both"/>
            </w:pPr>
            <w:r>
              <w:t>1.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w:t>
            </w:r>
          </w:p>
          <w:p w:rsidR="003D4376" w:rsidRDefault="003D4376">
            <w:pPr>
              <w:pStyle w:val="ConsPlusNormal"/>
              <w:jc w:val="both"/>
            </w:pPr>
            <w:r>
              <w:t>к качественным критериям оценки заявок относятся:</w:t>
            </w:r>
          </w:p>
          <w:p w:rsidR="003D4376" w:rsidRDefault="003D4376">
            <w:pPr>
              <w:pStyle w:val="ConsPlusNormal"/>
              <w:jc w:val="both"/>
            </w:pPr>
            <w:r>
              <w:t>а) детальный план реализации предпринимательского проекта в краткосрочной перспективе (до одного года);</w:t>
            </w:r>
          </w:p>
          <w:p w:rsidR="003D4376" w:rsidRDefault="003D4376">
            <w:pPr>
              <w:pStyle w:val="ConsPlusNormal"/>
              <w:jc w:val="both"/>
            </w:pPr>
            <w:r>
              <w:t>б) оценка потребности в материально-технических, методических, информационных, финансовых и трудовых ресурсах и их стоимость;</w:t>
            </w:r>
          </w:p>
          <w:p w:rsidR="003D4376" w:rsidRDefault="003D4376">
            <w:pPr>
              <w:pStyle w:val="ConsPlusNormal"/>
              <w:jc w:val="both"/>
            </w:pPr>
            <w:r>
              <w:t>в) увеличение объема налоговых поступлений в бюджет и государственные внебюджетные фонды;</w:t>
            </w:r>
          </w:p>
          <w:p w:rsidR="003D4376" w:rsidRDefault="003D4376">
            <w:pPr>
              <w:pStyle w:val="ConsPlusNormal"/>
              <w:jc w:val="both"/>
            </w:pPr>
            <w:r>
              <w:t xml:space="preserve">г) прогноз прироста объемов производства продукции (выполнения </w:t>
            </w:r>
            <w:r>
              <w:lastRenderedPageBreak/>
              <w:t>работ, оказания услуг);</w:t>
            </w:r>
          </w:p>
          <w:p w:rsidR="003D4376" w:rsidRDefault="003D4376">
            <w:pPr>
              <w:pStyle w:val="ConsPlusNormal"/>
              <w:jc w:val="both"/>
            </w:pPr>
            <w:r>
              <w:t>д) механизмы контроля за ходом реализации проекта и целевым использованием средств;</w:t>
            </w:r>
          </w:p>
          <w:p w:rsidR="003D4376" w:rsidRDefault="003D4376">
            <w:pPr>
              <w:pStyle w:val="ConsPlusNormal"/>
              <w:jc w:val="both"/>
            </w:pPr>
            <w:r>
              <w:t>е) соответствие проекта направлениям социально-экономического развития Томского района.</w:t>
            </w:r>
          </w:p>
          <w:p w:rsidR="003D4376" w:rsidRDefault="003D4376">
            <w:pPr>
              <w:pStyle w:val="ConsPlusNormal"/>
              <w:jc w:val="both"/>
            </w:pPr>
            <w:r>
              <w:t>Критерии оценки заявок оцениваются по каждому критерию отдельно по шкале от 0 до 3 баллов;</w:t>
            </w:r>
          </w:p>
          <w:p w:rsidR="003D4376" w:rsidRDefault="003D4376">
            <w:pPr>
              <w:pStyle w:val="ConsPlusNormal"/>
              <w:jc w:val="both"/>
            </w:pPr>
            <w:r>
              <w:t>2) к количественным критериям оценки заявок относятся:</w:t>
            </w:r>
          </w:p>
          <w:p w:rsidR="003D4376" w:rsidRDefault="003D4376">
            <w:pPr>
              <w:pStyle w:val="ConsPlusNormal"/>
              <w:jc w:val="both"/>
            </w:pPr>
            <w:r>
              <w:t>а) вложение собственных средств в реализацию предпринимательского проекта от суммы запрашиваемой субсидии:</w:t>
            </w:r>
          </w:p>
          <w:p w:rsidR="003D4376" w:rsidRDefault="003D4376">
            <w:pPr>
              <w:pStyle w:val="ConsPlusNormal"/>
              <w:jc w:val="both"/>
            </w:pPr>
            <w:r>
              <w:t>- в размере от 30 до 50 процентов - 1 балл;</w:t>
            </w:r>
          </w:p>
          <w:p w:rsidR="003D4376" w:rsidRDefault="003D4376">
            <w:pPr>
              <w:pStyle w:val="ConsPlusNormal"/>
              <w:jc w:val="both"/>
            </w:pPr>
            <w:r>
              <w:t>- в размере от 51 до 100 процентов - 2 балла;</w:t>
            </w:r>
          </w:p>
          <w:p w:rsidR="003D4376" w:rsidRDefault="003D4376">
            <w:pPr>
              <w:pStyle w:val="ConsPlusNormal"/>
              <w:jc w:val="both"/>
            </w:pPr>
            <w:r>
              <w:t>- в размере свыше 100 процентов - 3 балла;</w:t>
            </w:r>
          </w:p>
          <w:p w:rsidR="003D4376" w:rsidRDefault="003D4376">
            <w:pPr>
              <w:pStyle w:val="ConsPlusNormal"/>
              <w:jc w:val="both"/>
            </w:pPr>
            <w:r>
              <w:t>б) создание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p>
        </w:tc>
      </w:tr>
      <w:tr w:rsidR="003D4376">
        <w:tblPrEx>
          <w:tblBorders>
            <w:insideH w:val="nil"/>
          </w:tblBorders>
        </w:tblPrEx>
        <w:tc>
          <w:tcPr>
            <w:tcW w:w="397" w:type="dxa"/>
            <w:tcBorders>
              <w:top w:val="nil"/>
              <w:bottom w:val="nil"/>
            </w:tcBorders>
          </w:tcPr>
          <w:p w:rsidR="003D4376" w:rsidRDefault="003D4376">
            <w:pPr>
              <w:pStyle w:val="ConsPlusNormal"/>
            </w:pPr>
          </w:p>
        </w:tc>
        <w:tc>
          <w:tcPr>
            <w:tcW w:w="2381" w:type="dxa"/>
            <w:tcBorders>
              <w:top w:val="nil"/>
              <w:bottom w:val="nil"/>
            </w:tcBorders>
          </w:tcPr>
          <w:p w:rsidR="003D4376" w:rsidRDefault="003D4376">
            <w:pPr>
              <w:pStyle w:val="ConsPlusNormal"/>
            </w:pPr>
          </w:p>
        </w:tc>
        <w:tc>
          <w:tcPr>
            <w:tcW w:w="6803" w:type="dxa"/>
            <w:tcBorders>
              <w:top w:val="nil"/>
              <w:bottom w:val="nil"/>
            </w:tcBorders>
          </w:tcPr>
          <w:p w:rsidR="003D4376" w:rsidRDefault="003D4376">
            <w:pPr>
              <w:pStyle w:val="ConsPlusNormal"/>
              <w:jc w:val="both"/>
            </w:pPr>
            <w:r>
              <w:t>- не предусмотрено создание рабочих мест - 0 баллов;</w:t>
            </w:r>
          </w:p>
          <w:p w:rsidR="003D4376" w:rsidRDefault="003D4376">
            <w:pPr>
              <w:pStyle w:val="ConsPlusNormal"/>
              <w:jc w:val="both"/>
            </w:pPr>
            <w:r>
              <w:t>- создание до трех новых рабочих мест - 1 балл;</w:t>
            </w:r>
          </w:p>
          <w:p w:rsidR="003D4376" w:rsidRDefault="003D4376">
            <w:pPr>
              <w:pStyle w:val="ConsPlusNormal"/>
              <w:jc w:val="both"/>
            </w:pPr>
            <w:r>
              <w:t>- создание от четырех до семи рабочих мест - 2 балла;</w:t>
            </w:r>
          </w:p>
          <w:p w:rsidR="003D4376" w:rsidRDefault="003D4376">
            <w:pPr>
              <w:pStyle w:val="ConsPlusNormal"/>
              <w:jc w:val="both"/>
            </w:pPr>
            <w:r>
              <w:t>- создание от восьми до двенадцати рабочих мест - 3 балла;</w:t>
            </w:r>
          </w:p>
          <w:p w:rsidR="003D4376" w:rsidRDefault="003D4376">
            <w:pPr>
              <w:pStyle w:val="ConsPlusNormal"/>
              <w:jc w:val="both"/>
            </w:pPr>
            <w:r>
              <w:t>- создание свыше тринадцати рабочих мест - 4 балла;</w:t>
            </w:r>
          </w:p>
          <w:p w:rsidR="003D4376" w:rsidRDefault="003D4376">
            <w:pPr>
              <w:pStyle w:val="ConsPlusNormal"/>
              <w:jc w:val="both"/>
            </w:pPr>
            <w:r>
              <w:t>- создание новых рабочих мест для граждан, испытывающих трудности в поиске работы (инвалиды; выпускники всех уровней профессионального образования; лица, освобожденные из учреждений исполнения наказаний), - 2 балла;</w:t>
            </w:r>
          </w:p>
          <w:p w:rsidR="003D4376" w:rsidRDefault="003D4376">
            <w:pPr>
              <w:pStyle w:val="ConsPlusNormal"/>
              <w:jc w:val="both"/>
            </w:pPr>
            <w:r>
              <w:t>- реализация проекта на площадях промышленных организаций, которые они предоставляют при сокращении штатов для создания субъектов малого и среднего предпринимательства, - 5 баллов;</w:t>
            </w:r>
          </w:p>
          <w:p w:rsidR="003D4376" w:rsidRDefault="003D4376">
            <w:pPr>
              <w:pStyle w:val="ConsPlusNormal"/>
              <w:jc w:val="both"/>
            </w:pPr>
            <w:r>
              <w:t>в) новизна предпринимательского проекта:</w:t>
            </w:r>
          </w:p>
          <w:p w:rsidR="003D4376" w:rsidRDefault="003D4376">
            <w:pPr>
              <w:pStyle w:val="ConsPlusNormal"/>
              <w:jc w:val="both"/>
            </w:pPr>
            <w:r>
              <w:t>- есть аналоги производства продукции (выполнения работ, оказания услуг) в Томском районе - 0 баллов;</w:t>
            </w:r>
          </w:p>
          <w:p w:rsidR="003D4376" w:rsidRDefault="003D4376">
            <w:pPr>
              <w:pStyle w:val="ConsPlusNormal"/>
              <w:jc w:val="both"/>
            </w:pPr>
            <w:r>
              <w:t>- нет аналогов производства продукции (выполнения работ, оказания услуг) в Томском районе - 1 балл;</w:t>
            </w:r>
          </w:p>
          <w:p w:rsidR="003D4376" w:rsidRDefault="003D4376">
            <w:pPr>
              <w:pStyle w:val="ConsPlusNormal"/>
              <w:jc w:val="both"/>
            </w:pPr>
            <w:r>
              <w:lastRenderedPageBreak/>
              <w:t>г) развитие предпринимательства отдельными целевыми группами:</w:t>
            </w:r>
          </w:p>
          <w:p w:rsidR="003D4376" w:rsidRDefault="003D4376">
            <w:pPr>
              <w:pStyle w:val="ConsPlusNormal"/>
              <w:ind w:firstLine="283"/>
              <w:jc w:val="both"/>
            </w:pPr>
            <w:r>
              <w:t>- молодежное предпринимательство (до 30 лет) - 1 балл;</w:t>
            </w:r>
          </w:p>
          <w:p w:rsidR="003D4376" w:rsidRDefault="003D4376">
            <w:pPr>
              <w:pStyle w:val="ConsPlusNormal"/>
              <w:jc w:val="both"/>
            </w:pPr>
            <w:r>
              <w:t xml:space="preserve">д) исключен. - </w:t>
            </w:r>
            <w:hyperlink r:id="rId104" w:history="1">
              <w:r>
                <w:rPr>
                  <w:color w:val="0000FF"/>
                </w:rPr>
                <w:t>Постановление</w:t>
              </w:r>
            </w:hyperlink>
            <w:r>
              <w:t xml:space="preserve"> Администрации Томского района от 30.12.2015 N 423</w:t>
            </w:r>
          </w:p>
        </w:tc>
      </w:tr>
      <w:tr w:rsidR="003D4376">
        <w:tblPrEx>
          <w:tblBorders>
            <w:insideH w:val="nil"/>
          </w:tblBorders>
        </w:tblPrEx>
        <w:tc>
          <w:tcPr>
            <w:tcW w:w="9581" w:type="dxa"/>
            <w:gridSpan w:val="3"/>
            <w:tcBorders>
              <w:top w:val="nil"/>
            </w:tcBorders>
          </w:tcPr>
          <w:p w:rsidR="003D4376" w:rsidRDefault="003D4376">
            <w:pPr>
              <w:pStyle w:val="ConsPlusNormal"/>
              <w:jc w:val="both"/>
            </w:pPr>
            <w:r>
              <w:lastRenderedPageBreak/>
              <w:t xml:space="preserve">(в ред. </w:t>
            </w:r>
            <w:hyperlink r:id="rId105" w:history="1">
              <w:r>
                <w:rPr>
                  <w:color w:val="0000FF"/>
                </w:rPr>
                <w:t>постановления</w:t>
              </w:r>
            </w:hyperlink>
            <w:r>
              <w:t xml:space="preserve"> Администрации Томского района от 30.12.2015 N 423)</w:t>
            </w:r>
          </w:p>
        </w:tc>
      </w:tr>
      <w:tr w:rsidR="003D4376">
        <w:tc>
          <w:tcPr>
            <w:tcW w:w="397" w:type="dxa"/>
          </w:tcPr>
          <w:p w:rsidR="003D4376" w:rsidRDefault="003D4376">
            <w:pPr>
              <w:pStyle w:val="ConsPlusNormal"/>
              <w:jc w:val="both"/>
            </w:pPr>
            <w:r>
              <w:t>16</w:t>
            </w:r>
          </w:p>
        </w:tc>
        <w:tc>
          <w:tcPr>
            <w:tcW w:w="2381" w:type="dxa"/>
          </w:tcPr>
          <w:p w:rsidR="003D4376" w:rsidRDefault="003D4376">
            <w:pPr>
              <w:pStyle w:val="ConsPlusNormal"/>
              <w:jc w:val="both"/>
            </w:pPr>
            <w:r>
              <w:t>Победители Конкурса</w:t>
            </w:r>
          </w:p>
        </w:tc>
        <w:tc>
          <w:tcPr>
            <w:tcW w:w="6803" w:type="dxa"/>
          </w:tcPr>
          <w:p w:rsidR="003D4376" w:rsidRDefault="003D4376">
            <w:pPr>
              <w:pStyle w:val="ConsPlusNormal"/>
              <w:jc w:val="both"/>
            </w:pPr>
            <w:r>
              <w:t>Победителями Конкурса признаются заявки участников Конкурса, которые соответствуют необходимому значению рейтинга заявки, установленного Конкурсной комиссией и набравшие наибольшее количество баллов</w:t>
            </w:r>
          </w:p>
        </w:tc>
      </w:tr>
      <w:tr w:rsidR="003D4376">
        <w:tc>
          <w:tcPr>
            <w:tcW w:w="397" w:type="dxa"/>
          </w:tcPr>
          <w:p w:rsidR="003D4376" w:rsidRDefault="003D4376">
            <w:pPr>
              <w:pStyle w:val="ConsPlusNormal"/>
              <w:jc w:val="both"/>
            </w:pPr>
            <w:r>
              <w:t>17</w:t>
            </w:r>
          </w:p>
        </w:tc>
        <w:tc>
          <w:tcPr>
            <w:tcW w:w="2381" w:type="dxa"/>
          </w:tcPr>
          <w:p w:rsidR="003D4376" w:rsidRDefault="003D4376">
            <w:pPr>
              <w:pStyle w:val="ConsPlusNormal"/>
              <w:jc w:val="both"/>
            </w:pPr>
            <w:r>
              <w:t>Условия, порядок предоставления субсидии</w:t>
            </w:r>
          </w:p>
        </w:tc>
        <w:tc>
          <w:tcPr>
            <w:tcW w:w="6803" w:type="dxa"/>
          </w:tcPr>
          <w:p w:rsidR="003D4376" w:rsidRDefault="003D4376">
            <w:pPr>
              <w:pStyle w:val="ConsPlusNormal"/>
              <w:jc w:val="both"/>
            </w:pPr>
            <w:r>
              <w:t xml:space="preserve">Поддержка предоставляется после подтверждения прохождения претендентом (индивидуальным предпринимателем или учредителем(ями) юридического лица) краткосрочного обучения при наличии предпринимательского проекта, оцениваемого комиссией по проведению Конкурса, и Анкеты получателя поддержки, заполненной по </w:t>
            </w:r>
            <w:hyperlink w:anchor="P1059" w:history="1">
              <w:r>
                <w:rPr>
                  <w:color w:val="0000FF"/>
                </w:rPr>
                <w:t>форме N 7</w:t>
              </w:r>
            </w:hyperlink>
            <w:r>
              <w:t xml:space="preserve"> приложения к Положению, утвержденному постановлением Администрации Томского района от 17.11.2011 N 304 "О конкурсе предпринимательских проектов субъектов малого предпринимательства "Развитие"</w:t>
            </w:r>
          </w:p>
        </w:tc>
      </w:tr>
    </w:tbl>
    <w:p w:rsidR="003D4376" w:rsidRDefault="003D4376">
      <w:pPr>
        <w:sectPr w:rsidR="003D4376">
          <w:pgSz w:w="16838" w:h="11905" w:orient="landscape"/>
          <w:pgMar w:top="1701" w:right="1134" w:bottom="850" w:left="1134" w:header="0" w:footer="0" w:gutter="0"/>
          <w:cols w:space="720"/>
        </w:sectPr>
      </w:pPr>
    </w:p>
    <w:p w:rsidR="003D4376" w:rsidRDefault="003D4376">
      <w:pPr>
        <w:pStyle w:val="ConsPlusNormal"/>
        <w:jc w:val="center"/>
      </w:pPr>
    </w:p>
    <w:p w:rsidR="003D4376" w:rsidRDefault="003D4376">
      <w:pPr>
        <w:pStyle w:val="ConsPlusNormal"/>
      </w:pPr>
    </w:p>
    <w:p w:rsidR="003D4376" w:rsidRDefault="003D4376">
      <w:pPr>
        <w:pStyle w:val="ConsPlusNormal"/>
      </w:pPr>
    </w:p>
    <w:p w:rsidR="003D4376" w:rsidRDefault="003D4376">
      <w:pPr>
        <w:pStyle w:val="ConsPlusNormal"/>
        <w:jc w:val="right"/>
      </w:pPr>
    </w:p>
    <w:p w:rsidR="003D4376" w:rsidRDefault="003D4376">
      <w:pPr>
        <w:pStyle w:val="ConsPlusNormal"/>
        <w:jc w:val="right"/>
      </w:pPr>
    </w:p>
    <w:p w:rsidR="003D4376" w:rsidRDefault="003D4376">
      <w:pPr>
        <w:pStyle w:val="ConsPlusNormal"/>
        <w:jc w:val="right"/>
        <w:outlineLvl w:val="1"/>
      </w:pPr>
      <w:r>
        <w:t>Приложение</w:t>
      </w:r>
    </w:p>
    <w:p w:rsidR="003D4376" w:rsidRDefault="003D4376">
      <w:pPr>
        <w:pStyle w:val="ConsPlusNormal"/>
        <w:jc w:val="right"/>
      </w:pPr>
      <w:r>
        <w:t>к Положению</w:t>
      </w:r>
    </w:p>
    <w:p w:rsidR="003D4376" w:rsidRDefault="003D4376">
      <w:pPr>
        <w:pStyle w:val="ConsPlusNormal"/>
        <w:jc w:val="right"/>
      </w:pPr>
      <w:r>
        <w:t>о конкурсе предпринимательских проектов</w:t>
      </w:r>
    </w:p>
    <w:p w:rsidR="003D4376" w:rsidRDefault="003D4376">
      <w:pPr>
        <w:pStyle w:val="ConsPlusNormal"/>
        <w:jc w:val="right"/>
      </w:pPr>
      <w:r>
        <w:t>субъектов малого предпринимательства "Развитие"</w:t>
      </w:r>
    </w:p>
    <w:p w:rsidR="003D4376" w:rsidRDefault="003D4376">
      <w:pPr>
        <w:pStyle w:val="ConsPlusNormal"/>
        <w:ind w:left="540"/>
        <w:jc w:val="both"/>
      </w:pPr>
    </w:p>
    <w:p w:rsidR="003D4376" w:rsidRDefault="003D4376">
      <w:pPr>
        <w:pStyle w:val="ConsPlusNormal"/>
      </w:pPr>
      <w:r>
        <w:t>Форма N 1</w:t>
      </w:r>
    </w:p>
    <w:p w:rsidR="003D4376" w:rsidRDefault="003D4376">
      <w:pPr>
        <w:pStyle w:val="ConsPlusNormal"/>
        <w:ind w:left="540"/>
        <w:jc w:val="both"/>
      </w:pPr>
    </w:p>
    <w:p w:rsidR="003D4376" w:rsidRDefault="003D4376">
      <w:pPr>
        <w:pStyle w:val="ConsPlusNonformat"/>
        <w:jc w:val="both"/>
      </w:pPr>
      <w:r>
        <w:t xml:space="preserve">                                        В конкурсную комиссию по проведению</w:t>
      </w:r>
    </w:p>
    <w:p w:rsidR="003D4376" w:rsidRDefault="003D4376">
      <w:pPr>
        <w:pStyle w:val="ConsPlusNonformat"/>
        <w:jc w:val="both"/>
      </w:pPr>
      <w:r>
        <w:t xml:space="preserve">                                        конкурса предпринимательских</w:t>
      </w:r>
    </w:p>
    <w:p w:rsidR="003D4376" w:rsidRDefault="003D4376">
      <w:pPr>
        <w:pStyle w:val="ConsPlusNonformat"/>
        <w:jc w:val="both"/>
      </w:pPr>
      <w:r>
        <w:t xml:space="preserve">                                        проектов "Развитие"</w:t>
      </w:r>
    </w:p>
    <w:p w:rsidR="003D4376" w:rsidRDefault="003D4376">
      <w:pPr>
        <w:pStyle w:val="ConsPlusNonformat"/>
        <w:jc w:val="both"/>
      </w:pPr>
    </w:p>
    <w:p w:rsidR="003D4376" w:rsidRDefault="003D4376">
      <w:pPr>
        <w:pStyle w:val="ConsPlusNonformat"/>
        <w:jc w:val="both"/>
      </w:pPr>
      <w:bookmarkStart w:id="14" w:name="P605"/>
      <w:bookmarkEnd w:id="14"/>
      <w:r>
        <w:t xml:space="preserve">                                 ЗАЯВЛЕНИЕ</w:t>
      </w:r>
    </w:p>
    <w:p w:rsidR="003D4376" w:rsidRDefault="003D4376">
      <w:pPr>
        <w:pStyle w:val="ConsPlusNonformat"/>
        <w:jc w:val="both"/>
      </w:pPr>
      <w:r>
        <w:t xml:space="preserve">       на участие в конкурсе предпринимательских проектов "Развитие"</w:t>
      </w:r>
    </w:p>
    <w:p w:rsidR="003D4376" w:rsidRDefault="003D4376">
      <w:pPr>
        <w:pStyle w:val="ConsPlusNonformat"/>
        <w:jc w:val="both"/>
      </w:pPr>
    </w:p>
    <w:p w:rsidR="003D4376" w:rsidRDefault="003D4376">
      <w:pPr>
        <w:pStyle w:val="ConsPlusNonformat"/>
        <w:jc w:val="both"/>
      </w:pPr>
      <w:r>
        <w:t xml:space="preserve">    Для юридического лица:</w:t>
      </w:r>
    </w:p>
    <w:p w:rsidR="003D4376" w:rsidRDefault="003D4376">
      <w:pPr>
        <w:pStyle w:val="ConsPlusNonformat"/>
        <w:jc w:val="both"/>
      </w:pPr>
      <w:r>
        <w:t xml:space="preserve">    1. Полное и (в случае  если  имеется)  сокращенное  наименование, в том</w:t>
      </w:r>
    </w:p>
    <w:p w:rsidR="003D4376" w:rsidRDefault="003D4376">
      <w:pPr>
        <w:pStyle w:val="ConsPlusNonformat"/>
        <w:jc w:val="both"/>
      </w:pPr>
      <w:r>
        <w:t>числе фирменное наименование участника, претендующего на участие в конкурсе</w:t>
      </w:r>
    </w:p>
    <w:p w:rsidR="003D4376" w:rsidRDefault="003D4376">
      <w:pPr>
        <w:pStyle w:val="ConsPlusNonformat"/>
        <w:jc w:val="both"/>
      </w:pPr>
      <w:r>
        <w:t>предпринимательских проектов "Развитие" 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Ф.И.О. руководителя участника _____________________________________________</w:t>
      </w:r>
    </w:p>
    <w:p w:rsidR="003D4376" w:rsidRDefault="003D4376">
      <w:pPr>
        <w:pStyle w:val="ConsPlusNonformat"/>
        <w:jc w:val="both"/>
      </w:pPr>
      <w:r>
        <w:t>Юридический адрес участника _______________________________________________</w:t>
      </w:r>
    </w:p>
    <w:p w:rsidR="003D4376" w:rsidRDefault="003D4376">
      <w:pPr>
        <w:pStyle w:val="ConsPlusNonformat"/>
        <w:jc w:val="both"/>
      </w:pPr>
      <w:r>
        <w:t>Фактический адрес участника _______________________________________________</w:t>
      </w:r>
    </w:p>
    <w:p w:rsidR="003D4376" w:rsidRDefault="003D4376">
      <w:pPr>
        <w:pStyle w:val="ConsPlusNonformat"/>
        <w:jc w:val="both"/>
      </w:pPr>
      <w:r>
        <w:t xml:space="preserve">    2. Для индивидуального предпринимателя:</w:t>
      </w:r>
    </w:p>
    <w:p w:rsidR="003D4376" w:rsidRDefault="003D4376">
      <w:pPr>
        <w:pStyle w:val="ConsPlusNonformat"/>
        <w:jc w:val="both"/>
      </w:pPr>
      <w:r>
        <w:t xml:space="preserve">    Фамилия,   имя  и  (в  случае   если  имеется)   отчество    участника,</w:t>
      </w:r>
    </w:p>
    <w:p w:rsidR="003D4376" w:rsidRDefault="003D4376">
      <w:pPr>
        <w:pStyle w:val="ConsPlusNonformat"/>
        <w:jc w:val="both"/>
      </w:pPr>
      <w:r>
        <w:t>претендующего  на  участие   в   конкурсе    предпринимательских   проектов</w:t>
      </w:r>
    </w:p>
    <w:p w:rsidR="003D4376" w:rsidRDefault="003D4376">
      <w:pPr>
        <w:pStyle w:val="ConsPlusNonformat"/>
        <w:jc w:val="both"/>
      </w:pPr>
      <w:r>
        <w:t>"Развитие" ________________________________________________________________</w:t>
      </w:r>
    </w:p>
    <w:p w:rsidR="003D4376" w:rsidRDefault="003D4376">
      <w:pPr>
        <w:pStyle w:val="ConsPlusNonformat"/>
        <w:jc w:val="both"/>
      </w:pPr>
      <w:r>
        <w:t>Ф.И.О. руководителя участника _____________________________________________</w:t>
      </w:r>
    </w:p>
    <w:p w:rsidR="003D4376" w:rsidRDefault="003D4376">
      <w:pPr>
        <w:pStyle w:val="ConsPlusNonformat"/>
        <w:jc w:val="both"/>
      </w:pPr>
      <w:r>
        <w:t>Юридический адрес участника _______________________________________________</w:t>
      </w:r>
    </w:p>
    <w:p w:rsidR="003D4376" w:rsidRDefault="003D4376">
      <w:pPr>
        <w:pStyle w:val="ConsPlusNonformat"/>
        <w:jc w:val="both"/>
      </w:pPr>
      <w:r>
        <w:t>Фактический адрес участника _______________________________________________</w:t>
      </w:r>
    </w:p>
    <w:p w:rsidR="003D4376" w:rsidRDefault="003D4376">
      <w:pPr>
        <w:pStyle w:val="ConsPlusNonformat"/>
        <w:jc w:val="both"/>
      </w:pPr>
      <w:r>
        <w:t xml:space="preserve">    3. Краткое описание деятельности участника 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4. Идентификационный номер налогоплательщика (ИНН) ____________________</w:t>
      </w:r>
    </w:p>
    <w:p w:rsidR="003D4376" w:rsidRDefault="003D4376">
      <w:pPr>
        <w:pStyle w:val="ConsPlusNonformat"/>
        <w:jc w:val="both"/>
      </w:pPr>
      <w:r>
        <w:t xml:space="preserve">    5. Государственный   регистрационный  номер  записи  о  государственной</w:t>
      </w:r>
    </w:p>
    <w:p w:rsidR="003D4376" w:rsidRDefault="003D4376">
      <w:pPr>
        <w:pStyle w:val="ConsPlusNonformat"/>
        <w:jc w:val="both"/>
      </w:pPr>
      <w:r>
        <w:t>регистрации юридического лица или индивидуального предпринимателя _________</w:t>
      </w:r>
    </w:p>
    <w:p w:rsidR="003D4376" w:rsidRDefault="003D4376">
      <w:pPr>
        <w:pStyle w:val="ConsPlusNonformat"/>
        <w:jc w:val="both"/>
      </w:pPr>
      <w:r>
        <w:t xml:space="preserve">    6. Наименование проекта, претендующего на получение субсидии 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7. Краткое описание проекта, претендующего на получение субсидии 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8. Код Общероссийского </w:t>
      </w:r>
      <w:hyperlink r:id="rId106" w:history="1">
        <w:r>
          <w:rPr>
            <w:color w:val="0000FF"/>
          </w:rPr>
          <w:t>классификатора</w:t>
        </w:r>
      </w:hyperlink>
      <w:r>
        <w:t xml:space="preserve"> видов экономической  деятельности</w:t>
      </w:r>
    </w:p>
    <w:p w:rsidR="003D4376" w:rsidRDefault="003D4376">
      <w:pPr>
        <w:pStyle w:val="ConsPlusNonformat"/>
        <w:jc w:val="both"/>
      </w:pPr>
      <w:r>
        <w:t>(ОКВЭД), к которому  относится  деятельность в рамках  реализации  проекта,</w:t>
      </w:r>
    </w:p>
    <w:p w:rsidR="003D4376" w:rsidRDefault="003D4376">
      <w:pPr>
        <w:pStyle w:val="ConsPlusNonformat"/>
        <w:jc w:val="both"/>
      </w:pPr>
      <w:r>
        <w:t>претендующего на государственную поддержку в форме субсидии 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9. Контактные телефоны: рабочий _______________ сотовый _______________</w:t>
      </w:r>
    </w:p>
    <w:p w:rsidR="003D4376" w:rsidRDefault="003D4376">
      <w:pPr>
        <w:pStyle w:val="ConsPlusNonformat"/>
        <w:jc w:val="both"/>
      </w:pPr>
      <w:r>
        <w:t>Факс ________________________ E-mail: _____________________________________</w:t>
      </w:r>
    </w:p>
    <w:p w:rsidR="003D4376" w:rsidRDefault="003D4376">
      <w:pPr>
        <w:pStyle w:val="ConsPlusNonformat"/>
        <w:jc w:val="both"/>
      </w:pPr>
      <w:r>
        <w:t>Банковские реквизиты 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10. Контактное лицо/лица 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11. Размер    вложения    собственных   средств   участника  в  проект,</w:t>
      </w:r>
    </w:p>
    <w:p w:rsidR="003D4376" w:rsidRDefault="003D4376">
      <w:pPr>
        <w:pStyle w:val="ConsPlusNonformat"/>
        <w:jc w:val="both"/>
      </w:pPr>
      <w:r>
        <w:t>предусмотренных на софинансирование  выставленного  на  Конкурс  проекта (в</w:t>
      </w:r>
    </w:p>
    <w:p w:rsidR="003D4376" w:rsidRDefault="003D4376">
      <w:pPr>
        <w:pStyle w:val="ConsPlusNonformat"/>
        <w:jc w:val="both"/>
      </w:pPr>
      <w:r>
        <w:lastRenderedPageBreak/>
        <w:t>рублях) (не менее 20 процентов от суммы запрашиваемой субсидии) ___________</w:t>
      </w:r>
    </w:p>
    <w:p w:rsidR="003D4376" w:rsidRDefault="003D4376">
      <w:pPr>
        <w:pStyle w:val="ConsPlusNonformat"/>
        <w:jc w:val="both"/>
      </w:pPr>
      <w:r>
        <w:t xml:space="preserve">    12. Размер затрат участника, подлежащих субсидированию (в рублях) 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13. Цели, на которые будет направлена сумма субсидии,  запрашиваемой из</w:t>
      </w:r>
    </w:p>
    <w:p w:rsidR="003D4376" w:rsidRDefault="003D4376">
      <w:pPr>
        <w:pStyle w:val="ConsPlusNonformat"/>
        <w:jc w:val="both"/>
      </w:pPr>
      <w:r>
        <w:t>бюджета на финансирование проекта 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14. Срок окупаемости проекта __________________________________________</w:t>
      </w:r>
    </w:p>
    <w:p w:rsidR="003D4376" w:rsidRDefault="003D4376">
      <w:pPr>
        <w:pStyle w:val="ConsPlusNonformat"/>
        <w:jc w:val="both"/>
      </w:pPr>
      <w:r>
        <w:t xml:space="preserve">    15. Срок реализации проекта ___________________________________________</w:t>
      </w:r>
    </w:p>
    <w:p w:rsidR="003D4376" w:rsidRDefault="003D4376">
      <w:pPr>
        <w:pStyle w:val="ConsPlusNonformat"/>
        <w:jc w:val="both"/>
      </w:pPr>
    </w:p>
    <w:p w:rsidR="003D4376" w:rsidRDefault="003D4376">
      <w:pPr>
        <w:pStyle w:val="ConsPlusNonformat"/>
        <w:jc w:val="both"/>
      </w:pPr>
      <w:r>
        <w:t xml:space="preserve">    Настоящим гарантирую, что вся  информация,  предоставленная в заявке на</w:t>
      </w:r>
    </w:p>
    <w:p w:rsidR="003D4376" w:rsidRDefault="003D4376">
      <w:pPr>
        <w:pStyle w:val="ConsPlusNonformat"/>
        <w:jc w:val="both"/>
      </w:pPr>
      <w:r>
        <w:t>участие  в  Конкурсе,  достоверна, а  также  подтверждаю  свое  согласие  с</w:t>
      </w:r>
    </w:p>
    <w:p w:rsidR="003D4376" w:rsidRDefault="003D4376">
      <w:pPr>
        <w:pStyle w:val="ConsPlusNonformat"/>
        <w:jc w:val="both"/>
      </w:pPr>
      <w:r>
        <w:t>порядком проведения  Конкурса, а также размещением подробного описания моей</w:t>
      </w:r>
    </w:p>
    <w:p w:rsidR="003D4376" w:rsidRDefault="003D4376">
      <w:pPr>
        <w:pStyle w:val="ConsPlusNonformat"/>
        <w:jc w:val="both"/>
      </w:pPr>
      <w:r>
        <w:t>заявки на официальном сайте  Администрации Томского района в сети Интернет,</w:t>
      </w:r>
    </w:p>
    <w:p w:rsidR="003D4376" w:rsidRDefault="003D4376">
      <w:pPr>
        <w:pStyle w:val="ConsPlusNonformat"/>
        <w:jc w:val="both"/>
      </w:pPr>
      <w:r>
        <w:t>в  том  числе  внесением  сведений в реестр  субъектов  малого  и  среднего</w:t>
      </w:r>
    </w:p>
    <w:p w:rsidR="003D4376" w:rsidRDefault="003D4376">
      <w:pPr>
        <w:pStyle w:val="ConsPlusNonformat"/>
        <w:jc w:val="both"/>
      </w:pPr>
      <w:r>
        <w:t>предпринимательства - получателей  поддержки в случае  признания  заявителя</w:t>
      </w:r>
    </w:p>
    <w:p w:rsidR="003D4376" w:rsidRDefault="003D4376">
      <w:pPr>
        <w:pStyle w:val="ConsPlusNonformat"/>
        <w:jc w:val="both"/>
      </w:pPr>
      <w:r>
        <w:t>Победителем Конкурса.</w:t>
      </w:r>
    </w:p>
    <w:p w:rsidR="003D4376" w:rsidRDefault="003D4376">
      <w:pPr>
        <w:pStyle w:val="ConsPlusNonformat"/>
        <w:jc w:val="both"/>
      </w:pPr>
      <w:r>
        <w:t xml:space="preserve">    Со  всеми  условиями  проведения  Конкурса  ознакомлен,  их  понимаю  и</w:t>
      </w:r>
    </w:p>
    <w:p w:rsidR="003D4376" w:rsidRDefault="003D4376">
      <w:pPr>
        <w:pStyle w:val="ConsPlusNonformat"/>
        <w:jc w:val="both"/>
      </w:pPr>
      <w:r>
        <w:t>согласен с ними.</w:t>
      </w:r>
    </w:p>
    <w:p w:rsidR="003D4376" w:rsidRDefault="003D4376">
      <w:pPr>
        <w:pStyle w:val="ConsPlusNonformat"/>
        <w:jc w:val="both"/>
      </w:pPr>
    </w:p>
    <w:p w:rsidR="003D4376" w:rsidRDefault="003D4376">
      <w:pPr>
        <w:pStyle w:val="ConsPlusNonformat"/>
        <w:jc w:val="both"/>
      </w:pPr>
      <w:r>
        <w:t>Руководитель юридического лица</w:t>
      </w:r>
    </w:p>
    <w:p w:rsidR="003D4376" w:rsidRDefault="003D4376">
      <w:pPr>
        <w:pStyle w:val="ConsPlusNonformat"/>
        <w:jc w:val="both"/>
      </w:pPr>
      <w:r>
        <w:t>(индивидуальный предприниматель) _______________________(Ф.И.О.)</w:t>
      </w:r>
    </w:p>
    <w:p w:rsidR="003D4376" w:rsidRDefault="003D4376">
      <w:pPr>
        <w:pStyle w:val="ConsPlusNonformat"/>
        <w:jc w:val="both"/>
      </w:pPr>
    </w:p>
    <w:p w:rsidR="003D4376" w:rsidRDefault="003D4376">
      <w:pPr>
        <w:pStyle w:val="ConsPlusNonformat"/>
        <w:jc w:val="both"/>
      </w:pPr>
      <w:r>
        <w:t>М.П.</w:t>
      </w:r>
    </w:p>
    <w:p w:rsidR="003D4376" w:rsidRDefault="003D4376">
      <w:pPr>
        <w:pStyle w:val="ConsPlusNonformat"/>
        <w:jc w:val="both"/>
      </w:pPr>
    </w:p>
    <w:p w:rsidR="003D4376" w:rsidRDefault="003D4376">
      <w:pPr>
        <w:pStyle w:val="ConsPlusNonformat"/>
        <w:jc w:val="both"/>
      </w:pPr>
      <w:r>
        <w:t>"__" _______________20___ год</w:t>
      </w: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jc w:val="right"/>
      </w:pPr>
    </w:p>
    <w:p w:rsidR="003D4376" w:rsidRDefault="003D4376">
      <w:pPr>
        <w:pStyle w:val="ConsPlusNormal"/>
        <w:jc w:val="right"/>
      </w:pPr>
    </w:p>
    <w:p w:rsidR="003D4376" w:rsidRDefault="003D4376">
      <w:pPr>
        <w:pStyle w:val="ConsPlusNormal"/>
        <w:jc w:val="right"/>
        <w:outlineLvl w:val="1"/>
      </w:pPr>
      <w:r>
        <w:t>Приложение</w:t>
      </w:r>
    </w:p>
    <w:p w:rsidR="003D4376" w:rsidRDefault="003D4376">
      <w:pPr>
        <w:pStyle w:val="ConsPlusNormal"/>
        <w:jc w:val="right"/>
      </w:pPr>
      <w:r>
        <w:t>к Положению</w:t>
      </w:r>
    </w:p>
    <w:p w:rsidR="003D4376" w:rsidRDefault="003D4376">
      <w:pPr>
        <w:pStyle w:val="ConsPlusNormal"/>
        <w:jc w:val="right"/>
      </w:pPr>
      <w:r>
        <w:t>о конкурсе предпринимательских проектов</w:t>
      </w:r>
    </w:p>
    <w:p w:rsidR="003D4376" w:rsidRDefault="003D4376">
      <w:pPr>
        <w:pStyle w:val="ConsPlusNormal"/>
        <w:jc w:val="right"/>
      </w:pPr>
      <w:r>
        <w:t>субъектов малого предпринимательства "Развитие"</w:t>
      </w:r>
    </w:p>
    <w:p w:rsidR="003D4376" w:rsidRDefault="003D4376">
      <w:pPr>
        <w:pStyle w:val="ConsPlusNormal"/>
        <w:ind w:left="540"/>
        <w:jc w:val="both"/>
      </w:pPr>
    </w:p>
    <w:p w:rsidR="003D4376" w:rsidRDefault="003D4376">
      <w:pPr>
        <w:pStyle w:val="ConsPlusNormal"/>
      </w:pPr>
      <w:r>
        <w:t>Форма N 2</w:t>
      </w:r>
    </w:p>
    <w:p w:rsidR="003D4376" w:rsidRDefault="003D4376">
      <w:pPr>
        <w:sectPr w:rsidR="003D4376">
          <w:pgSz w:w="11905" w:h="16838"/>
          <w:pgMar w:top="1134" w:right="850" w:bottom="1134" w:left="1701" w:header="0" w:footer="0" w:gutter="0"/>
          <w:cols w:space="720"/>
        </w:sectPr>
      </w:pPr>
    </w:p>
    <w:p w:rsidR="003D4376" w:rsidRDefault="003D4376">
      <w:pPr>
        <w:pStyle w:val="ConsPlusNormal"/>
        <w:ind w:left="540"/>
        <w:jc w:val="both"/>
      </w:pPr>
    </w:p>
    <w:p w:rsidR="003D4376" w:rsidRDefault="003D4376">
      <w:pPr>
        <w:pStyle w:val="ConsPlusNonformat"/>
        <w:jc w:val="both"/>
      </w:pPr>
      <w:r>
        <w:t xml:space="preserve">                                        В конкурсную комиссию по проведению</w:t>
      </w:r>
    </w:p>
    <w:p w:rsidR="003D4376" w:rsidRDefault="003D4376">
      <w:pPr>
        <w:pStyle w:val="ConsPlusNonformat"/>
        <w:jc w:val="both"/>
      </w:pPr>
      <w:r>
        <w:t xml:space="preserve">                                        конкурса предпринимательских</w:t>
      </w:r>
    </w:p>
    <w:p w:rsidR="003D4376" w:rsidRDefault="003D4376">
      <w:pPr>
        <w:pStyle w:val="ConsPlusNonformat"/>
        <w:jc w:val="both"/>
      </w:pPr>
      <w:r>
        <w:t xml:space="preserve">                                        проектов "Развитие"</w:t>
      </w:r>
    </w:p>
    <w:p w:rsidR="003D4376" w:rsidRDefault="003D4376">
      <w:pPr>
        <w:pStyle w:val="ConsPlusNonformat"/>
        <w:jc w:val="both"/>
      </w:pPr>
    </w:p>
    <w:p w:rsidR="003D4376" w:rsidRDefault="003D4376">
      <w:pPr>
        <w:pStyle w:val="ConsPlusNonformat"/>
        <w:jc w:val="both"/>
      </w:pPr>
      <w:bookmarkStart w:id="15" w:name="P693"/>
      <w:bookmarkEnd w:id="15"/>
      <w:r>
        <w:t xml:space="preserve">                Основные финансово-экономические показатели</w:t>
      </w:r>
    </w:p>
    <w:p w:rsidR="003D4376" w:rsidRDefault="003D4376">
      <w:pPr>
        <w:pStyle w:val="ConsPlusNonformat"/>
        <w:jc w:val="both"/>
      </w:pPr>
      <w:r>
        <w:t xml:space="preserve">   предпринимательского проекта, представленного для участия в конкурсе</w:t>
      </w:r>
    </w:p>
    <w:p w:rsidR="003D4376" w:rsidRDefault="003D4376">
      <w:pPr>
        <w:pStyle w:val="ConsPlusNonformat"/>
        <w:jc w:val="both"/>
      </w:pPr>
      <w:r>
        <w:t xml:space="preserve">                  предпринимательских проектов "Развитие"</w:t>
      </w:r>
    </w:p>
    <w:p w:rsidR="003D4376" w:rsidRDefault="003D4376">
      <w:pPr>
        <w:pStyle w:val="ConsPlusNonformat"/>
        <w:jc w:val="both"/>
      </w:pPr>
    </w:p>
    <w:p w:rsidR="003D4376" w:rsidRDefault="003D4376">
      <w:pPr>
        <w:pStyle w:val="ConsPlusNonformat"/>
        <w:jc w:val="both"/>
      </w:pPr>
      <w:r>
        <w:t xml:space="preserve">    Наименование юридического лица (Ф.И.О. индивидуального предпринимателя)</w:t>
      </w:r>
    </w:p>
    <w:p w:rsidR="003D4376" w:rsidRDefault="003D4376">
      <w:pPr>
        <w:pStyle w:val="ConsPlusNonformat"/>
        <w:jc w:val="both"/>
      </w:pPr>
      <w:r>
        <w:t>(далее   -   участника),     претендующего    на   участие    в    конкурсе</w:t>
      </w:r>
    </w:p>
    <w:p w:rsidR="003D4376" w:rsidRDefault="003D4376">
      <w:pPr>
        <w:pStyle w:val="ConsPlusNonformat"/>
        <w:jc w:val="both"/>
      </w:pPr>
      <w:r>
        <w:t>предпринимательских проектов "Развитие" 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Наименование проекта, претендующего на получение субсидии 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Ожидаемый   социально-экономический   эффект  от  реализации   проекта,</w:t>
      </w:r>
    </w:p>
    <w:p w:rsidR="003D4376" w:rsidRDefault="003D4376">
      <w:pPr>
        <w:pStyle w:val="ConsPlusNonformat"/>
        <w:jc w:val="both"/>
      </w:pPr>
      <w:r>
        <w:t>претендующего на получение субсидии 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86"/>
        <w:gridCol w:w="1757"/>
        <w:gridCol w:w="1814"/>
      </w:tblGrid>
      <w:tr w:rsidR="003D4376">
        <w:tc>
          <w:tcPr>
            <w:tcW w:w="624" w:type="dxa"/>
          </w:tcPr>
          <w:p w:rsidR="003D4376" w:rsidRDefault="003D4376">
            <w:pPr>
              <w:pStyle w:val="ConsPlusNormal"/>
              <w:jc w:val="center"/>
            </w:pPr>
            <w:r>
              <w:t>NN</w:t>
            </w:r>
          </w:p>
          <w:p w:rsidR="003D4376" w:rsidRDefault="003D4376">
            <w:pPr>
              <w:pStyle w:val="ConsPlusNormal"/>
              <w:jc w:val="center"/>
            </w:pPr>
            <w:r>
              <w:t>пп</w:t>
            </w:r>
          </w:p>
        </w:tc>
        <w:tc>
          <w:tcPr>
            <w:tcW w:w="5386" w:type="dxa"/>
          </w:tcPr>
          <w:p w:rsidR="003D4376" w:rsidRDefault="003D4376">
            <w:pPr>
              <w:pStyle w:val="ConsPlusNormal"/>
              <w:jc w:val="center"/>
            </w:pPr>
            <w:r>
              <w:t>Показатели проекта, претендующего на муниципальную поддержку</w:t>
            </w:r>
          </w:p>
        </w:tc>
        <w:tc>
          <w:tcPr>
            <w:tcW w:w="1757" w:type="dxa"/>
          </w:tcPr>
          <w:p w:rsidR="003D4376" w:rsidRDefault="003D4376">
            <w:pPr>
              <w:pStyle w:val="ConsPlusNormal"/>
              <w:jc w:val="center"/>
            </w:pPr>
            <w:r>
              <w:t>1 полугодие по проекту</w:t>
            </w:r>
          </w:p>
        </w:tc>
        <w:tc>
          <w:tcPr>
            <w:tcW w:w="1814" w:type="dxa"/>
          </w:tcPr>
          <w:p w:rsidR="003D4376" w:rsidRDefault="003D4376">
            <w:pPr>
              <w:pStyle w:val="ConsPlusNormal"/>
              <w:jc w:val="center"/>
            </w:pPr>
            <w:r>
              <w:t>2 полугодие по проекту</w:t>
            </w:r>
          </w:p>
        </w:tc>
      </w:tr>
      <w:tr w:rsidR="003D4376">
        <w:tc>
          <w:tcPr>
            <w:tcW w:w="624" w:type="dxa"/>
          </w:tcPr>
          <w:p w:rsidR="003D4376" w:rsidRDefault="003D4376">
            <w:pPr>
              <w:pStyle w:val="ConsPlusNormal"/>
              <w:jc w:val="center"/>
            </w:pPr>
            <w:r>
              <w:t>1</w:t>
            </w:r>
          </w:p>
        </w:tc>
        <w:tc>
          <w:tcPr>
            <w:tcW w:w="5386" w:type="dxa"/>
          </w:tcPr>
          <w:p w:rsidR="003D4376" w:rsidRDefault="003D4376">
            <w:pPr>
              <w:pStyle w:val="ConsPlusNormal"/>
            </w:pPr>
            <w:r>
              <w:t>Рабочие места по проекту - всего,</w:t>
            </w:r>
          </w:p>
          <w:p w:rsidR="003D4376" w:rsidRDefault="003D4376">
            <w:pPr>
              <w:pStyle w:val="ConsPlusNormal"/>
            </w:pPr>
            <w:r>
              <w:t>в том числе:</w:t>
            </w:r>
          </w:p>
          <w:p w:rsidR="003D4376" w:rsidRDefault="003D4376">
            <w:pPr>
              <w:pStyle w:val="ConsPlusNormal"/>
            </w:pPr>
            <w:r>
              <w:t>1) действующие рабочие места;</w:t>
            </w:r>
          </w:p>
          <w:p w:rsidR="003D4376" w:rsidRDefault="003D4376">
            <w:pPr>
              <w:pStyle w:val="ConsPlusNormal"/>
            </w:pPr>
            <w:r>
              <w:t>2) вновь созданные рабочие места</w:t>
            </w:r>
          </w:p>
        </w:tc>
        <w:tc>
          <w:tcPr>
            <w:tcW w:w="1757" w:type="dxa"/>
          </w:tcPr>
          <w:p w:rsidR="003D4376" w:rsidRDefault="003D4376">
            <w:pPr>
              <w:pStyle w:val="ConsPlusNormal"/>
              <w:jc w:val="both"/>
            </w:pPr>
          </w:p>
        </w:tc>
        <w:tc>
          <w:tcPr>
            <w:tcW w:w="1814" w:type="dxa"/>
          </w:tcPr>
          <w:p w:rsidR="003D4376" w:rsidRDefault="003D4376">
            <w:pPr>
              <w:pStyle w:val="ConsPlusNormal"/>
              <w:jc w:val="both"/>
            </w:pPr>
          </w:p>
        </w:tc>
      </w:tr>
      <w:tr w:rsidR="003D4376">
        <w:tc>
          <w:tcPr>
            <w:tcW w:w="624" w:type="dxa"/>
          </w:tcPr>
          <w:p w:rsidR="003D4376" w:rsidRDefault="003D4376">
            <w:pPr>
              <w:pStyle w:val="ConsPlusNormal"/>
              <w:jc w:val="center"/>
            </w:pPr>
            <w:r>
              <w:t>2</w:t>
            </w:r>
          </w:p>
        </w:tc>
        <w:tc>
          <w:tcPr>
            <w:tcW w:w="5386" w:type="dxa"/>
          </w:tcPr>
          <w:p w:rsidR="003D4376" w:rsidRDefault="003D4376">
            <w:pPr>
              <w:pStyle w:val="ConsPlusNormal"/>
            </w:pPr>
            <w:r>
              <w:t>Средняя заработная плата по проекту - всего (рублей/месяц),</w:t>
            </w:r>
          </w:p>
          <w:p w:rsidR="003D4376" w:rsidRDefault="003D4376">
            <w:pPr>
              <w:pStyle w:val="ConsPlusNormal"/>
            </w:pPr>
            <w:r>
              <w:t>в том числе:</w:t>
            </w:r>
          </w:p>
          <w:p w:rsidR="003D4376" w:rsidRDefault="003D4376">
            <w:pPr>
              <w:pStyle w:val="ConsPlusNormal"/>
            </w:pPr>
            <w:r>
              <w:t>1) руководящего звена;</w:t>
            </w:r>
          </w:p>
          <w:p w:rsidR="003D4376" w:rsidRDefault="003D4376">
            <w:pPr>
              <w:pStyle w:val="ConsPlusNormal"/>
            </w:pPr>
            <w:r>
              <w:t>2) производственного персонала</w:t>
            </w:r>
          </w:p>
        </w:tc>
        <w:tc>
          <w:tcPr>
            <w:tcW w:w="1757" w:type="dxa"/>
          </w:tcPr>
          <w:p w:rsidR="003D4376" w:rsidRDefault="003D4376">
            <w:pPr>
              <w:pStyle w:val="ConsPlusNormal"/>
              <w:jc w:val="both"/>
            </w:pPr>
          </w:p>
        </w:tc>
        <w:tc>
          <w:tcPr>
            <w:tcW w:w="1814" w:type="dxa"/>
          </w:tcPr>
          <w:p w:rsidR="003D4376" w:rsidRDefault="003D4376">
            <w:pPr>
              <w:pStyle w:val="ConsPlusNormal"/>
              <w:jc w:val="both"/>
            </w:pPr>
          </w:p>
        </w:tc>
      </w:tr>
      <w:tr w:rsidR="003D4376">
        <w:tc>
          <w:tcPr>
            <w:tcW w:w="624" w:type="dxa"/>
          </w:tcPr>
          <w:p w:rsidR="003D4376" w:rsidRDefault="003D4376">
            <w:pPr>
              <w:pStyle w:val="ConsPlusNormal"/>
              <w:jc w:val="center"/>
            </w:pPr>
          </w:p>
        </w:tc>
        <w:tc>
          <w:tcPr>
            <w:tcW w:w="5386" w:type="dxa"/>
          </w:tcPr>
          <w:p w:rsidR="003D4376" w:rsidRDefault="003D4376">
            <w:pPr>
              <w:pStyle w:val="ConsPlusNormal"/>
            </w:pPr>
            <w:r>
              <w:t>Налоговые отчисления по проекту - всего (тыс. рублей),</w:t>
            </w:r>
          </w:p>
          <w:p w:rsidR="003D4376" w:rsidRDefault="003D4376">
            <w:pPr>
              <w:pStyle w:val="ConsPlusNormal"/>
            </w:pPr>
            <w:r>
              <w:t>в том числе:</w:t>
            </w:r>
          </w:p>
          <w:p w:rsidR="003D4376" w:rsidRDefault="003D4376">
            <w:pPr>
              <w:pStyle w:val="ConsPlusNormal"/>
            </w:pPr>
            <w:r>
              <w:t>1) в федеральный бюджет;</w:t>
            </w:r>
          </w:p>
          <w:p w:rsidR="003D4376" w:rsidRDefault="003D4376">
            <w:pPr>
              <w:pStyle w:val="ConsPlusNormal"/>
            </w:pPr>
            <w:r>
              <w:t>2) в областной бюджет;</w:t>
            </w:r>
          </w:p>
          <w:p w:rsidR="003D4376" w:rsidRDefault="003D4376">
            <w:pPr>
              <w:pStyle w:val="ConsPlusNormal"/>
            </w:pPr>
            <w:r>
              <w:lastRenderedPageBreak/>
              <w:t>3) в местный бюджет</w:t>
            </w:r>
          </w:p>
        </w:tc>
        <w:tc>
          <w:tcPr>
            <w:tcW w:w="1757" w:type="dxa"/>
          </w:tcPr>
          <w:p w:rsidR="003D4376" w:rsidRDefault="003D4376">
            <w:pPr>
              <w:pStyle w:val="ConsPlusNormal"/>
              <w:jc w:val="both"/>
            </w:pPr>
          </w:p>
        </w:tc>
        <w:tc>
          <w:tcPr>
            <w:tcW w:w="1814" w:type="dxa"/>
          </w:tcPr>
          <w:p w:rsidR="003D4376" w:rsidRDefault="003D4376">
            <w:pPr>
              <w:pStyle w:val="ConsPlusNormal"/>
              <w:jc w:val="both"/>
            </w:pPr>
          </w:p>
        </w:tc>
      </w:tr>
      <w:tr w:rsidR="003D4376">
        <w:tc>
          <w:tcPr>
            <w:tcW w:w="624" w:type="dxa"/>
          </w:tcPr>
          <w:p w:rsidR="003D4376" w:rsidRDefault="003D4376">
            <w:pPr>
              <w:pStyle w:val="ConsPlusNormal"/>
              <w:jc w:val="center"/>
            </w:pPr>
            <w:r>
              <w:t>4</w:t>
            </w:r>
          </w:p>
        </w:tc>
        <w:tc>
          <w:tcPr>
            <w:tcW w:w="5386" w:type="dxa"/>
          </w:tcPr>
          <w:p w:rsidR="003D4376" w:rsidRDefault="003D4376">
            <w:pPr>
              <w:pStyle w:val="ConsPlusNormal"/>
            </w:pPr>
            <w:r>
              <w:t>Объем производства продукции (выполнения работ, оказания услуг) (тыс. рублей)</w:t>
            </w:r>
          </w:p>
        </w:tc>
        <w:tc>
          <w:tcPr>
            <w:tcW w:w="1757" w:type="dxa"/>
          </w:tcPr>
          <w:p w:rsidR="003D4376" w:rsidRDefault="003D4376">
            <w:pPr>
              <w:pStyle w:val="ConsPlusNormal"/>
              <w:jc w:val="both"/>
            </w:pPr>
          </w:p>
        </w:tc>
        <w:tc>
          <w:tcPr>
            <w:tcW w:w="1814" w:type="dxa"/>
          </w:tcPr>
          <w:p w:rsidR="003D4376" w:rsidRDefault="003D4376">
            <w:pPr>
              <w:pStyle w:val="ConsPlusNormal"/>
              <w:jc w:val="both"/>
            </w:pPr>
          </w:p>
        </w:tc>
      </w:tr>
      <w:tr w:rsidR="003D4376">
        <w:tc>
          <w:tcPr>
            <w:tcW w:w="624" w:type="dxa"/>
          </w:tcPr>
          <w:p w:rsidR="003D4376" w:rsidRDefault="003D4376">
            <w:pPr>
              <w:pStyle w:val="ConsPlusNormal"/>
              <w:jc w:val="center"/>
            </w:pPr>
            <w:r>
              <w:t>5</w:t>
            </w:r>
          </w:p>
        </w:tc>
        <w:tc>
          <w:tcPr>
            <w:tcW w:w="5386" w:type="dxa"/>
          </w:tcPr>
          <w:p w:rsidR="003D4376" w:rsidRDefault="003D4376">
            <w:pPr>
              <w:pStyle w:val="ConsPlusNormal"/>
            </w:pPr>
            <w:r>
              <w:t>Арендные платежи (за землю, имущество), тыс. руб.</w:t>
            </w:r>
          </w:p>
        </w:tc>
        <w:tc>
          <w:tcPr>
            <w:tcW w:w="1757" w:type="dxa"/>
          </w:tcPr>
          <w:p w:rsidR="003D4376" w:rsidRDefault="003D4376">
            <w:pPr>
              <w:pStyle w:val="ConsPlusNormal"/>
              <w:jc w:val="both"/>
            </w:pPr>
          </w:p>
        </w:tc>
        <w:tc>
          <w:tcPr>
            <w:tcW w:w="1814" w:type="dxa"/>
          </w:tcPr>
          <w:p w:rsidR="003D4376" w:rsidRDefault="003D4376">
            <w:pPr>
              <w:pStyle w:val="ConsPlusNormal"/>
              <w:jc w:val="both"/>
            </w:pPr>
          </w:p>
        </w:tc>
      </w:tr>
    </w:tbl>
    <w:p w:rsidR="003D4376" w:rsidRDefault="003D4376">
      <w:pPr>
        <w:pStyle w:val="ConsPlusNormal"/>
      </w:pPr>
    </w:p>
    <w:p w:rsidR="003D4376" w:rsidRDefault="003D4376">
      <w:pPr>
        <w:pStyle w:val="ConsPlusNonformat"/>
        <w:jc w:val="both"/>
      </w:pPr>
      <w:r>
        <w:t>Руководитель юридического лица</w:t>
      </w:r>
    </w:p>
    <w:p w:rsidR="003D4376" w:rsidRDefault="003D4376">
      <w:pPr>
        <w:pStyle w:val="ConsPlusNonformat"/>
        <w:jc w:val="both"/>
      </w:pPr>
      <w:r>
        <w:t>(индивидуальный предприниматель) ____________________________(Ф.И.О.)</w:t>
      </w:r>
    </w:p>
    <w:p w:rsidR="003D4376" w:rsidRDefault="003D4376">
      <w:pPr>
        <w:pStyle w:val="ConsPlusNonformat"/>
        <w:jc w:val="both"/>
      </w:pPr>
    </w:p>
    <w:p w:rsidR="003D4376" w:rsidRDefault="003D4376">
      <w:pPr>
        <w:pStyle w:val="ConsPlusNonformat"/>
        <w:jc w:val="both"/>
      </w:pPr>
      <w:r>
        <w:t>М.П.</w:t>
      </w:r>
    </w:p>
    <w:p w:rsidR="003D4376" w:rsidRDefault="003D4376">
      <w:pPr>
        <w:pStyle w:val="ConsPlusNonformat"/>
        <w:jc w:val="both"/>
      </w:pPr>
    </w:p>
    <w:p w:rsidR="003D4376" w:rsidRDefault="003D4376">
      <w:pPr>
        <w:pStyle w:val="ConsPlusNonformat"/>
        <w:jc w:val="both"/>
      </w:pPr>
      <w:r>
        <w:t>"__" ______________200___ год</w:t>
      </w: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jc w:val="right"/>
        <w:outlineLvl w:val="1"/>
      </w:pPr>
      <w:r>
        <w:t>Приложение</w:t>
      </w:r>
    </w:p>
    <w:p w:rsidR="003D4376" w:rsidRDefault="003D4376">
      <w:pPr>
        <w:pStyle w:val="ConsPlusNormal"/>
        <w:jc w:val="right"/>
      </w:pPr>
      <w:r>
        <w:t>к Положению</w:t>
      </w:r>
    </w:p>
    <w:p w:rsidR="003D4376" w:rsidRDefault="003D4376">
      <w:pPr>
        <w:pStyle w:val="ConsPlusNormal"/>
        <w:jc w:val="right"/>
      </w:pPr>
      <w:r>
        <w:t>о конкурсе предпринимательских проектов</w:t>
      </w:r>
    </w:p>
    <w:p w:rsidR="003D4376" w:rsidRDefault="003D4376">
      <w:pPr>
        <w:pStyle w:val="ConsPlusNormal"/>
        <w:jc w:val="right"/>
      </w:pPr>
      <w:r>
        <w:t>субъектов малого предпринимательства "Развитие"</w:t>
      </w:r>
    </w:p>
    <w:p w:rsidR="003D4376" w:rsidRDefault="003D4376">
      <w:pPr>
        <w:pStyle w:val="ConsPlusNormal"/>
        <w:jc w:val="center"/>
      </w:pPr>
    </w:p>
    <w:p w:rsidR="003D4376" w:rsidRDefault="003D4376">
      <w:pPr>
        <w:pStyle w:val="ConsPlusNormal"/>
        <w:jc w:val="center"/>
      </w:pPr>
      <w:r>
        <w:t>Список изменяющих документов</w:t>
      </w:r>
    </w:p>
    <w:p w:rsidR="003D4376" w:rsidRDefault="003D4376">
      <w:pPr>
        <w:pStyle w:val="ConsPlusNormal"/>
        <w:jc w:val="center"/>
      </w:pPr>
      <w:r>
        <w:t xml:space="preserve">(в ред. </w:t>
      </w:r>
      <w:hyperlink r:id="rId107" w:history="1">
        <w:r>
          <w:rPr>
            <w:color w:val="0000FF"/>
          </w:rPr>
          <w:t>постановления</w:t>
        </w:r>
      </w:hyperlink>
      <w:r>
        <w:t xml:space="preserve"> Администрации Томского района</w:t>
      </w:r>
    </w:p>
    <w:p w:rsidR="003D4376" w:rsidRDefault="003D4376">
      <w:pPr>
        <w:pStyle w:val="ConsPlusNormal"/>
        <w:jc w:val="center"/>
      </w:pPr>
      <w:r>
        <w:t>от 29.11.2011 N 314)</w:t>
      </w:r>
    </w:p>
    <w:p w:rsidR="003D4376" w:rsidRDefault="003D4376">
      <w:pPr>
        <w:pStyle w:val="ConsPlusNormal"/>
        <w:jc w:val="center"/>
      </w:pPr>
    </w:p>
    <w:p w:rsidR="003D4376" w:rsidRDefault="003D4376">
      <w:pPr>
        <w:pStyle w:val="ConsPlusNormal"/>
      </w:pPr>
      <w:r>
        <w:t>Форма N 3</w:t>
      </w:r>
    </w:p>
    <w:p w:rsidR="003D4376" w:rsidRDefault="003D4376">
      <w:pPr>
        <w:pStyle w:val="ConsPlusNormal"/>
        <w:ind w:left="540"/>
        <w:jc w:val="both"/>
      </w:pPr>
    </w:p>
    <w:p w:rsidR="003D4376" w:rsidRDefault="003D4376">
      <w:pPr>
        <w:pStyle w:val="ConsPlusNonformat"/>
        <w:jc w:val="both"/>
      </w:pPr>
      <w:r>
        <w:t xml:space="preserve">                                        В конкурсную комиссию по проведению</w:t>
      </w:r>
    </w:p>
    <w:p w:rsidR="003D4376" w:rsidRDefault="003D4376">
      <w:pPr>
        <w:pStyle w:val="ConsPlusNonformat"/>
        <w:jc w:val="both"/>
      </w:pPr>
      <w:r>
        <w:t xml:space="preserve">                                        конкурса предпринимательских</w:t>
      </w:r>
    </w:p>
    <w:p w:rsidR="003D4376" w:rsidRDefault="003D4376">
      <w:pPr>
        <w:pStyle w:val="ConsPlusNonformat"/>
        <w:jc w:val="both"/>
      </w:pPr>
      <w:r>
        <w:t xml:space="preserve">                                        проектов "Развитие"</w:t>
      </w:r>
    </w:p>
    <w:p w:rsidR="003D4376" w:rsidRDefault="003D4376">
      <w:pPr>
        <w:pStyle w:val="ConsPlusNonformat"/>
        <w:jc w:val="both"/>
      </w:pPr>
    </w:p>
    <w:p w:rsidR="003D4376" w:rsidRDefault="003D4376">
      <w:pPr>
        <w:pStyle w:val="ConsPlusNonformat"/>
        <w:jc w:val="both"/>
      </w:pPr>
      <w:bookmarkStart w:id="16" w:name="P769"/>
      <w:bookmarkEnd w:id="16"/>
      <w:r>
        <w:t xml:space="preserve">                                   Смета</w:t>
      </w:r>
    </w:p>
    <w:p w:rsidR="003D4376" w:rsidRDefault="003D4376">
      <w:pPr>
        <w:pStyle w:val="ConsPlusNonformat"/>
        <w:jc w:val="both"/>
      </w:pPr>
      <w:r>
        <w:t xml:space="preserve">   расходов на реализацию предпринимательского проекта, представленного</w:t>
      </w:r>
    </w:p>
    <w:p w:rsidR="003D4376" w:rsidRDefault="003D4376">
      <w:pPr>
        <w:pStyle w:val="ConsPlusNonformat"/>
        <w:jc w:val="both"/>
      </w:pPr>
      <w:r>
        <w:t xml:space="preserve">      для участия в конкурсе предпринимательских проектов "Развитие"</w:t>
      </w:r>
    </w:p>
    <w:p w:rsidR="003D4376" w:rsidRDefault="003D4376">
      <w:pPr>
        <w:pStyle w:val="ConsPlusNonformat"/>
        <w:jc w:val="both"/>
      </w:pPr>
    </w:p>
    <w:p w:rsidR="003D4376" w:rsidRDefault="003D4376">
      <w:pPr>
        <w:pStyle w:val="ConsPlusNonformat"/>
        <w:jc w:val="both"/>
      </w:pPr>
      <w:r>
        <w:t xml:space="preserve">    Наименование юридического лица (Ф.И.О. индивидуального предпринимателя)</w:t>
      </w:r>
    </w:p>
    <w:p w:rsidR="003D4376" w:rsidRDefault="003D4376">
      <w:pPr>
        <w:pStyle w:val="ConsPlusNonformat"/>
        <w:jc w:val="both"/>
      </w:pPr>
      <w:r>
        <w:t>(далее   -   участника),      претендующего    на    участие   в   конкурсе</w:t>
      </w:r>
    </w:p>
    <w:p w:rsidR="003D4376" w:rsidRDefault="003D4376">
      <w:pPr>
        <w:pStyle w:val="ConsPlusNonformat"/>
        <w:jc w:val="both"/>
      </w:pPr>
      <w:r>
        <w:t>предпринимательских проектов "Развитие" 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Наименование проекта, претендующего на получение субсидии</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00"/>
        <w:gridCol w:w="1650"/>
        <w:gridCol w:w="1815"/>
        <w:gridCol w:w="1650"/>
      </w:tblGrid>
      <w:tr w:rsidR="003D4376">
        <w:tc>
          <w:tcPr>
            <w:tcW w:w="567" w:type="dxa"/>
          </w:tcPr>
          <w:p w:rsidR="003D4376" w:rsidRDefault="003D4376">
            <w:pPr>
              <w:pStyle w:val="ConsPlusNormal"/>
              <w:jc w:val="center"/>
            </w:pPr>
            <w:r>
              <w:t>NN</w:t>
            </w:r>
          </w:p>
          <w:p w:rsidR="003D4376" w:rsidRDefault="003D4376">
            <w:pPr>
              <w:pStyle w:val="ConsPlusNormal"/>
              <w:jc w:val="center"/>
            </w:pPr>
            <w:r>
              <w:t>пп</w:t>
            </w:r>
          </w:p>
        </w:tc>
        <w:tc>
          <w:tcPr>
            <w:tcW w:w="6600" w:type="dxa"/>
          </w:tcPr>
          <w:p w:rsidR="003D4376" w:rsidRDefault="003D4376">
            <w:pPr>
              <w:pStyle w:val="ConsPlusNormal"/>
              <w:jc w:val="center"/>
            </w:pPr>
            <w:r>
              <w:t>Наименование расходов</w:t>
            </w:r>
          </w:p>
        </w:tc>
        <w:tc>
          <w:tcPr>
            <w:tcW w:w="1650" w:type="dxa"/>
          </w:tcPr>
          <w:p w:rsidR="003D4376" w:rsidRDefault="003D4376">
            <w:pPr>
              <w:pStyle w:val="ConsPlusNormal"/>
              <w:jc w:val="center"/>
            </w:pPr>
            <w:r>
              <w:t>Цена (рублей)</w:t>
            </w:r>
          </w:p>
        </w:tc>
        <w:tc>
          <w:tcPr>
            <w:tcW w:w="1815" w:type="dxa"/>
          </w:tcPr>
          <w:p w:rsidR="003D4376" w:rsidRDefault="003D4376">
            <w:pPr>
              <w:pStyle w:val="ConsPlusNormal"/>
              <w:jc w:val="center"/>
            </w:pPr>
            <w:r>
              <w:t>Количество</w:t>
            </w:r>
          </w:p>
        </w:tc>
        <w:tc>
          <w:tcPr>
            <w:tcW w:w="1650" w:type="dxa"/>
          </w:tcPr>
          <w:p w:rsidR="003D4376" w:rsidRDefault="003D4376">
            <w:pPr>
              <w:pStyle w:val="ConsPlusNormal"/>
              <w:jc w:val="center"/>
            </w:pPr>
            <w:r>
              <w:t>Сумма (рублей)</w:t>
            </w:r>
          </w:p>
        </w:tc>
      </w:tr>
      <w:tr w:rsidR="003D4376">
        <w:tc>
          <w:tcPr>
            <w:tcW w:w="12282" w:type="dxa"/>
            <w:gridSpan w:val="5"/>
          </w:tcPr>
          <w:p w:rsidR="003D4376" w:rsidRDefault="003D4376">
            <w:pPr>
              <w:pStyle w:val="ConsPlusNormal"/>
            </w:pPr>
            <w:r>
              <w:t>1. Вложение собственных средств в проект (не менее 30 процентов от суммы запрашиваемой субсидии)</w:t>
            </w:r>
          </w:p>
        </w:tc>
      </w:tr>
      <w:tr w:rsidR="003D4376">
        <w:tc>
          <w:tcPr>
            <w:tcW w:w="567" w:type="dxa"/>
          </w:tcPr>
          <w:p w:rsidR="003D4376" w:rsidRDefault="003D4376">
            <w:pPr>
              <w:pStyle w:val="ConsPlusNormal"/>
              <w:jc w:val="both"/>
            </w:pPr>
          </w:p>
        </w:tc>
        <w:tc>
          <w:tcPr>
            <w:tcW w:w="6600" w:type="dxa"/>
          </w:tcPr>
          <w:p w:rsidR="003D4376" w:rsidRDefault="003D4376">
            <w:pPr>
              <w:pStyle w:val="ConsPlusNormal"/>
              <w:jc w:val="both"/>
            </w:pPr>
          </w:p>
        </w:tc>
        <w:tc>
          <w:tcPr>
            <w:tcW w:w="1650" w:type="dxa"/>
          </w:tcPr>
          <w:p w:rsidR="003D4376" w:rsidRDefault="003D4376">
            <w:pPr>
              <w:pStyle w:val="ConsPlusNormal"/>
              <w:jc w:val="both"/>
            </w:pPr>
          </w:p>
        </w:tc>
        <w:tc>
          <w:tcPr>
            <w:tcW w:w="1815" w:type="dxa"/>
          </w:tcPr>
          <w:p w:rsidR="003D4376" w:rsidRDefault="003D4376">
            <w:pPr>
              <w:pStyle w:val="ConsPlusNormal"/>
              <w:jc w:val="both"/>
            </w:pPr>
          </w:p>
        </w:tc>
        <w:tc>
          <w:tcPr>
            <w:tcW w:w="1650" w:type="dxa"/>
          </w:tcPr>
          <w:p w:rsidR="003D4376" w:rsidRDefault="003D4376">
            <w:pPr>
              <w:pStyle w:val="ConsPlusNormal"/>
              <w:jc w:val="both"/>
            </w:pPr>
          </w:p>
        </w:tc>
      </w:tr>
      <w:tr w:rsidR="003D4376">
        <w:tc>
          <w:tcPr>
            <w:tcW w:w="567" w:type="dxa"/>
          </w:tcPr>
          <w:p w:rsidR="003D4376" w:rsidRDefault="003D4376">
            <w:pPr>
              <w:pStyle w:val="ConsPlusNormal"/>
              <w:jc w:val="both"/>
            </w:pPr>
          </w:p>
        </w:tc>
        <w:tc>
          <w:tcPr>
            <w:tcW w:w="6600" w:type="dxa"/>
          </w:tcPr>
          <w:p w:rsidR="003D4376" w:rsidRDefault="003D4376">
            <w:pPr>
              <w:pStyle w:val="ConsPlusNormal"/>
              <w:jc w:val="both"/>
            </w:pPr>
          </w:p>
        </w:tc>
        <w:tc>
          <w:tcPr>
            <w:tcW w:w="1650" w:type="dxa"/>
          </w:tcPr>
          <w:p w:rsidR="003D4376" w:rsidRDefault="003D4376">
            <w:pPr>
              <w:pStyle w:val="ConsPlusNormal"/>
              <w:jc w:val="both"/>
            </w:pPr>
          </w:p>
        </w:tc>
        <w:tc>
          <w:tcPr>
            <w:tcW w:w="1815" w:type="dxa"/>
          </w:tcPr>
          <w:p w:rsidR="003D4376" w:rsidRDefault="003D4376">
            <w:pPr>
              <w:pStyle w:val="ConsPlusNormal"/>
              <w:jc w:val="both"/>
            </w:pPr>
          </w:p>
        </w:tc>
        <w:tc>
          <w:tcPr>
            <w:tcW w:w="1650" w:type="dxa"/>
          </w:tcPr>
          <w:p w:rsidR="003D4376" w:rsidRDefault="003D4376">
            <w:pPr>
              <w:pStyle w:val="ConsPlusNormal"/>
              <w:jc w:val="both"/>
            </w:pPr>
          </w:p>
        </w:tc>
      </w:tr>
      <w:tr w:rsidR="003D4376">
        <w:tc>
          <w:tcPr>
            <w:tcW w:w="567" w:type="dxa"/>
          </w:tcPr>
          <w:p w:rsidR="003D4376" w:rsidRDefault="003D4376">
            <w:pPr>
              <w:pStyle w:val="ConsPlusNormal"/>
              <w:jc w:val="both"/>
            </w:pPr>
          </w:p>
        </w:tc>
        <w:tc>
          <w:tcPr>
            <w:tcW w:w="6600" w:type="dxa"/>
          </w:tcPr>
          <w:p w:rsidR="003D4376" w:rsidRDefault="003D4376">
            <w:pPr>
              <w:pStyle w:val="ConsPlusNormal"/>
            </w:pPr>
            <w:r>
              <w:t>Итого</w:t>
            </w:r>
          </w:p>
        </w:tc>
        <w:tc>
          <w:tcPr>
            <w:tcW w:w="1650" w:type="dxa"/>
          </w:tcPr>
          <w:p w:rsidR="003D4376" w:rsidRDefault="003D4376">
            <w:pPr>
              <w:pStyle w:val="ConsPlusNormal"/>
              <w:jc w:val="both"/>
            </w:pPr>
          </w:p>
        </w:tc>
        <w:tc>
          <w:tcPr>
            <w:tcW w:w="1815" w:type="dxa"/>
          </w:tcPr>
          <w:p w:rsidR="003D4376" w:rsidRDefault="003D4376">
            <w:pPr>
              <w:pStyle w:val="ConsPlusNormal"/>
              <w:jc w:val="both"/>
            </w:pPr>
          </w:p>
        </w:tc>
        <w:tc>
          <w:tcPr>
            <w:tcW w:w="1650" w:type="dxa"/>
          </w:tcPr>
          <w:p w:rsidR="003D4376" w:rsidRDefault="003D4376">
            <w:pPr>
              <w:pStyle w:val="ConsPlusNormal"/>
              <w:jc w:val="both"/>
            </w:pPr>
          </w:p>
        </w:tc>
      </w:tr>
      <w:tr w:rsidR="003D4376">
        <w:tc>
          <w:tcPr>
            <w:tcW w:w="12282" w:type="dxa"/>
            <w:gridSpan w:val="5"/>
          </w:tcPr>
          <w:p w:rsidR="003D4376" w:rsidRDefault="003D4376">
            <w:pPr>
              <w:pStyle w:val="ConsPlusNormal"/>
            </w:pPr>
            <w:r>
              <w:t>2. Вложение в проект собственных средств, подлежащих субсидированию</w:t>
            </w:r>
          </w:p>
        </w:tc>
      </w:tr>
      <w:tr w:rsidR="003D4376">
        <w:tc>
          <w:tcPr>
            <w:tcW w:w="567" w:type="dxa"/>
          </w:tcPr>
          <w:p w:rsidR="003D4376" w:rsidRDefault="003D4376">
            <w:pPr>
              <w:pStyle w:val="ConsPlusNormal"/>
              <w:jc w:val="both"/>
            </w:pPr>
          </w:p>
        </w:tc>
        <w:tc>
          <w:tcPr>
            <w:tcW w:w="6600" w:type="dxa"/>
          </w:tcPr>
          <w:p w:rsidR="003D4376" w:rsidRDefault="003D4376">
            <w:pPr>
              <w:pStyle w:val="ConsPlusNormal"/>
              <w:jc w:val="both"/>
            </w:pPr>
          </w:p>
        </w:tc>
        <w:tc>
          <w:tcPr>
            <w:tcW w:w="1650" w:type="dxa"/>
          </w:tcPr>
          <w:p w:rsidR="003D4376" w:rsidRDefault="003D4376">
            <w:pPr>
              <w:pStyle w:val="ConsPlusNormal"/>
              <w:jc w:val="both"/>
            </w:pPr>
          </w:p>
        </w:tc>
        <w:tc>
          <w:tcPr>
            <w:tcW w:w="1815" w:type="dxa"/>
          </w:tcPr>
          <w:p w:rsidR="003D4376" w:rsidRDefault="003D4376">
            <w:pPr>
              <w:pStyle w:val="ConsPlusNormal"/>
              <w:jc w:val="both"/>
            </w:pPr>
          </w:p>
        </w:tc>
        <w:tc>
          <w:tcPr>
            <w:tcW w:w="1650" w:type="dxa"/>
          </w:tcPr>
          <w:p w:rsidR="003D4376" w:rsidRDefault="003D4376">
            <w:pPr>
              <w:pStyle w:val="ConsPlusNormal"/>
              <w:jc w:val="both"/>
            </w:pPr>
          </w:p>
        </w:tc>
      </w:tr>
      <w:tr w:rsidR="003D4376">
        <w:tc>
          <w:tcPr>
            <w:tcW w:w="567" w:type="dxa"/>
          </w:tcPr>
          <w:p w:rsidR="003D4376" w:rsidRDefault="003D4376">
            <w:pPr>
              <w:pStyle w:val="ConsPlusNormal"/>
              <w:jc w:val="both"/>
            </w:pPr>
          </w:p>
        </w:tc>
        <w:tc>
          <w:tcPr>
            <w:tcW w:w="6600" w:type="dxa"/>
          </w:tcPr>
          <w:p w:rsidR="003D4376" w:rsidRDefault="003D4376">
            <w:pPr>
              <w:pStyle w:val="ConsPlusNormal"/>
              <w:jc w:val="both"/>
            </w:pPr>
          </w:p>
        </w:tc>
        <w:tc>
          <w:tcPr>
            <w:tcW w:w="1650" w:type="dxa"/>
          </w:tcPr>
          <w:p w:rsidR="003D4376" w:rsidRDefault="003D4376">
            <w:pPr>
              <w:pStyle w:val="ConsPlusNormal"/>
              <w:jc w:val="both"/>
            </w:pPr>
          </w:p>
        </w:tc>
        <w:tc>
          <w:tcPr>
            <w:tcW w:w="1815" w:type="dxa"/>
          </w:tcPr>
          <w:p w:rsidR="003D4376" w:rsidRDefault="003D4376">
            <w:pPr>
              <w:pStyle w:val="ConsPlusNormal"/>
              <w:jc w:val="both"/>
            </w:pPr>
          </w:p>
        </w:tc>
        <w:tc>
          <w:tcPr>
            <w:tcW w:w="1650" w:type="dxa"/>
          </w:tcPr>
          <w:p w:rsidR="003D4376" w:rsidRDefault="003D4376">
            <w:pPr>
              <w:pStyle w:val="ConsPlusNormal"/>
              <w:jc w:val="both"/>
            </w:pPr>
          </w:p>
        </w:tc>
      </w:tr>
      <w:tr w:rsidR="003D4376">
        <w:tc>
          <w:tcPr>
            <w:tcW w:w="567" w:type="dxa"/>
          </w:tcPr>
          <w:p w:rsidR="003D4376" w:rsidRDefault="003D4376">
            <w:pPr>
              <w:pStyle w:val="ConsPlusNormal"/>
              <w:jc w:val="both"/>
            </w:pPr>
          </w:p>
        </w:tc>
        <w:tc>
          <w:tcPr>
            <w:tcW w:w="6600" w:type="dxa"/>
          </w:tcPr>
          <w:p w:rsidR="003D4376" w:rsidRDefault="003D4376">
            <w:pPr>
              <w:pStyle w:val="ConsPlusNormal"/>
              <w:jc w:val="both"/>
            </w:pPr>
          </w:p>
        </w:tc>
        <w:tc>
          <w:tcPr>
            <w:tcW w:w="1650" w:type="dxa"/>
          </w:tcPr>
          <w:p w:rsidR="003D4376" w:rsidRDefault="003D4376">
            <w:pPr>
              <w:pStyle w:val="ConsPlusNormal"/>
              <w:jc w:val="both"/>
            </w:pPr>
          </w:p>
        </w:tc>
        <w:tc>
          <w:tcPr>
            <w:tcW w:w="1815" w:type="dxa"/>
          </w:tcPr>
          <w:p w:rsidR="003D4376" w:rsidRDefault="003D4376">
            <w:pPr>
              <w:pStyle w:val="ConsPlusNormal"/>
              <w:jc w:val="both"/>
            </w:pPr>
          </w:p>
        </w:tc>
        <w:tc>
          <w:tcPr>
            <w:tcW w:w="1650" w:type="dxa"/>
          </w:tcPr>
          <w:p w:rsidR="003D4376" w:rsidRDefault="003D4376">
            <w:pPr>
              <w:pStyle w:val="ConsPlusNormal"/>
              <w:jc w:val="both"/>
            </w:pPr>
          </w:p>
        </w:tc>
      </w:tr>
      <w:tr w:rsidR="003D4376">
        <w:tc>
          <w:tcPr>
            <w:tcW w:w="567" w:type="dxa"/>
          </w:tcPr>
          <w:p w:rsidR="003D4376" w:rsidRDefault="003D4376">
            <w:pPr>
              <w:pStyle w:val="ConsPlusNormal"/>
              <w:jc w:val="both"/>
            </w:pPr>
          </w:p>
        </w:tc>
        <w:tc>
          <w:tcPr>
            <w:tcW w:w="6600" w:type="dxa"/>
          </w:tcPr>
          <w:p w:rsidR="003D4376" w:rsidRDefault="003D4376">
            <w:pPr>
              <w:pStyle w:val="ConsPlusNormal"/>
            </w:pPr>
            <w:r>
              <w:t>Итого</w:t>
            </w:r>
          </w:p>
        </w:tc>
        <w:tc>
          <w:tcPr>
            <w:tcW w:w="1650" w:type="dxa"/>
          </w:tcPr>
          <w:p w:rsidR="003D4376" w:rsidRDefault="003D4376">
            <w:pPr>
              <w:pStyle w:val="ConsPlusNormal"/>
              <w:jc w:val="both"/>
            </w:pPr>
          </w:p>
        </w:tc>
        <w:tc>
          <w:tcPr>
            <w:tcW w:w="1815" w:type="dxa"/>
          </w:tcPr>
          <w:p w:rsidR="003D4376" w:rsidRDefault="003D4376">
            <w:pPr>
              <w:pStyle w:val="ConsPlusNormal"/>
              <w:jc w:val="both"/>
            </w:pPr>
          </w:p>
        </w:tc>
        <w:tc>
          <w:tcPr>
            <w:tcW w:w="1650" w:type="dxa"/>
          </w:tcPr>
          <w:p w:rsidR="003D4376" w:rsidRDefault="003D4376">
            <w:pPr>
              <w:pStyle w:val="ConsPlusNormal"/>
              <w:jc w:val="both"/>
            </w:pPr>
          </w:p>
        </w:tc>
      </w:tr>
    </w:tbl>
    <w:p w:rsidR="003D4376" w:rsidRDefault="003D4376">
      <w:pPr>
        <w:pStyle w:val="ConsPlusNormal"/>
      </w:pPr>
    </w:p>
    <w:p w:rsidR="003D4376" w:rsidRDefault="003D4376">
      <w:pPr>
        <w:pStyle w:val="ConsPlusNonformat"/>
        <w:jc w:val="both"/>
      </w:pPr>
      <w:r>
        <w:t>Руководитель юридического лица</w:t>
      </w:r>
    </w:p>
    <w:p w:rsidR="003D4376" w:rsidRDefault="003D4376">
      <w:pPr>
        <w:pStyle w:val="ConsPlusNonformat"/>
        <w:jc w:val="both"/>
      </w:pPr>
      <w:r>
        <w:t>(индивидуальный предприниматель) _________________________(Ф.И.О.)</w:t>
      </w:r>
    </w:p>
    <w:p w:rsidR="003D4376" w:rsidRDefault="003D4376">
      <w:pPr>
        <w:pStyle w:val="ConsPlusNonformat"/>
        <w:jc w:val="both"/>
      </w:pPr>
    </w:p>
    <w:p w:rsidR="003D4376" w:rsidRDefault="003D4376">
      <w:pPr>
        <w:pStyle w:val="ConsPlusNonformat"/>
        <w:jc w:val="both"/>
      </w:pPr>
      <w:r>
        <w:t>М.П.</w:t>
      </w:r>
    </w:p>
    <w:p w:rsidR="003D4376" w:rsidRDefault="003D4376">
      <w:pPr>
        <w:pStyle w:val="ConsPlusNonformat"/>
        <w:jc w:val="both"/>
      </w:pPr>
    </w:p>
    <w:p w:rsidR="003D4376" w:rsidRDefault="003D4376">
      <w:pPr>
        <w:pStyle w:val="ConsPlusNonformat"/>
        <w:jc w:val="both"/>
      </w:pPr>
      <w:r>
        <w:t>"__" ________________200___ год</w:t>
      </w: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jc w:val="right"/>
      </w:pPr>
    </w:p>
    <w:p w:rsidR="003D4376" w:rsidRDefault="003D4376">
      <w:pPr>
        <w:pStyle w:val="ConsPlusNormal"/>
        <w:jc w:val="right"/>
      </w:pPr>
    </w:p>
    <w:p w:rsidR="003D4376" w:rsidRDefault="003D4376">
      <w:pPr>
        <w:pStyle w:val="ConsPlusNormal"/>
        <w:jc w:val="right"/>
        <w:outlineLvl w:val="1"/>
      </w:pPr>
      <w:r>
        <w:t>Приложение</w:t>
      </w:r>
    </w:p>
    <w:p w:rsidR="003D4376" w:rsidRDefault="003D4376">
      <w:pPr>
        <w:pStyle w:val="ConsPlusNormal"/>
        <w:jc w:val="right"/>
      </w:pPr>
      <w:r>
        <w:t>к Положению</w:t>
      </w:r>
    </w:p>
    <w:p w:rsidR="003D4376" w:rsidRDefault="003D4376">
      <w:pPr>
        <w:pStyle w:val="ConsPlusNormal"/>
        <w:jc w:val="right"/>
      </w:pPr>
      <w:r>
        <w:t>о конкурсе предпринимательских проектов</w:t>
      </w:r>
    </w:p>
    <w:p w:rsidR="003D4376" w:rsidRDefault="003D4376">
      <w:pPr>
        <w:pStyle w:val="ConsPlusNormal"/>
        <w:jc w:val="right"/>
      </w:pPr>
      <w:r>
        <w:t>субъектов малого предпринимательства "Развитие"</w:t>
      </w:r>
    </w:p>
    <w:p w:rsidR="003D4376" w:rsidRDefault="003D4376">
      <w:pPr>
        <w:pStyle w:val="ConsPlusNormal"/>
        <w:ind w:left="540"/>
        <w:jc w:val="both"/>
      </w:pPr>
    </w:p>
    <w:p w:rsidR="003D4376" w:rsidRDefault="003D4376">
      <w:pPr>
        <w:pStyle w:val="ConsPlusNormal"/>
      </w:pPr>
      <w:r>
        <w:t>Форма N 4</w:t>
      </w:r>
    </w:p>
    <w:p w:rsidR="003D4376" w:rsidRDefault="003D4376">
      <w:pPr>
        <w:pStyle w:val="ConsPlusNormal"/>
        <w:ind w:left="540"/>
        <w:jc w:val="both"/>
      </w:pPr>
    </w:p>
    <w:p w:rsidR="003D4376" w:rsidRDefault="003D4376">
      <w:pPr>
        <w:pStyle w:val="ConsPlusNonformat"/>
        <w:jc w:val="both"/>
      </w:pPr>
      <w:r>
        <w:t xml:space="preserve">                                        В конкурсную комиссию по проведению</w:t>
      </w:r>
    </w:p>
    <w:p w:rsidR="003D4376" w:rsidRDefault="003D4376">
      <w:pPr>
        <w:pStyle w:val="ConsPlusNonformat"/>
        <w:jc w:val="both"/>
      </w:pPr>
      <w:r>
        <w:t xml:space="preserve">                                        конкурса предпринимательских</w:t>
      </w:r>
    </w:p>
    <w:p w:rsidR="003D4376" w:rsidRDefault="003D4376">
      <w:pPr>
        <w:pStyle w:val="ConsPlusNonformat"/>
        <w:jc w:val="both"/>
      </w:pPr>
      <w:r>
        <w:t xml:space="preserve">                                        проектов "Развитие"</w:t>
      </w:r>
    </w:p>
    <w:p w:rsidR="003D4376" w:rsidRDefault="003D4376">
      <w:pPr>
        <w:pStyle w:val="ConsPlusNonformat"/>
        <w:jc w:val="both"/>
      </w:pPr>
    </w:p>
    <w:p w:rsidR="003D4376" w:rsidRDefault="003D4376">
      <w:pPr>
        <w:pStyle w:val="ConsPlusNonformat"/>
        <w:jc w:val="both"/>
      </w:pPr>
      <w:bookmarkStart w:id="17" w:name="P848"/>
      <w:bookmarkEnd w:id="17"/>
      <w:r>
        <w:t xml:space="preserve">                             Календарный план</w:t>
      </w:r>
    </w:p>
    <w:p w:rsidR="003D4376" w:rsidRDefault="003D4376">
      <w:pPr>
        <w:pStyle w:val="ConsPlusNonformat"/>
        <w:jc w:val="both"/>
      </w:pPr>
      <w:r>
        <w:t xml:space="preserve">       реализации предпринимательского проекта, представленного для</w:t>
      </w:r>
    </w:p>
    <w:p w:rsidR="003D4376" w:rsidRDefault="003D4376">
      <w:pPr>
        <w:pStyle w:val="ConsPlusNonformat"/>
        <w:jc w:val="both"/>
      </w:pPr>
      <w:r>
        <w:t xml:space="preserve">        участия в конкурсе предпринимательских проектов "Развитие"</w:t>
      </w:r>
    </w:p>
    <w:p w:rsidR="003D4376" w:rsidRDefault="003D4376">
      <w:pPr>
        <w:pStyle w:val="ConsPlusNonformat"/>
        <w:jc w:val="both"/>
      </w:pPr>
    </w:p>
    <w:p w:rsidR="003D4376" w:rsidRDefault="003D4376">
      <w:pPr>
        <w:pStyle w:val="ConsPlusNonformat"/>
        <w:jc w:val="both"/>
      </w:pPr>
      <w:r>
        <w:t xml:space="preserve">    Наименование юридического лица (Ф.И.О. индивидуального предпринимателя)</w:t>
      </w:r>
    </w:p>
    <w:p w:rsidR="003D4376" w:rsidRDefault="003D4376">
      <w:pPr>
        <w:pStyle w:val="ConsPlusNonformat"/>
        <w:jc w:val="both"/>
      </w:pPr>
      <w:r>
        <w:t>(далее   -   соискателя),      претендующего    на   участие   в   конкурсе</w:t>
      </w:r>
    </w:p>
    <w:p w:rsidR="003D4376" w:rsidRDefault="003D4376">
      <w:pPr>
        <w:pStyle w:val="ConsPlusNonformat"/>
        <w:jc w:val="both"/>
      </w:pPr>
      <w:r>
        <w:t>предпринимательских проектов "Развитие" 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 xml:space="preserve">    Наименование проекта, претендующего на получение субсидии 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nformat"/>
        <w:jc w:val="both"/>
      </w:pPr>
      <w:r>
        <w:t>___________________________________________________________________________</w:t>
      </w:r>
    </w:p>
    <w:p w:rsidR="003D4376" w:rsidRDefault="003D437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2041"/>
        <w:gridCol w:w="2438"/>
      </w:tblGrid>
      <w:tr w:rsidR="003D4376">
        <w:tc>
          <w:tcPr>
            <w:tcW w:w="567" w:type="dxa"/>
          </w:tcPr>
          <w:p w:rsidR="003D4376" w:rsidRDefault="003D4376">
            <w:pPr>
              <w:pStyle w:val="ConsPlusNormal"/>
              <w:jc w:val="center"/>
            </w:pPr>
            <w:r>
              <w:t>NN</w:t>
            </w:r>
          </w:p>
          <w:p w:rsidR="003D4376" w:rsidRDefault="003D4376">
            <w:pPr>
              <w:pStyle w:val="ConsPlusNormal"/>
              <w:jc w:val="center"/>
            </w:pPr>
            <w:r>
              <w:t>пп</w:t>
            </w:r>
          </w:p>
        </w:tc>
        <w:tc>
          <w:tcPr>
            <w:tcW w:w="4592" w:type="dxa"/>
          </w:tcPr>
          <w:p w:rsidR="003D4376" w:rsidRDefault="003D4376">
            <w:pPr>
              <w:pStyle w:val="ConsPlusNormal"/>
              <w:jc w:val="center"/>
            </w:pPr>
            <w:r>
              <w:t>Наименование этапа, его краткая характеристика</w:t>
            </w:r>
          </w:p>
        </w:tc>
        <w:tc>
          <w:tcPr>
            <w:tcW w:w="2041" w:type="dxa"/>
          </w:tcPr>
          <w:p w:rsidR="003D4376" w:rsidRDefault="003D4376">
            <w:pPr>
              <w:pStyle w:val="ConsPlusNormal"/>
              <w:jc w:val="center"/>
            </w:pPr>
            <w:r>
              <w:t>Начало этапа</w:t>
            </w:r>
          </w:p>
        </w:tc>
        <w:tc>
          <w:tcPr>
            <w:tcW w:w="2438" w:type="dxa"/>
          </w:tcPr>
          <w:p w:rsidR="003D4376" w:rsidRDefault="003D4376">
            <w:pPr>
              <w:pStyle w:val="ConsPlusNormal"/>
              <w:jc w:val="center"/>
            </w:pPr>
            <w:r>
              <w:t>Завершение этапа</w:t>
            </w:r>
          </w:p>
        </w:tc>
      </w:tr>
      <w:tr w:rsidR="003D4376">
        <w:tc>
          <w:tcPr>
            <w:tcW w:w="567" w:type="dxa"/>
          </w:tcPr>
          <w:p w:rsidR="003D4376" w:rsidRDefault="003D4376">
            <w:pPr>
              <w:pStyle w:val="ConsPlusNormal"/>
              <w:jc w:val="both"/>
            </w:pPr>
          </w:p>
        </w:tc>
        <w:tc>
          <w:tcPr>
            <w:tcW w:w="4592" w:type="dxa"/>
          </w:tcPr>
          <w:p w:rsidR="003D4376" w:rsidRDefault="003D4376">
            <w:pPr>
              <w:pStyle w:val="ConsPlusNormal"/>
              <w:jc w:val="both"/>
            </w:pPr>
          </w:p>
        </w:tc>
        <w:tc>
          <w:tcPr>
            <w:tcW w:w="2041" w:type="dxa"/>
          </w:tcPr>
          <w:p w:rsidR="003D4376" w:rsidRDefault="003D4376">
            <w:pPr>
              <w:pStyle w:val="ConsPlusNormal"/>
              <w:jc w:val="both"/>
            </w:pPr>
          </w:p>
        </w:tc>
        <w:tc>
          <w:tcPr>
            <w:tcW w:w="2438" w:type="dxa"/>
          </w:tcPr>
          <w:p w:rsidR="003D4376" w:rsidRDefault="003D4376">
            <w:pPr>
              <w:pStyle w:val="ConsPlusNormal"/>
              <w:jc w:val="both"/>
            </w:pPr>
          </w:p>
        </w:tc>
      </w:tr>
      <w:tr w:rsidR="003D4376">
        <w:tc>
          <w:tcPr>
            <w:tcW w:w="567" w:type="dxa"/>
          </w:tcPr>
          <w:p w:rsidR="003D4376" w:rsidRDefault="003D4376">
            <w:pPr>
              <w:pStyle w:val="ConsPlusNormal"/>
              <w:jc w:val="both"/>
            </w:pPr>
          </w:p>
        </w:tc>
        <w:tc>
          <w:tcPr>
            <w:tcW w:w="4592" w:type="dxa"/>
          </w:tcPr>
          <w:p w:rsidR="003D4376" w:rsidRDefault="003D4376">
            <w:pPr>
              <w:pStyle w:val="ConsPlusNormal"/>
              <w:jc w:val="both"/>
            </w:pPr>
          </w:p>
        </w:tc>
        <w:tc>
          <w:tcPr>
            <w:tcW w:w="2041" w:type="dxa"/>
          </w:tcPr>
          <w:p w:rsidR="003D4376" w:rsidRDefault="003D4376">
            <w:pPr>
              <w:pStyle w:val="ConsPlusNormal"/>
              <w:jc w:val="both"/>
            </w:pPr>
          </w:p>
        </w:tc>
        <w:tc>
          <w:tcPr>
            <w:tcW w:w="2438" w:type="dxa"/>
          </w:tcPr>
          <w:p w:rsidR="003D4376" w:rsidRDefault="003D4376">
            <w:pPr>
              <w:pStyle w:val="ConsPlusNormal"/>
              <w:jc w:val="both"/>
            </w:pPr>
          </w:p>
        </w:tc>
      </w:tr>
      <w:tr w:rsidR="003D4376">
        <w:tc>
          <w:tcPr>
            <w:tcW w:w="567" w:type="dxa"/>
          </w:tcPr>
          <w:p w:rsidR="003D4376" w:rsidRDefault="003D4376">
            <w:pPr>
              <w:pStyle w:val="ConsPlusNormal"/>
              <w:jc w:val="both"/>
            </w:pPr>
          </w:p>
        </w:tc>
        <w:tc>
          <w:tcPr>
            <w:tcW w:w="4592" w:type="dxa"/>
          </w:tcPr>
          <w:p w:rsidR="003D4376" w:rsidRDefault="003D4376">
            <w:pPr>
              <w:pStyle w:val="ConsPlusNormal"/>
              <w:jc w:val="both"/>
            </w:pPr>
          </w:p>
        </w:tc>
        <w:tc>
          <w:tcPr>
            <w:tcW w:w="2041" w:type="dxa"/>
          </w:tcPr>
          <w:p w:rsidR="003D4376" w:rsidRDefault="003D4376">
            <w:pPr>
              <w:pStyle w:val="ConsPlusNormal"/>
              <w:jc w:val="both"/>
            </w:pPr>
          </w:p>
        </w:tc>
        <w:tc>
          <w:tcPr>
            <w:tcW w:w="2438" w:type="dxa"/>
          </w:tcPr>
          <w:p w:rsidR="003D4376" w:rsidRDefault="003D4376">
            <w:pPr>
              <w:pStyle w:val="ConsPlusNormal"/>
              <w:jc w:val="both"/>
            </w:pPr>
          </w:p>
        </w:tc>
      </w:tr>
    </w:tbl>
    <w:p w:rsidR="003D4376" w:rsidRDefault="003D4376">
      <w:pPr>
        <w:pStyle w:val="ConsPlusNormal"/>
      </w:pPr>
    </w:p>
    <w:p w:rsidR="003D4376" w:rsidRDefault="003D4376">
      <w:pPr>
        <w:pStyle w:val="ConsPlusNonformat"/>
        <w:jc w:val="both"/>
      </w:pPr>
      <w:r>
        <w:lastRenderedPageBreak/>
        <w:t>Руководитель юридического лица</w:t>
      </w:r>
    </w:p>
    <w:p w:rsidR="003D4376" w:rsidRDefault="003D4376">
      <w:pPr>
        <w:pStyle w:val="ConsPlusNonformat"/>
        <w:jc w:val="both"/>
      </w:pPr>
      <w:r>
        <w:t>(индивидуальный предприниматель) ______________________(Ф.И.О.)</w:t>
      </w:r>
    </w:p>
    <w:p w:rsidR="003D4376" w:rsidRDefault="003D4376">
      <w:pPr>
        <w:pStyle w:val="ConsPlusNonformat"/>
        <w:jc w:val="both"/>
      </w:pPr>
    </w:p>
    <w:p w:rsidR="003D4376" w:rsidRDefault="003D4376">
      <w:pPr>
        <w:pStyle w:val="ConsPlusNonformat"/>
        <w:jc w:val="both"/>
      </w:pPr>
      <w:r>
        <w:t>М.П.</w:t>
      </w:r>
    </w:p>
    <w:p w:rsidR="003D4376" w:rsidRDefault="003D4376">
      <w:pPr>
        <w:pStyle w:val="ConsPlusNonformat"/>
        <w:jc w:val="both"/>
      </w:pPr>
    </w:p>
    <w:p w:rsidR="003D4376" w:rsidRDefault="003D4376">
      <w:pPr>
        <w:pStyle w:val="ConsPlusNonformat"/>
        <w:jc w:val="both"/>
      </w:pPr>
      <w:r>
        <w:t>"__" ______________200___ год</w:t>
      </w: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jc w:val="right"/>
        <w:outlineLvl w:val="1"/>
      </w:pPr>
      <w:r>
        <w:t>Приложение</w:t>
      </w:r>
    </w:p>
    <w:p w:rsidR="003D4376" w:rsidRDefault="003D4376">
      <w:pPr>
        <w:pStyle w:val="ConsPlusNormal"/>
        <w:jc w:val="right"/>
      </w:pPr>
      <w:r>
        <w:t>к Положению</w:t>
      </w:r>
    </w:p>
    <w:p w:rsidR="003D4376" w:rsidRDefault="003D4376">
      <w:pPr>
        <w:pStyle w:val="ConsPlusNormal"/>
        <w:jc w:val="right"/>
      </w:pPr>
      <w:r>
        <w:t>о конкурсе предпринимательских проектов</w:t>
      </w:r>
    </w:p>
    <w:p w:rsidR="003D4376" w:rsidRDefault="003D4376">
      <w:pPr>
        <w:pStyle w:val="ConsPlusNormal"/>
        <w:jc w:val="right"/>
      </w:pPr>
      <w:r>
        <w:t>субъектов малого предпринимательства "Развитие"</w:t>
      </w:r>
    </w:p>
    <w:p w:rsidR="003D4376" w:rsidRDefault="003D4376">
      <w:pPr>
        <w:pStyle w:val="ConsPlusNormal"/>
        <w:jc w:val="center"/>
      </w:pPr>
    </w:p>
    <w:p w:rsidR="003D4376" w:rsidRDefault="003D4376">
      <w:pPr>
        <w:pStyle w:val="ConsPlusNormal"/>
        <w:jc w:val="center"/>
      </w:pPr>
      <w:r>
        <w:t>Список изменяющих документов</w:t>
      </w:r>
    </w:p>
    <w:p w:rsidR="003D4376" w:rsidRDefault="003D4376">
      <w:pPr>
        <w:pStyle w:val="ConsPlusNormal"/>
        <w:jc w:val="center"/>
      </w:pPr>
      <w:r>
        <w:t xml:space="preserve">(в ред. </w:t>
      </w:r>
      <w:hyperlink r:id="rId108" w:history="1">
        <w:r>
          <w:rPr>
            <w:color w:val="0000FF"/>
          </w:rPr>
          <w:t>постановления</w:t>
        </w:r>
      </w:hyperlink>
      <w:r>
        <w:t xml:space="preserve"> Администрации Томского района</w:t>
      </w:r>
    </w:p>
    <w:p w:rsidR="003D4376" w:rsidRDefault="003D4376">
      <w:pPr>
        <w:pStyle w:val="ConsPlusNormal"/>
        <w:jc w:val="center"/>
      </w:pPr>
      <w:r>
        <w:t>от 13.04.2012 N 95)</w:t>
      </w:r>
    </w:p>
    <w:p w:rsidR="003D4376" w:rsidRDefault="003D4376">
      <w:pPr>
        <w:pStyle w:val="ConsPlusNormal"/>
        <w:ind w:left="540"/>
        <w:jc w:val="both"/>
      </w:pPr>
    </w:p>
    <w:p w:rsidR="003D4376" w:rsidRDefault="003D4376">
      <w:pPr>
        <w:pStyle w:val="ConsPlusNormal"/>
      </w:pPr>
      <w:r>
        <w:t>Форма N 5</w:t>
      </w:r>
    </w:p>
    <w:p w:rsidR="003D4376" w:rsidRDefault="003D4376">
      <w:pPr>
        <w:pStyle w:val="ConsPlusNormal"/>
        <w:jc w:val="both"/>
      </w:pPr>
    </w:p>
    <w:p w:rsidR="003D4376" w:rsidRDefault="003D4376">
      <w:pPr>
        <w:pStyle w:val="ConsPlusNonformat"/>
        <w:jc w:val="both"/>
      </w:pPr>
      <w:bookmarkStart w:id="18" w:name="P901"/>
      <w:bookmarkEnd w:id="18"/>
      <w:r>
        <w:t xml:space="preserve">                       РЕЕСТР N _______ от _________</w:t>
      </w:r>
    </w:p>
    <w:p w:rsidR="003D4376" w:rsidRDefault="003D4376">
      <w:pPr>
        <w:pStyle w:val="ConsPlusNonformat"/>
        <w:jc w:val="both"/>
      </w:pPr>
      <w:r>
        <w:t xml:space="preserve">     на финансирование расходов по предоставлению субсидий победителям</w:t>
      </w:r>
    </w:p>
    <w:p w:rsidR="003D4376" w:rsidRDefault="003D4376">
      <w:pPr>
        <w:pStyle w:val="ConsPlusNonformat"/>
        <w:jc w:val="both"/>
      </w:pPr>
      <w:r>
        <w:t>конкурса предпринимательских проектов субъектов малого предпринимательства</w:t>
      </w:r>
    </w:p>
    <w:p w:rsidR="003D4376" w:rsidRDefault="003D4376">
      <w:pPr>
        <w:pStyle w:val="ConsPlusNonformat"/>
        <w:jc w:val="both"/>
      </w:pPr>
      <w:r>
        <w:t xml:space="preserve">                                "Развитие"</w:t>
      </w:r>
    </w:p>
    <w:p w:rsidR="003D4376" w:rsidRDefault="003D437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1474"/>
        <w:gridCol w:w="1191"/>
      </w:tblGrid>
      <w:tr w:rsidR="003D4376">
        <w:tc>
          <w:tcPr>
            <w:tcW w:w="567" w:type="dxa"/>
            <w:vAlign w:val="center"/>
          </w:tcPr>
          <w:p w:rsidR="003D4376" w:rsidRDefault="003D4376">
            <w:pPr>
              <w:pStyle w:val="ConsPlusNormal"/>
              <w:jc w:val="center"/>
            </w:pPr>
            <w:r>
              <w:t>NN</w:t>
            </w:r>
          </w:p>
          <w:p w:rsidR="003D4376" w:rsidRDefault="003D4376">
            <w:pPr>
              <w:pStyle w:val="ConsPlusNormal"/>
              <w:jc w:val="center"/>
            </w:pPr>
            <w:r>
              <w:t>пп</w:t>
            </w:r>
          </w:p>
        </w:tc>
        <w:tc>
          <w:tcPr>
            <w:tcW w:w="6406" w:type="dxa"/>
            <w:vAlign w:val="center"/>
          </w:tcPr>
          <w:p w:rsidR="003D4376" w:rsidRDefault="003D4376">
            <w:pPr>
              <w:pStyle w:val="ConsPlusNormal"/>
              <w:jc w:val="center"/>
            </w:pPr>
            <w:r>
              <w:t>Победитель конкурса (полное и сокращенное наименование, ИНН/КПП юридического лица/ Ф.И.О., ИНН индивидуального предпринимателя</w:t>
            </w:r>
          </w:p>
        </w:tc>
        <w:tc>
          <w:tcPr>
            <w:tcW w:w="1474" w:type="dxa"/>
            <w:vAlign w:val="center"/>
          </w:tcPr>
          <w:p w:rsidR="003D4376" w:rsidRDefault="003D4376">
            <w:pPr>
              <w:pStyle w:val="ConsPlusNormal"/>
              <w:jc w:val="center"/>
            </w:pPr>
            <w:r>
              <w:t>Договор N, дата</w:t>
            </w:r>
          </w:p>
        </w:tc>
        <w:tc>
          <w:tcPr>
            <w:tcW w:w="1191" w:type="dxa"/>
            <w:vAlign w:val="center"/>
          </w:tcPr>
          <w:p w:rsidR="003D4376" w:rsidRDefault="003D4376">
            <w:pPr>
              <w:pStyle w:val="ConsPlusNormal"/>
              <w:jc w:val="center"/>
            </w:pPr>
            <w:r>
              <w:t>Сумма</w:t>
            </w:r>
          </w:p>
        </w:tc>
      </w:tr>
      <w:tr w:rsidR="003D4376">
        <w:tc>
          <w:tcPr>
            <w:tcW w:w="567" w:type="dxa"/>
          </w:tcPr>
          <w:p w:rsidR="003D4376" w:rsidRDefault="003D4376">
            <w:pPr>
              <w:pStyle w:val="ConsPlusNormal"/>
              <w:jc w:val="both"/>
            </w:pPr>
          </w:p>
        </w:tc>
        <w:tc>
          <w:tcPr>
            <w:tcW w:w="6406" w:type="dxa"/>
          </w:tcPr>
          <w:p w:rsidR="003D4376" w:rsidRDefault="003D4376">
            <w:pPr>
              <w:pStyle w:val="ConsPlusNormal"/>
              <w:jc w:val="both"/>
            </w:pPr>
          </w:p>
        </w:tc>
        <w:tc>
          <w:tcPr>
            <w:tcW w:w="1474" w:type="dxa"/>
          </w:tcPr>
          <w:p w:rsidR="003D4376" w:rsidRDefault="003D4376">
            <w:pPr>
              <w:pStyle w:val="ConsPlusNormal"/>
              <w:jc w:val="both"/>
            </w:pPr>
          </w:p>
        </w:tc>
        <w:tc>
          <w:tcPr>
            <w:tcW w:w="1191" w:type="dxa"/>
          </w:tcPr>
          <w:p w:rsidR="003D4376" w:rsidRDefault="003D4376">
            <w:pPr>
              <w:pStyle w:val="ConsPlusNormal"/>
              <w:jc w:val="both"/>
            </w:pPr>
          </w:p>
        </w:tc>
      </w:tr>
    </w:tbl>
    <w:p w:rsidR="003D4376" w:rsidRDefault="003D4376">
      <w:pPr>
        <w:pStyle w:val="ConsPlusNormal"/>
      </w:pPr>
    </w:p>
    <w:p w:rsidR="003D4376" w:rsidRDefault="003D4376">
      <w:pPr>
        <w:pStyle w:val="ConsPlusNonformat"/>
        <w:jc w:val="both"/>
      </w:pPr>
      <w:r>
        <w:t>Заместитель Главы Администрации -</w:t>
      </w:r>
    </w:p>
    <w:p w:rsidR="003D4376" w:rsidRDefault="003D4376">
      <w:pPr>
        <w:pStyle w:val="ConsPlusNonformat"/>
        <w:jc w:val="both"/>
      </w:pPr>
      <w:r>
        <w:t>начальник Управления по экономической</w:t>
      </w:r>
    </w:p>
    <w:p w:rsidR="003D4376" w:rsidRDefault="003D4376">
      <w:pPr>
        <w:pStyle w:val="ConsPlusNonformat"/>
        <w:jc w:val="both"/>
      </w:pPr>
      <w:r>
        <w:t>политике и муниципальным ресурсам                  ________________________</w:t>
      </w:r>
    </w:p>
    <w:p w:rsidR="003D4376" w:rsidRDefault="003D4376">
      <w:pPr>
        <w:pStyle w:val="ConsPlusNonformat"/>
        <w:jc w:val="both"/>
      </w:pPr>
      <w:r>
        <w:lastRenderedPageBreak/>
        <w:t xml:space="preserve">                                                       (подпись, Ф.И.О.)</w:t>
      </w:r>
    </w:p>
    <w:p w:rsidR="003D4376" w:rsidRDefault="003D4376">
      <w:pPr>
        <w:pStyle w:val="ConsPlusNonformat"/>
        <w:jc w:val="both"/>
      </w:pPr>
    </w:p>
    <w:p w:rsidR="003D4376" w:rsidRDefault="003D4376">
      <w:pPr>
        <w:pStyle w:val="ConsPlusNonformat"/>
        <w:jc w:val="both"/>
      </w:pPr>
      <w:r>
        <w:t>М.П.</w:t>
      </w:r>
    </w:p>
    <w:p w:rsidR="003D4376" w:rsidRDefault="003D4376">
      <w:pPr>
        <w:pStyle w:val="ConsPlusNonformat"/>
        <w:jc w:val="both"/>
      </w:pPr>
    </w:p>
    <w:p w:rsidR="003D4376" w:rsidRDefault="003D4376">
      <w:pPr>
        <w:pStyle w:val="ConsPlusNonformat"/>
        <w:jc w:val="both"/>
      </w:pPr>
      <w:r>
        <w:t>Исполнитель: специалист</w:t>
      </w:r>
    </w:p>
    <w:p w:rsidR="003D4376" w:rsidRDefault="003D4376">
      <w:pPr>
        <w:pStyle w:val="ConsPlusNonformat"/>
        <w:jc w:val="both"/>
      </w:pPr>
      <w:r>
        <w:t>Управления по экономической политике и</w:t>
      </w:r>
    </w:p>
    <w:p w:rsidR="003D4376" w:rsidRDefault="003D4376">
      <w:pPr>
        <w:pStyle w:val="ConsPlusNonformat"/>
        <w:jc w:val="both"/>
      </w:pPr>
      <w:r>
        <w:t>муниципальным ресурсам                             ________________________</w:t>
      </w:r>
    </w:p>
    <w:p w:rsidR="003D4376" w:rsidRDefault="003D4376">
      <w:pPr>
        <w:pStyle w:val="ConsPlusNonformat"/>
        <w:jc w:val="both"/>
      </w:pPr>
      <w:r>
        <w:t xml:space="preserve">                                                   (подпись, Ф.И.О., тел.)</w:t>
      </w:r>
    </w:p>
    <w:p w:rsidR="003D4376" w:rsidRDefault="003D4376">
      <w:pPr>
        <w:sectPr w:rsidR="003D4376">
          <w:pgSz w:w="16838" w:h="11905" w:orient="landscape"/>
          <w:pgMar w:top="1701" w:right="1134" w:bottom="850" w:left="1134" w:header="0" w:footer="0" w:gutter="0"/>
          <w:cols w:space="720"/>
        </w:sectPr>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jc w:val="right"/>
        <w:outlineLvl w:val="1"/>
      </w:pPr>
      <w:r>
        <w:t>Приложение</w:t>
      </w:r>
    </w:p>
    <w:p w:rsidR="003D4376" w:rsidRDefault="003D4376">
      <w:pPr>
        <w:pStyle w:val="ConsPlusNormal"/>
        <w:jc w:val="right"/>
      </w:pPr>
      <w:r>
        <w:t>к Положению</w:t>
      </w:r>
    </w:p>
    <w:p w:rsidR="003D4376" w:rsidRDefault="003D4376">
      <w:pPr>
        <w:pStyle w:val="ConsPlusNormal"/>
        <w:jc w:val="right"/>
      </w:pPr>
      <w:r>
        <w:t>о конкурсе предпринимательских проектов</w:t>
      </w:r>
    </w:p>
    <w:p w:rsidR="003D4376" w:rsidRDefault="003D4376">
      <w:pPr>
        <w:pStyle w:val="ConsPlusNormal"/>
        <w:jc w:val="right"/>
      </w:pPr>
      <w:r>
        <w:t>субъектов малого предпринимательства "Развитие"</w:t>
      </w:r>
    </w:p>
    <w:p w:rsidR="003D4376" w:rsidRDefault="003D4376">
      <w:pPr>
        <w:pStyle w:val="ConsPlusNormal"/>
        <w:jc w:val="center"/>
      </w:pPr>
    </w:p>
    <w:p w:rsidR="003D4376" w:rsidRDefault="003D4376">
      <w:pPr>
        <w:pStyle w:val="ConsPlusNormal"/>
        <w:jc w:val="center"/>
      </w:pPr>
      <w:r>
        <w:t>Список изменяющих документов</w:t>
      </w:r>
    </w:p>
    <w:p w:rsidR="003D4376" w:rsidRDefault="003D4376">
      <w:pPr>
        <w:pStyle w:val="ConsPlusNormal"/>
        <w:jc w:val="center"/>
      </w:pPr>
      <w:r>
        <w:t xml:space="preserve">(в ред. </w:t>
      </w:r>
      <w:hyperlink r:id="rId109" w:history="1">
        <w:r>
          <w:rPr>
            <w:color w:val="0000FF"/>
          </w:rPr>
          <w:t>постановления</w:t>
        </w:r>
      </w:hyperlink>
      <w:r>
        <w:t xml:space="preserve"> Администрации Томского района</w:t>
      </w:r>
    </w:p>
    <w:p w:rsidR="003D4376" w:rsidRDefault="003D4376">
      <w:pPr>
        <w:pStyle w:val="ConsPlusNormal"/>
        <w:jc w:val="center"/>
      </w:pPr>
      <w:r>
        <w:t>от 26.10.2015 N 323)</w:t>
      </w:r>
    </w:p>
    <w:p w:rsidR="003D4376" w:rsidRDefault="003D4376">
      <w:pPr>
        <w:pStyle w:val="ConsPlusNormal"/>
        <w:ind w:left="540"/>
        <w:jc w:val="both"/>
      </w:pPr>
    </w:p>
    <w:p w:rsidR="003D4376" w:rsidRDefault="003D4376">
      <w:pPr>
        <w:pStyle w:val="ConsPlusNormal"/>
      </w:pPr>
      <w:r>
        <w:t>Форма N 6</w:t>
      </w:r>
    </w:p>
    <w:p w:rsidR="003D4376" w:rsidRDefault="003D4376">
      <w:pPr>
        <w:pStyle w:val="ConsPlusNormal"/>
        <w:jc w:val="center"/>
      </w:pPr>
    </w:p>
    <w:p w:rsidR="003D4376" w:rsidRDefault="003D4376">
      <w:pPr>
        <w:pStyle w:val="ConsPlusNormal"/>
        <w:jc w:val="center"/>
      </w:pPr>
      <w:bookmarkStart w:id="19" w:name="P943"/>
      <w:bookmarkEnd w:id="19"/>
      <w:r>
        <w:t>ДОГОВОР N ____</w:t>
      </w:r>
    </w:p>
    <w:p w:rsidR="003D4376" w:rsidRDefault="003D4376">
      <w:pPr>
        <w:pStyle w:val="ConsPlusNormal"/>
        <w:jc w:val="center"/>
      </w:pPr>
      <w:r>
        <w:t>О ПРЕДОСТАВЛЕНИИ СУБСИДИИ</w:t>
      </w:r>
    </w:p>
    <w:p w:rsidR="003D4376" w:rsidRDefault="003D4376">
      <w:pPr>
        <w:pStyle w:val="ConsPlusNormal"/>
      </w:pPr>
    </w:p>
    <w:p w:rsidR="003D4376" w:rsidRDefault="003D4376">
      <w:pPr>
        <w:pStyle w:val="ConsPlusNonformat"/>
        <w:jc w:val="both"/>
      </w:pPr>
      <w:r>
        <w:t>г. Томск                                          "__" ____________ 20__ г.</w:t>
      </w:r>
    </w:p>
    <w:p w:rsidR="003D4376" w:rsidRDefault="003D4376">
      <w:pPr>
        <w:pStyle w:val="ConsPlusNormal"/>
        <w:jc w:val="both"/>
      </w:pPr>
    </w:p>
    <w:p w:rsidR="003D4376" w:rsidRDefault="003D4376">
      <w:pPr>
        <w:pStyle w:val="ConsPlusNormal"/>
        <w:ind w:firstLine="540"/>
        <w:jc w:val="both"/>
      </w:pPr>
      <w:r>
        <w:t>Администрация Томского района, именуемая в дальнейшем "Администрация", в лице _____________________, действующего на основании ___________________, с одной стороны, и _______________________________ (___________________________________________), именуем(___) в дальнейшем "Получатель субсидии", в лице _____________________________, действующего на основании _________________________________, с другой стороны, совместно именуемые "Стороны", заключили настоящий Договор о предоставлении субсидии (далее - Договор), о нижеследующем.</w:t>
      </w:r>
    </w:p>
    <w:p w:rsidR="003D4376" w:rsidRDefault="003D4376">
      <w:pPr>
        <w:pStyle w:val="ConsPlusNormal"/>
        <w:jc w:val="both"/>
      </w:pPr>
    </w:p>
    <w:p w:rsidR="003D4376" w:rsidRDefault="003D4376">
      <w:pPr>
        <w:pStyle w:val="ConsPlusNormal"/>
        <w:jc w:val="center"/>
        <w:outlineLvl w:val="2"/>
      </w:pPr>
      <w:r>
        <w:t>1. Предмет Договора</w:t>
      </w:r>
    </w:p>
    <w:p w:rsidR="003D4376" w:rsidRDefault="003D4376">
      <w:pPr>
        <w:pStyle w:val="ConsPlusNormal"/>
        <w:jc w:val="both"/>
      </w:pPr>
    </w:p>
    <w:p w:rsidR="003D4376" w:rsidRDefault="003D4376">
      <w:pPr>
        <w:pStyle w:val="ConsPlusNormal"/>
        <w:ind w:firstLine="540"/>
        <w:jc w:val="both"/>
      </w:pPr>
      <w:r>
        <w:t>1.1. Предметом Договора является предоставление Получателю субсидии Администрацией субсидии в размере _____(___________) рублей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Получателя субсидии ___________________________________________________________________.</w:t>
      </w:r>
    </w:p>
    <w:p w:rsidR="003D4376" w:rsidRDefault="003D4376">
      <w:pPr>
        <w:pStyle w:val="ConsPlusNormal"/>
        <w:spacing w:before="220"/>
        <w:ind w:firstLine="540"/>
        <w:jc w:val="both"/>
      </w:pPr>
      <w:r>
        <w:t>1.2. Субсидия предоставляется Получателю субсидии в целях реализации Положения о проведении конкурса предпринимательских проектов субъектов малого предпринимательства "Развитие", утвержденного постановлением Администрации Томского района от "___" _________ 20 года N ____, в соответствии с решением конкурсной комиссии (протокол N ___ от "__" _________ 20__ года).</w:t>
      </w:r>
    </w:p>
    <w:p w:rsidR="003D4376" w:rsidRDefault="003D4376">
      <w:pPr>
        <w:pStyle w:val="ConsPlusNormal"/>
        <w:spacing w:before="220"/>
        <w:ind w:firstLine="540"/>
        <w:jc w:val="both"/>
      </w:pPr>
      <w:bookmarkStart w:id="20" w:name="P954"/>
      <w:bookmarkEnd w:id="20"/>
      <w:r>
        <w:t>1.3. Получатель субсидии принимает на себя следующие обязательства:</w:t>
      </w:r>
    </w:p>
    <w:p w:rsidR="003D4376" w:rsidRDefault="003D4376">
      <w:pPr>
        <w:pStyle w:val="ConsPlusNormal"/>
        <w:spacing w:before="220"/>
        <w:ind w:firstLine="540"/>
        <w:jc w:val="both"/>
      </w:pPr>
      <w:r>
        <w:t>1.3.1. Произвести вложение собственных средств (денежные средства, иное имущество) в предпринимательский проект в объеме не менее 30 процентов от суммы запрашиваемой субсидии.</w:t>
      </w:r>
    </w:p>
    <w:p w:rsidR="003D4376" w:rsidRDefault="003D4376">
      <w:pPr>
        <w:pStyle w:val="ConsPlusNormal"/>
        <w:spacing w:before="220"/>
        <w:ind w:firstLine="540"/>
        <w:jc w:val="both"/>
      </w:pPr>
      <w:r>
        <w:t>1.3.2. Представить в Администрацию документы, подтверждающие реализацию предпринимательского проекта, в том числе подтверждающие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w:t>
      </w:r>
    </w:p>
    <w:p w:rsidR="003D4376" w:rsidRDefault="003D4376">
      <w:pPr>
        <w:pStyle w:val="ConsPlusNormal"/>
        <w:spacing w:before="220"/>
        <w:ind w:firstLine="540"/>
        <w:jc w:val="both"/>
      </w:pPr>
      <w:bookmarkStart w:id="21" w:name="P957"/>
      <w:bookmarkEnd w:id="21"/>
      <w:r>
        <w:t xml:space="preserve">1.4. Целевым использованием субсидии является выполнение Получателем субсидии </w:t>
      </w:r>
      <w:r>
        <w:lastRenderedPageBreak/>
        <w:t xml:space="preserve">обязательств, перечисленных в </w:t>
      </w:r>
      <w:hyperlink w:anchor="P954" w:history="1">
        <w:r>
          <w:rPr>
            <w:color w:val="0000FF"/>
          </w:rPr>
          <w:t>п. 1.3</w:t>
        </w:r>
      </w:hyperlink>
      <w:r>
        <w:t xml:space="preserve"> настоящего Договора.</w:t>
      </w:r>
    </w:p>
    <w:p w:rsidR="003D4376" w:rsidRDefault="003D4376">
      <w:pPr>
        <w:pStyle w:val="ConsPlusNormal"/>
        <w:jc w:val="both"/>
      </w:pPr>
    </w:p>
    <w:p w:rsidR="003D4376" w:rsidRDefault="003D4376">
      <w:pPr>
        <w:pStyle w:val="ConsPlusNormal"/>
        <w:jc w:val="center"/>
        <w:outlineLvl w:val="2"/>
      </w:pPr>
      <w:r>
        <w:t>2. Порядок предоставления субсидии</w:t>
      </w:r>
    </w:p>
    <w:p w:rsidR="003D4376" w:rsidRDefault="003D4376">
      <w:pPr>
        <w:pStyle w:val="ConsPlusNormal"/>
        <w:jc w:val="both"/>
      </w:pPr>
    </w:p>
    <w:p w:rsidR="003D4376" w:rsidRDefault="003D4376">
      <w:pPr>
        <w:pStyle w:val="ConsPlusNormal"/>
        <w:ind w:firstLine="540"/>
        <w:jc w:val="both"/>
      </w:pPr>
      <w:bookmarkStart w:id="22" w:name="P961"/>
      <w:bookmarkEnd w:id="22"/>
      <w:r>
        <w:t>2.1. Администрация осуществляет перечисление Получателю субсидии суммы субсидии в течение ___ квартала 20__ года в срок не позднее _________ в размере __________(___________________________) рублей при условии выполнения Получателем субсидии обязательств, предусмотренных настоящим Договором.</w:t>
      </w:r>
    </w:p>
    <w:p w:rsidR="003D4376" w:rsidRDefault="003D4376">
      <w:pPr>
        <w:pStyle w:val="ConsPlusNormal"/>
        <w:spacing w:before="220"/>
        <w:ind w:firstLine="540"/>
        <w:jc w:val="both"/>
      </w:pPr>
      <w:r>
        <w:t xml:space="preserve">2.2. Администрация перечисляет субсидию на расчетный счет Получателя субсидии, указанный в </w:t>
      </w:r>
      <w:hyperlink w:anchor="P1020" w:history="1">
        <w:r>
          <w:rPr>
            <w:color w:val="0000FF"/>
          </w:rPr>
          <w:t>разделе 10</w:t>
        </w:r>
      </w:hyperlink>
      <w:r>
        <w:t xml:space="preserve"> настоящего Договора, согласно заявлению Получателя субсидии, содержащего платежные реквизиты Получателя субсидии.</w:t>
      </w:r>
    </w:p>
    <w:p w:rsidR="003D4376" w:rsidRDefault="003D4376">
      <w:pPr>
        <w:pStyle w:val="ConsPlusNormal"/>
        <w:spacing w:before="220"/>
        <w:ind w:firstLine="540"/>
        <w:jc w:val="both"/>
      </w:pPr>
      <w:r>
        <w:t>2.3. Субсидия предоставляется за счет средств бюджета Томского района, предусматриваемых на реализацию Положения о проведении конкурса предпринимательских проектов субъектов малого предпринимательства "Развитие", утвержденного постановлением Администрации Томского района от "__" ____________ 20__ года N ____.</w:t>
      </w:r>
    </w:p>
    <w:p w:rsidR="003D4376" w:rsidRDefault="003D4376">
      <w:pPr>
        <w:pStyle w:val="ConsPlusNormal"/>
        <w:jc w:val="both"/>
      </w:pPr>
    </w:p>
    <w:p w:rsidR="003D4376" w:rsidRDefault="003D4376">
      <w:pPr>
        <w:pStyle w:val="ConsPlusNormal"/>
        <w:jc w:val="center"/>
        <w:outlineLvl w:val="2"/>
      </w:pPr>
      <w:r>
        <w:t>3. Права и обязанности Сторон</w:t>
      </w:r>
    </w:p>
    <w:p w:rsidR="003D4376" w:rsidRDefault="003D4376">
      <w:pPr>
        <w:pStyle w:val="ConsPlusNormal"/>
        <w:jc w:val="both"/>
      </w:pPr>
    </w:p>
    <w:p w:rsidR="003D4376" w:rsidRDefault="003D4376">
      <w:pPr>
        <w:pStyle w:val="ConsPlusNormal"/>
        <w:ind w:firstLine="540"/>
        <w:jc w:val="both"/>
      </w:pPr>
      <w:r>
        <w:t>3.1. Администрация:</w:t>
      </w:r>
    </w:p>
    <w:p w:rsidR="003D4376" w:rsidRDefault="003D4376">
      <w:pPr>
        <w:pStyle w:val="ConsPlusNormal"/>
        <w:spacing w:before="220"/>
        <w:ind w:firstLine="540"/>
        <w:jc w:val="both"/>
      </w:pPr>
      <w:r>
        <w:t xml:space="preserve">3.1.1. Обязуется произвести перечисление суммы субсидии на расчетный счет Получателя субсидии согласно условиям </w:t>
      </w:r>
      <w:hyperlink w:anchor="P961" w:history="1">
        <w:r>
          <w:rPr>
            <w:color w:val="0000FF"/>
          </w:rPr>
          <w:t>п. 2.1</w:t>
        </w:r>
      </w:hyperlink>
      <w:r>
        <w:t xml:space="preserve"> настоящего Договора.</w:t>
      </w:r>
    </w:p>
    <w:p w:rsidR="003D4376" w:rsidRDefault="003D4376">
      <w:pPr>
        <w:pStyle w:val="ConsPlusNormal"/>
        <w:spacing w:before="220"/>
        <w:ind w:firstLine="540"/>
        <w:jc w:val="both"/>
      </w:pPr>
      <w:r>
        <w:t>3.2. Администрация вправе:</w:t>
      </w:r>
    </w:p>
    <w:p w:rsidR="003D4376" w:rsidRDefault="003D4376">
      <w:pPr>
        <w:pStyle w:val="ConsPlusNormal"/>
        <w:spacing w:before="220"/>
        <w:ind w:firstLine="540"/>
        <w:jc w:val="both"/>
      </w:pPr>
      <w:r>
        <w:t>3.2.1. Осуществлять проверки достоверности представляемой Получателем субсидии информации о его финансово-хозяйственной деятельности.</w:t>
      </w:r>
    </w:p>
    <w:p w:rsidR="003D4376" w:rsidRDefault="003D4376">
      <w:pPr>
        <w:pStyle w:val="ConsPlusNormal"/>
        <w:spacing w:before="220"/>
        <w:ind w:firstLine="540"/>
        <w:jc w:val="both"/>
      </w:pPr>
      <w:r>
        <w:t>3.2.2. Отказаться от обязанности предоставить субсидию полностью или частично в случаях:</w:t>
      </w:r>
    </w:p>
    <w:p w:rsidR="003D4376" w:rsidRDefault="003D4376">
      <w:pPr>
        <w:pStyle w:val="ConsPlusNormal"/>
        <w:spacing w:before="220"/>
        <w:ind w:firstLine="540"/>
        <w:jc w:val="both"/>
      </w:pPr>
      <w:r>
        <w:t>- проведения ликвидации Получателя субсидии или введения в отношении него процедуры, применяемой в деле о банкротстве;</w:t>
      </w:r>
    </w:p>
    <w:p w:rsidR="003D4376" w:rsidRDefault="003D4376">
      <w:pPr>
        <w:pStyle w:val="ConsPlusNormal"/>
        <w:spacing w:before="220"/>
        <w:ind w:firstLine="540"/>
        <w:jc w:val="both"/>
      </w:pPr>
      <w:r>
        <w:t xml:space="preserve">- предоставления Получателем субсидии заведомо ложных сведений, содержащихся в документах, предусмотренных </w:t>
      </w:r>
      <w:hyperlink w:anchor="P392" w:history="1">
        <w:r>
          <w:rPr>
            <w:color w:val="0000FF"/>
          </w:rPr>
          <w:t>пунктом 38</w:t>
        </w:r>
      </w:hyperlink>
      <w:r>
        <w:t xml:space="preserve"> Положения о проведении конкурса предпринимательских проектов субъектов малого предпринимательства "Развитие", утвержденного постановлением Администрации Томского района от "___" __________ 20__ года N ____;</w:t>
      </w:r>
    </w:p>
    <w:p w:rsidR="003D4376" w:rsidRDefault="003D4376">
      <w:pPr>
        <w:pStyle w:val="ConsPlusNormal"/>
        <w:spacing w:before="220"/>
        <w:ind w:firstLine="540"/>
        <w:jc w:val="both"/>
      </w:pPr>
      <w:r>
        <w:t>- наличия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 при условии, что Получатель субсидии не обжалует наличие указанной задолженности в соответствии с законодательством Российской Федерации.</w:t>
      </w:r>
    </w:p>
    <w:p w:rsidR="003D4376" w:rsidRDefault="003D4376">
      <w:pPr>
        <w:pStyle w:val="ConsPlusNormal"/>
        <w:spacing w:before="220"/>
        <w:ind w:firstLine="540"/>
        <w:jc w:val="both"/>
      </w:pPr>
      <w:r>
        <w:t>3.3. Получатель субсидии обязуется:</w:t>
      </w:r>
    </w:p>
    <w:p w:rsidR="003D4376" w:rsidRDefault="003D4376">
      <w:pPr>
        <w:pStyle w:val="ConsPlusNormal"/>
        <w:spacing w:before="220"/>
        <w:ind w:firstLine="540"/>
        <w:jc w:val="both"/>
      </w:pPr>
      <w:r>
        <w:t>3.3.1. Представить в Администрацию документы, подтверждающие реализацию предпринимательского проекта, в том числе подтверждающие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w:t>
      </w:r>
    </w:p>
    <w:p w:rsidR="003D4376" w:rsidRDefault="003D4376">
      <w:pPr>
        <w:pStyle w:val="ConsPlusNormal"/>
        <w:spacing w:before="220"/>
        <w:ind w:firstLine="540"/>
        <w:jc w:val="both"/>
      </w:pPr>
      <w:r>
        <w:t>3.3.2. Представить по требованию Администрации информацию и все необходимые документы, касающиеся предмета настоящего Договора.</w:t>
      </w:r>
    </w:p>
    <w:p w:rsidR="003D4376" w:rsidRDefault="003D4376">
      <w:pPr>
        <w:pStyle w:val="ConsPlusNormal"/>
        <w:spacing w:before="220"/>
        <w:ind w:firstLine="540"/>
        <w:jc w:val="both"/>
      </w:pPr>
      <w:r>
        <w:lastRenderedPageBreak/>
        <w:t>3.3.3. В срок не позднее 3 (трех) календарных дней с даты принятия решения о реорганизации, ликвидации или введения в отношении него процедуры, применяемой в деле о банкротстве, уведомить об этом Администрацию в письменной форме.</w:t>
      </w:r>
    </w:p>
    <w:p w:rsidR="003D4376" w:rsidRDefault="003D4376">
      <w:pPr>
        <w:pStyle w:val="ConsPlusNormal"/>
        <w:spacing w:before="220"/>
        <w:ind w:firstLine="540"/>
        <w:jc w:val="both"/>
      </w:pPr>
      <w:r>
        <w:t>3.4. Получатель субсидии путем подписания настоящего договора дает согласие на осуществление Администрацией и органами муниципального финансового контроля проверки соблюдения получателем условий, цели и порядка предоставления субсидии.</w:t>
      </w:r>
    </w:p>
    <w:p w:rsidR="003D4376" w:rsidRDefault="003D4376">
      <w:pPr>
        <w:pStyle w:val="ConsPlusNormal"/>
        <w:jc w:val="both"/>
      </w:pPr>
    </w:p>
    <w:p w:rsidR="003D4376" w:rsidRDefault="003D4376">
      <w:pPr>
        <w:pStyle w:val="ConsPlusNormal"/>
        <w:jc w:val="center"/>
        <w:outlineLvl w:val="2"/>
      </w:pPr>
      <w:r>
        <w:t>4. Ответственность Сторон</w:t>
      </w:r>
    </w:p>
    <w:p w:rsidR="003D4376" w:rsidRDefault="003D4376">
      <w:pPr>
        <w:pStyle w:val="ConsPlusNormal"/>
        <w:jc w:val="both"/>
      </w:pPr>
    </w:p>
    <w:p w:rsidR="003D4376" w:rsidRDefault="003D4376">
      <w:pPr>
        <w:pStyle w:val="ConsPlusNormal"/>
        <w:ind w:firstLine="540"/>
        <w:jc w:val="both"/>
      </w:pPr>
      <w:r>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3D4376" w:rsidRDefault="003D4376">
      <w:pPr>
        <w:pStyle w:val="ConsPlusNormal"/>
        <w:spacing w:before="220"/>
        <w:ind w:firstLine="540"/>
        <w:jc w:val="both"/>
      </w:pPr>
      <w:r>
        <w:t>4.2. В случае если Администрацией или иным уполномоченным органом проведена проверка правильности расходования Получателем субсидии средств, выделенных в форме субсидии, и установлено необоснованное завышение стоимости затрат, то Получатель субсидии по требованию Администрации возвращает в бюджет Томского района средства субсидии в размере выявленных завышений и уплачивает штраф в размере ____% от суммы выявленных завышений.</w:t>
      </w:r>
    </w:p>
    <w:p w:rsidR="003D4376" w:rsidRDefault="003D4376">
      <w:pPr>
        <w:pStyle w:val="ConsPlusNormal"/>
        <w:spacing w:before="220"/>
        <w:ind w:firstLine="540"/>
        <w:jc w:val="both"/>
      </w:pPr>
      <w:r>
        <w:t xml:space="preserve">4.3. В случае невыполнения Получателем субсидии условий предоставления субсидии, признаваемого в соответствии с </w:t>
      </w:r>
      <w:hyperlink w:anchor="P957" w:history="1">
        <w:r>
          <w:rPr>
            <w:color w:val="0000FF"/>
          </w:rPr>
          <w:t>п. 1.4</w:t>
        </w:r>
      </w:hyperlink>
      <w:r>
        <w:t xml:space="preserve"> настоящего Договора нецелевым использованием предоставленной субсидии, бюджетные средства, предоставленные по Договору, подлежат возврату в бесспорном порядке в бюджет Томского района на основании письменного требования Администрации в срок не позднее 5 (пяти) банковских дней с момента получения Получателем субсидии такого требования.</w:t>
      </w:r>
    </w:p>
    <w:p w:rsidR="003D4376" w:rsidRDefault="003D4376">
      <w:pPr>
        <w:pStyle w:val="ConsPlusNormal"/>
        <w:jc w:val="both"/>
      </w:pPr>
    </w:p>
    <w:p w:rsidR="003D4376" w:rsidRDefault="003D4376">
      <w:pPr>
        <w:pStyle w:val="ConsPlusNormal"/>
        <w:jc w:val="center"/>
        <w:outlineLvl w:val="2"/>
      </w:pPr>
      <w:r>
        <w:t>5. Обстоятельства, исключающие ответственность Сторон</w:t>
      </w:r>
    </w:p>
    <w:p w:rsidR="003D4376" w:rsidRDefault="003D4376">
      <w:pPr>
        <w:pStyle w:val="ConsPlusNormal"/>
        <w:jc w:val="center"/>
      </w:pPr>
      <w:r>
        <w:t>(форс-мажорные обстоятельства)</w:t>
      </w:r>
    </w:p>
    <w:p w:rsidR="003D4376" w:rsidRDefault="003D4376">
      <w:pPr>
        <w:pStyle w:val="ConsPlusNormal"/>
        <w:jc w:val="both"/>
      </w:pPr>
    </w:p>
    <w:p w:rsidR="003D4376" w:rsidRDefault="003D4376">
      <w:pPr>
        <w:pStyle w:val="ConsPlusNormal"/>
        <w:ind w:firstLine="540"/>
        <w:jc w:val="both"/>
      </w:pPr>
      <w:bookmarkStart w:id="23" w:name="P990"/>
      <w:bookmarkEnd w:id="23"/>
      <w:r>
        <w:t>5.1. Стороны освобождаются от ответственности за частичное или полное неисполнение своих обязательств по Договору, если это явилось следствием обстоятельств непреодолимой силы, возникших после заключения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Факт наступления таких обстоятельств и их продолжительность должны быть подтверждены компетентным органом.</w:t>
      </w:r>
    </w:p>
    <w:p w:rsidR="003D4376" w:rsidRDefault="003D4376">
      <w:pPr>
        <w:pStyle w:val="ConsPlusNormal"/>
        <w:spacing w:before="220"/>
        <w:ind w:firstLine="540"/>
        <w:jc w:val="both"/>
      </w:pPr>
      <w:bookmarkStart w:id="24" w:name="P991"/>
      <w:bookmarkEnd w:id="24"/>
      <w:r>
        <w:t>5.2. Стороны обязаны в письменной форме уведомить друг друга о существовании форс-мажорных обстоятельств в течение 10 (десяти) календарных дней со дня их наступления. Уведомление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Договору.</w:t>
      </w:r>
    </w:p>
    <w:p w:rsidR="003D4376" w:rsidRDefault="003D4376">
      <w:pPr>
        <w:pStyle w:val="ConsPlusNormal"/>
        <w:spacing w:before="220"/>
        <w:ind w:firstLine="540"/>
        <w:jc w:val="both"/>
      </w:pPr>
      <w:r>
        <w:t xml:space="preserve">5.3. Если Сторона не направит или несвоевременно направит извещение, предусмотренное </w:t>
      </w:r>
      <w:hyperlink w:anchor="P991" w:history="1">
        <w:r>
          <w:rPr>
            <w:color w:val="0000FF"/>
          </w:rPr>
          <w:t>п. 5.2</w:t>
        </w:r>
      </w:hyperlink>
      <w:r>
        <w:t xml:space="preserve"> настоящего Договора, то она обязана возместить другой Стороне понесенные ею убытки.</w:t>
      </w:r>
    </w:p>
    <w:p w:rsidR="003D4376" w:rsidRDefault="003D4376">
      <w:pPr>
        <w:pStyle w:val="ConsPlusNormal"/>
        <w:spacing w:before="220"/>
        <w:ind w:firstLine="540"/>
        <w:jc w:val="both"/>
      </w:pPr>
      <w:r>
        <w:t xml:space="preserve">5.4. В случаях наступления обстоятельств, указанных в </w:t>
      </w:r>
      <w:hyperlink w:anchor="P990" w:history="1">
        <w:r>
          <w:rPr>
            <w:color w:val="0000FF"/>
          </w:rPr>
          <w:t>п. 5.1</w:t>
        </w:r>
      </w:hyperlink>
      <w:r>
        <w:t xml:space="preserve"> настоящего Договора, срок исполнения Сторонами обязательств по Договору отодвигается соразмерно времени, в течение которого действуют эти обстоятельства.</w:t>
      </w:r>
    </w:p>
    <w:p w:rsidR="003D4376" w:rsidRDefault="003D4376">
      <w:pPr>
        <w:pStyle w:val="ConsPlusNormal"/>
        <w:spacing w:before="220"/>
        <w:ind w:firstLine="540"/>
        <w:jc w:val="both"/>
      </w:pPr>
      <w:r>
        <w:t xml:space="preserve">5.5. Если обстоятельства, перечисленные в </w:t>
      </w:r>
      <w:hyperlink w:anchor="P990" w:history="1">
        <w:r>
          <w:rPr>
            <w:color w:val="0000FF"/>
          </w:rPr>
          <w:t>п. 5.1</w:t>
        </w:r>
      </w:hyperlink>
      <w:r>
        <w:t xml:space="preserve"> настоящего Договора, и их последствия продолжают действовать более двух месяцев, Стороны проводят переговоры для определения альтернативных способов исполнения Договора.</w:t>
      </w:r>
    </w:p>
    <w:p w:rsidR="003D4376" w:rsidRDefault="003D4376">
      <w:pPr>
        <w:pStyle w:val="ConsPlusNormal"/>
        <w:jc w:val="both"/>
      </w:pPr>
    </w:p>
    <w:p w:rsidR="003D4376" w:rsidRDefault="003D4376">
      <w:pPr>
        <w:pStyle w:val="ConsPlusNormal"/>
        <w:jc w:val="center"/>
        <w:outlineLvl w:val="2"/>
      </w:pPr>
      <w:r>
        <w:t>6. Изменение условий Договора</w:t>
      </w:r>
    </w:p>
    <w:p w:rsidR="003D4376" w:rsidRDefault="003D4376">
      <w:pPr>
        <w:pStyle w:val="ConsPlusNormal"/>
        <w:jc w:val="both"/>
      </w:pPr>
    </w:p>
    <w:p w:rsidR="003D4376" w:rsidRDefault="003D4376">
      <w:pPr>
        <w:pStyle w:val="ConsPlusNormal"/>
        <w:ind w:firstLine="540"/>
        <w:jc w:val="both"/>
      </w:pPr>
      <w:r>
        <w:t>6.1. Стороны имеют право вносить изменения и дополнения к Договору по взаимному согласию. Такие изменения и дополнения оформляются в форме отдельных соглашений, которые прилагаются к Договору и становятся его неотъемлемой частью.</w:t>
      </w:r>
    </w:p>
    <w:p w:rsidR="003D4376" w:rsidRDefault="003D4376">
      <w:pPr>
        <w:pStyle w:val="ConsPlusNormal"/>
        <w:jc w:val="both"/>
      </w:pPr>
    </w:p>
    <w:p w:rsidR="003D4376" w:rsidRDefault="003D4376">
      <w:pPr>
        <w:pStyle w:val="ConsPlusNormal"/>
        <w:jc w:val="center"/>
        <w:outlineLvl w:val="2"/>
      </w:pPr>
      <w:r>
        <w:t>7. Разрешение споров</w:t>
      </w:r>
    </w:p>
    <w:p w:rsidR="003D4376" w:rsidRDefault="003D4376">
      <w:pPr>
        <w:pStyle w:val="ConsPlusNormal"/>
        <w:jc w:val="both"/>
      </w:pPr>
    </w:p>
    <w:p w:rsidR="003D4376" w:rsidRDefault="003D4376">
      <w:pPr>
        <w:pStyle w:val="ConsPlusNormal"/>
        <w:ind w:firstLine="540"/>
        <w:jc w:val="both"/>
      </w:pPr>
      <w:r>
        <w:t>7.1.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w:t>
      </w:r>
    </w:p>
    <w:p w:rsidR="003D4376" w:rsidRDefault="003D4376">
      <w:pPr>
        <w:pStyle w:val="ConsPlusNormal"/>
        <w:spacing w:before="220"/>
        <w:ind w:firstLine="540"/>
        <w:jc w:val="both"/>
      </w:pPr>
      <w:r>
        <w:t>7.2. При невозможности урегулировать спорные вопросы путем переговоров споры разрешаются в Арбитражном суде Томской области.</w:t>
      </w:r>
    </w:p>
    <w:p w:rsidR="003D4376" w:rsidRDefault="003D4376">
      <w:pPr>
        <w:pStyle w:val="ConsPlusNormal"/>
        <w:jc w:val="both"/>
      </w:pPr>
    </w:p>
    <w:p w:rsidR="003D4376" w:rsidRDefault="003D4376">
      <w:pPr>
        <w:pStyle w:val="ConsPlusNormal"/>
        <w:jc w:val="center"/>
        <w:outlineLvl w:val="2"/>
      </w:pPr>
      <w:r>
        <w:t>8. Срок действия Договора</w:t>
      </w:r>
    </w:p>
    <w:p w:rsidR="003D4376" w:rsidRDefault="003D4376">
      <w:pPr>
        <w:pStyle w:val="ConsPlusNormal"/>
        <w:jc w:val="both"/>
      </w:pPr>
    </w:p>
    <w:p w:rsidR="003D4376" w:rsidRDefault="003D4376">
      <w:pPr>
        <w:pStyle w:val="ConsPlusNormal"/>
        <w:ind w:firstLine="540"/>
        <w:jc w:val="both"/>
      </w:pPr>
      <w:r>
        <w:t>Договор вступает в силу с момента его подписания Сторонами и будет действовать до "___" ___________ 20__ года при условии полного и должного исполнения Сторонами своих обязательств по Договору.</w:t>
      </w:r>
    </w:p>
    <w:p w:rsidR="003D4376" w:rsidRDefault="003D4376">
      <w:pPr>
        <w:pStyle w:val="ConsPlusNormal"/>
        <w:jc w:val="both"/>
      </w:pPr>
    </w:p>
    <w:p w:rsidR="003D4376" w:rsidRDefault="003D4376">
      <w:pPr>
        <w:pStyle w:val="ConsPlusNormal"/>
        <w:jc w:val="center"/>
        <w:outlineLvl w:val="2"/>
      </w:pPr>
      <w:r>
        <w:t>9. Дополнительные условия</w:t>
      </w:r>
    </w:p>
    <w:p w:rsidR="003D4376" w:rsidRDefault="003D4376">
      <w:pPr>
        <w:pStyle w:val="ConsPlusNormal"/>
        <w:jc w:val="both"/>
      </w:pPr>
    </w:p>
    <w:p w:rsidR="003D4376" w:rsidRDefault="003D4376">
      <w:pPr>
        <w:pStyle w:val="ConsPlusNormal"/>
        <w:ind w:firstLine="540"/>
        <w:jc w:val="both"/>
      </w:pPr>
      <w:r>
        <w:t>9.1. В случаях, не предусмотренных Договором, Стороны руководствуются законодательством Российской Федерации.</w:t>
      </w:r>
    </w:p>
    <w:p w:rsidR="003D4376" w:rsidRDefault="003D4376">
      <w:pPr>
        <w:pStyle w:val="ConsPlusNormal"/>
        <w:spacing w:before="220"/>
        <w:ind w:firstLine="540"/>
        <w:jc w:val="both"/>
      </w:pPr>
      <w:r>
        <w:t xml:space="preserve">9.2. 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w:t>
      </w:r>
      <w:hyperlink w:anchor="P1020" w:history="1">
        <w:r>
          <w:rPr>
            <w:color w:val="0000FF"/>
          </w:rPr>
          <w:t>разделе 10</w:t>
        </w:r>
      </w:hyperlink>
      <w:r>
        <w:t xml:space="preserve"> настоящего Договора, и за подписью уполномоченного лица.</w:t>
      </w:r>
    </w:p>
    <w:p w:rsidR="003D4376" w:rsidRDefault="003D4376">
      <w:pPr>
        <w:pStyle w:val="ConsPlusNormal"/>
        <w:spacing w:before="220"/>
        <w:ind w:firstLine="540"/>
        <w:jc w:val="both"/>
      </w:pPr>
      <w:r>
        <w:t>9.3. В случае изменения юридического адреса, местонахождения, статуса или платежных реквизитов Стороны Договора обязаны в трехдневный срок уведомить об этом друг друга.</w:t>
      </w:r>
    </w:p>
    <w:p w:rsidR="003D4376" w:rsidRDefault="003D4376">
      <w:pPr>
        <w:pStyle w:val="ConsPlusNormal"/>
        <w:spacing w:before="220"/>
        <w:ind w:firstLine="540"/>
        <w:jc w:val="both"/>
      </w:pPr>
      <w:r>
        <w:t>9.4. Договор составлен в 2 (Двух) экземплярах, имеющих одинаковую юридическую силу, один из которых находится у Получателя субсидии, а другой - хранится в Администрации.</w:t>
      </w:r>
    </w:p>
    <w:p w:rsidR="003D4376" w:rsidRDefault="003D4376">
      <w:pPr>
        <w:pStyle w:val="ConsPlusNormal"/>
        <w:spacing w:before="220"/>
        <w:ind w:firstLine="540"/>
        <w:jc w:val="both"/>
      </w:pPr>
      <w:r>
        <w:t>9.5. Приложениями и неотъемлемой частью Договора являются:</w:t>
      </w:r>
    </w:p>
    <w:p w:rsidR="003D4376" w:rsidRDefault="003D4376">
      <w:pPr>
        <w:pStyle w:val="ConsPlusNormal"/>
        <w:spacing w:before="220"/>
        <w:ind w:firstLine="540"/>
        <w:jc w:val="both"/>
      </w:pPr>
      <w:r>
        <w:t>Смета расходов на реализацию предпринимательского проекта.</w:t>
      </w:r>
    </w:p>
    <w:p w:rsidR="003D4376" w:rsidRDefault="003D4376">
      <w:pPr>
        <w:pStyle w:val="ConsPlusNormal"/>
        <w:spacing w:before="220"/>
        <w:ind w:firstLine="540"/>
        <w:jc w:val="both"/>
      </w:pPr>
      <w:r>
        <w:t>Основные финансово-экономические показатели предпринимательского проекта.</w:t>
      </w:r>
    </w:p>
    <w:p w:rsidR="003D4376" w:rsidRDefault="003D4376">
      <w:pPr>
        <w:pStyle w:val="ConsPlusNormal"/>
        <w:spacing w:before="220"/>
        <w:ind w:firstLine="540"/>
        <w:jc w:val="both"/>
      </w:pPr>
      <w:r>
        <w:t>Календарный план реализации предпринимательского проекта.</w:t>
      </w:r>
    </w:p>
    <w:p w:rsidR="003D4376" w:rsidRDefault="003D4376">
      <w:pPr>
        <w:pStyle w:val="ConsPlusNormal"/>
        <w:jc w:val="both"/>
      </w:pPr>
    </w:p>
    <w:p w:rsidR="003D4376" w:rsidRDefault="003D4376">
      <w:pPr>
        <w:pStyle w:val="ConsPlusNormal"/>
        <w:jc w:val="center"/>
        <w:outlineLvl w:val="2"/>
      </w:pPr>
      <w:bookmarkStart w:id="25" w:name="P1020"/>
      <w:bookmarkEnd w:id="25"/>
      <w:r>
        <w:t>10. Местонахождение и платежные реквизиты Сторон</w:t>
      </w:r>
    </w:p>
    <w:p w:rsidR="003D4376" w:rsidRDefault="003D4376">
      <w:pPr>
        <w:pStyle w:val="ConsPlusNormal"/>
        <w:jc w:val="both"/>
      </w:pPr>
    </w:p>
    <w:p w:rsidR="003D4376" w:rsidRDefault="003D4376">
      <w:pPr>
        <w:pStyle w:val="ConsPlusCell"/>
        <w:jc w:val="both"/>
      </w:pPr>
      <w:r>
        <w:t>10.1. Администрация                    10.2. Получатель субсидии</w:t>
      </w:r>
    </w:p>
    <w:p w:rsidR="003D4376" w:rsidRDefault="003D4376">
      <w:pPr>
        <w:pStyle w:val="ConsPlusCell"/>
        <w:jc w:val="both"/>
      </w:pPr>
      <w:r>
        <w:t>Юридический адрес: _________________   Юридический адрес: _________________</w:t>
      </w:r>
    </w:p>
    <w:p w:rsidR="003D4376" w:rsidRDefault="003D4376">
      <w:pPr>
        <w:pStyle w:val="ConsPlusCell"/>
        <w:jc w:val="both"/>
      </w:pPr>
      <w:r>
        <w:t>Местонахождение: ___________________   Местонахождение: ___________________</w:t>
      </w:r>
    </w:p>
    <w:p w:rsidR="003D4376" w:rsidRDefault="003D4376">
      <w:pPr>
        <w:pStyle w:val="ConsPlusCell"/>
        <w:jc w:val="both"/>
      </w:pPr>
      <w:r>
        <w:t>ИНН ________________________________   ИНН ________________________________</w:t>
      </w:r>
    </w:p>
    <w:p w:rsidR="003D4376" w:rsidRDefault="003D4376">
      <w:pPr>
        <w:pStyle w:val="ConsPlusCell"/>
        <w:jc w:val="both"/>
      </w:pPr>
      <w:r>
        <w:t>БИК ________________________________   БИК ________________________________</w:t>
      </w:r>
    </w:p>
    <w:p w:rsidR="003D4376" w:rsidRDefault="003D4376">
      <w:pPr>
        <w:pStyle w:val="ConsPlusCell"/>
        <w:jc w:val="both"/>
      </w:pPr>
      <w:r>
        <w:t>р/с ______________________________ в   р/с ______________________________ в</w:t>
      </w:r>
    </w:p>
    <w:p w:rsidR="003D4376" w:rsidRDefault="003D4376">
      <w:pPr>
        <w:pStyle w:val="ConsPlusCell"/>
        <w:jc w:val="both"/>
      </w:pPr>
      <w:r>
        <w:t>____________________________________   ____________________________________</w:t>
      </w:r>
    </w:p>
    <w:p w:rsidR="003D4376" w:rsidRDefault="003D4376">
      <w:pPr>
        <w:pStyle w:val="ConsPlusCell"/>
        <w:jc w:val="both"/>
      </w:pPr>
      <w:r>
        <w:t>Л/с ________________________________   Л/с ________________________________</w:t>
      </w:r>
    </w:p>
    <w:p w:rsidR="003D4376" w:rsidRDefault="003D4376">
      <w:pPr>
        <w:pStyle w:val="ConsPlusCell"/>
        <w:jc w:val="both"/>
      </w:pPr>
      <w:r>
        <w:t>ОГРН _______________________________   ОГРН _______________________________</w:t>
      </w:r>
    </w:p>
    <w:p w:rsidR="003D4376" w:rsidRDefault="003D4376">
      <w:pPr>
        <w:pStyle w:val="ConsPlusCell"/>
        <w:jc w:val="both"/>
      </w:pPr>
      <w:r>
        <w:t>КПП ________________________________   КПП ________________________________</w:t>
      </w:r>
    </w:p>
    <w:p w:rsidR="003D4376" w:rsidRDefault="003D4376">
      <w:pPr>
        <w:pStyle w:val="ConsPlusCell"/>
        <w:jc w:val="both"/>
      </w:pPr>
      <w:r>
        <w:t>КБК ________________________________   КБК ________________________________</w:t>
      </w:r>
    </w:p>
    <w:p w:rsidR="003D4376" w:rsidRDefault="003D4376">
      <w:pPr>
        <w:pStyle w:val="ConsPlusCell"/>
        <w:jc w:val="both"/>
      </w:pPr>
      <w:hyperlink r:id="rId110" w:history="1">
        <w:r>
          <w:rPr>
            <w:color w:val="0000FF"/>
          </w:rPr>
          <w:t>ОКОНХ</w:t>
        </w:r>
      </w:hyperlink>
      <w:r>
        <w:t xml:space="preserve"> ______________________________   </w:t>
      </w:r>
      <w:hyperlink r:id="rId111" w:history="1">
        <w:r>
          <w:rPr>
            <w:color w:val="0000FF"/>
          </w:rPr>
          <w:t>ОКОНХ</w:t>
        </w:r>
      </w:hyperlink>
      <w:r>
        <w:t xml:space="preserve"> ______________________________</w:t>
      </w:r>
    </w:p>
    <w:p w:rsidR="003D4376" w:rsidRDefault="003D4376">
      <w:pPr>
        <w:pStyle w:val="ConsPlusNormal"/>
        <w:jc w:val="both"/>
      </w:pPr>
    </w:p>
    <w:p w:rsidR="003D4376" w:rsidRDefault="003D4376">
      <w:pPr>
        <w:pStyle w:val="ConsPlusNormal"/>
        <w:jc w:val="center"/>
        <w:outlineLvl w:val="2"/>
      </w:pPr>
      <w:r>
        <w:t>11. Подписи Сторон</w:t>
      </w:r>
    </w:p>
    <w:p w:rsidR="003D4376" w:rsidRDefault="003D4376">
      <w:pPr>
        <w:pStyle w:val="ConsPlusNormal"/>
        <w:jc w:val="both"/>
      </w:pPr>
    </w:p>
    <w:p w:rsidR="003D4376" w:rsidRDefault="003D4376">
      <w:pPr>
        <w:pStyle w:val="ConsPlusCell"/>
        <w:jc w:val="both"/>
      </w:pPr>
      <w:r>
        <w:t>11.1. Администрация                    11.2. Получатель субсидии</w:t>
      </w:r>
    </w:p>
    <w:p w:rsidR="003D4376" w:rsidRDefault="003D4376">
      <w:pPr>
        <w:pStyle w:val="ConsPlusCell"/>
        <w:jc w:val="both"/>
      </w:pPr>
      <w:r>
        <w:t>Руководитель                           Руководитель</w:t>
      </w:r>
    </w:p>
    <w:p w:rsidR="003D4376" w:rsidRDefault="003D4376">
      <w:pPr>
        <w:pStyle w:val="ConsPlusCell"/>
        <w:jc w:val="both"/>
      </w:pPr>
      <w:r>
        <w:t>__________________ Инициалы, фамилия   __________________ Инициалы, фамилия</w:t>
      </w:r>
    </w:p>
    <w:p w:rsidR="003D4376" w:rsidRDefault="003D4376">
      <w:pPr>
        <w:pStyle w:val="ConsPlusCell"/>
        <w:jc w:val="both"/>
      </w:pPr>
    </w:p>
    <w:p w:rsidR="003D4376" w:rsidRDefault="003D4376">
      <w:pPr>
        <w:pStyle w:val="ConsPlusCell"/>
        <w:jc w:val="both"/>
      </w:pPr>
      <w:r>
        <w:t>Главный бухгалтер                      Главный бухгалтер</w:t>
      </w:r>
    </w:p>
    <w:p w:rsidR="003D4376" w:rsidRDefault="003D4376">
      <w:pPr>
        <w:pStyle w:val="ConsPlusCell"/>
        <w:jc w:val="both"/>
      </w:pPr>
      <w:r>
        <w:t>__________________ Инициалы, фамилия   __________________ Инициалы, фамилия</w:t>
      </w: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jc w:val="right"/>
        <w:outlineLvl w:val="1"/>
      </w:pPr>
      <w:r>
        <w:t>Приложение</w:t>
      </w:r>
    </w:p>
    <w:p w:rsidR="003D4376" w:rsidRDefault="003D4376">
      <w:pPr>
        <w:pStyle w:val="ConsPlusNormal"/>
        <w:jc w:val="right"/>
      </w:pPr>
      <w:r>
        <w:t>к Положению</w:t>
      </w:r>
    </w:p>
    <w:p w:rsidR="003D4376" w:rsidRDefault="003D4376">
      <w:pPr>
        <w:pStyle w:val="ConsPlusNormal"/>
        <w:jc w:val="right"/>
      </w:pPr>
      <w:r>
        <w:t>о конкурсе предпринимательских проектов</w:t>
      </w:r>
    </w:p>
    <w:p w:rsidR="003D4376" w:rsidRDefault="003D4376">
      <w:pPr>
        <w:pStyle w:val="ConsPlusNormal"/>
        <w:jc w:val="right"/>
      </w:pPr>
      <w:r>
        <w:t>субъектов малого предпринимательства "Развитие"</w:t>
      </w:r>
    </w:p>
    <w:p w:rsidR="003D4376" w:rsidRDefault="003D4376">
      <w:pPr>
        <w:pStyle w:val="ConsPlusNormal"/>
        <w:jc w:val="center"/>
      </w:pPr>
    </w:p>
    <w:p w:rsidR="003D4376" w:rsidRDefault="003D4376">
      <w:pPr>
        <w:pStyle w:val="ConsPlusNormal"/>
        <w:jc w:val="center"/>
      </w:pPr>
      <w:r>
        <w:t>Список изменяющих документов</w:t>
      </w:r>
    </w:p>
    <w:p w:rsidR="003D4376" w:rsidRDefault="003D4376">
      <w:pPr>
        <w:pStyle w:val="ConsPlusNormal"/>
        <w:jc w:val="center"/>
      </w:pPr>
      <w:r>
        <w:t xml:space="preserve">(введено </w:t>
      </w:r>
      <w:hyperlink r:id="rId112" w:history="1">
        <w:r>
          <w:rPr>
            <w:color w:val="0000FF"/>
          </w:rPr>
          <w:t>постановлением</w:t>
        </w:r>
      </w:hyperlink>
      <w:r>
        <w:t xml:space="preserve"> Администрации Томского района</w:t>
      </w:r>
    </w:p>
    <w:p w:rsidR="003D4376" w:rsidRDefault="003D4376">
      <w:pPr>
        <w:pStyle w:val="ConsPlusNormal"/>
        <w:jc w:val="center"/>
      </w:pPr>
      <w:r>
        <w:t>от 31.08.2012 N 222)</w:t>
      </w:r>
    </w:p>
    <w:p w:rsidR="003D4376" w:rsidRDefault="003D4376">
      <w:pPr>
        <w:pStyle w:val="ConsPlusNormal"/>
      </w:pPr>
    </w:p>
    <w:p w:rsidR="003D4376" w:rsidRDefault="003D4376">
      <w:pPr>
        <w:pStyle w:val="ConsPlusNormal"/>
      </w:pPr>
      <w:r>
        <w:t>Форма N 7</w:t>
      </w:r>
    </w:p>
    <w:p w:rsidR="003D4376" w:rsidRDefault="003D4376">
      <w:pPr>
        <w:pStyle w:val="ConsPlusNormal"/>
      </w:pPr>
    </w:p>
    <w:p w:rsidR="003D4376" w:rsidRDefault="003D4376">
      <w:pPr>
        <w:pStyle w:val="ConsPlusNonformat"/>
        <w:jc w:val="both"/>
      </w:pPr>
      <w:bookmarkStart w:id="26" w:name="P1059"/>
      <w:bookmarkEnd w:id="26"/>
      <w:r>
        <w:t xml:space="preserve">                        Анкета получателя поддержки</w:t>
      </w:r>
    </w:p>
    <w:p w:rsidR="003D4376" w:rsidRDefault="003D4376">
      <w:pPr>
        <w:pStyle w:val="ConsPlusNonformat"/>
        <w:jc w:val="both"/>
      </w:pPr>
    </w:p>
    <w:p w:rsidR="003D4376" w:rsidRDefault="003D4376">
      <w:pPr>
        <w:pStyle w:val="ConsPlusNonformat"/>
        <w:jc w:val="both"/>
      </w:pPr>
      <w:r>
        <w:t>I. Общая  информация  о субъекте малого или среднего  предпринимательства -</w:t>
      </w:r>
    </w:p>
    <w:p w:rsidR="003D4376" w:rsidRDefault="003D4376">
      <w:pPr>
        <w:pStyle w:val="ConsPlusNonformat"/>
        <w:jc w:val="both"/>
      </w:pPr>
      <w:r>
        <w:t>получателе поддержки</w:t>
      </w:r>
    </w:p>
    <w:p w:rsidR="003D4376" w:rsidRDefault="003D4376">
      <w:pPr>
        <w:pStyle w:val="ConsPlusNonformat"/>
        <w:jc w:val="both"/>
      </w:pPr>
      <w:r>
        <w:t>_________________________________________         _________________________</w:t>
      </w:r>
    </w:p>
    <w:p w:rsidR="003D4376" w:rsidRDefault="003D4376">
      <w:pPr>
        <w:pStyle w:val="ConsPlusNonformat"/>
        <w:jc w:val="both"/>
      </w:pPr>
      <w:r>
        <w:t xml:space="preserve">  (полное наименование субъекта малого            (дата оказания поддержки)</w:t>
      </w:r>
    </w:p>
    <w:p w:rsidR="003D4376" w:rsidRDefault="003D4376">
      <w:pPr>
        <w:pStyle w:val="ConsPlusNonformat"/>
        <w:jc w:val="both"/>
      </w:pPr>
      <w:r>
        <w:t xml:space="preserve">    или среднего предпринимательства)</w:t>
      </w:r>
    </w:p>
    <w:p w:rsidR="003D4376" w:rsidRDefault="003D4376">
      <w:pPr>
        <w:pStyle w:val="ConsPlusNonformat"/>
        <w:jc w:val="both"/>
      </w:pPr>
      <w:r>
        <w:t>_________________________________________         _________________________</w:t>
      </w:r>
    </w:p>
    <w:p w:rsidR="003D4376" w:rsidRDefault="003D4376">
      <w:pPr>
        <w:pStyle w:val="ConsPlusNonformat"/>
        <w:jc w:val="both"/>
      </w:pPr>
      <w:r>
        <w:t xml:space="preserve">       (ИНН получателя поддержки)                      (отчетный год)</w:t>
      </w:r>
    </w:p>
    <w:p w:rsidR="003D4376" w:rsidRDefault="003D4376">
      <w:pPr>
        <w:pStyle w:val="ConsPlusNonformat"/>
        <w:jc w:val="both"/>
      </w:pPr>
      <w:r>
        <w:t>_________________________________________         _________________________</w:t>
      </w:r>
    </w:p>
    <w:p w:rsidR="003D4376" w:rsidRDefault="003D4376">
      <w:pPr>
        <w:pStyle w:val="ConsPlusNonformat"/>
        <w:jc w:val="both"/>
      </w:pPr>
      <w:r>
        <w:t xml:space="preserve">        (система налогообложения                      (сумма оказанной</w:t>
      </w:r>
    </w:p>
    <w:p w:rsidR="003D4376" w:rsidRDefault="003D4376">
      <w:pPr>
        <w:pStyle w:val="ConsPlusNonformat"/>
        <w:jc w:val="both"/>
      </w:pPr>
      <w:r>
        <w:t xml:space="preserve">          получателя поддержки)                      поддержки, тыс. руб.)</w:t>
      </w:r>
    </w:p>
    <w:p w:rsidR="003D4376" w:rsidRDefault="003D4376">
      <w:pPr>
        <w:pStyle w:val="ConsPlusNonformat"/>
        <w:jc w:val="both"/>
      </w:pPr>
      <w:r>
        <w:t xml:space="preserve">             Томская область</w:t>
      </w:r>
    </w:p>
    <w:p w:rsidR="003D4376" w:rsidRDefault="003D4376">
      <w:pPr>
        <w:pStyle w:val="ConsPlusNonformat"/>
        <w:jc w:val="both"/>
      </w:pPr>
      <w:r>
        <w:t>─────────────────────────────────────────         _________________________</w:t>
      </w:r>
    </w:p>
    <w:p w:rsidR="003D4376" w:rsidRDefault="003D4376">
      <w:pPr>
        <w:pStyle w:val="ConsPlusNonformat"/>
        <w:jc w:val="both"/>
      </w:pPr>
      <w:r>
        <w:t xml:space="preserve">     (субъект Российской Федерации,                     (основной вид</w:t>
      </w:r>
    </w:p>
    <w:p w:rsidR="003D4376" w:rsidRDefault="003D4376">
      <w:pPr>
        <w:pStyle w:val="ConsPlusNonformat"/>
        <w:jc w:val="both"/>
      </w:pPr>
      <w:r>
        <w:t xml:space="preserve">      в котором оказана поддержка)                  деятельности по </w:t>
      </w:r>
      <w:hyperlink r:id="rId113" w:history="1">
        <w:r>
          <w:rPr>
            <w:color w:val="0000FF"/>
          </w:rPr>
          <w:t>ОКВЭД</w:t>
        </w:r>
      </w:hyperlink>
      <w:r>
        <w:t>)</w:t>
      </w:r>
    </w:p>
    <w:p w:rsidR="003D4376" w:rsidRDefault="003D4376">
      <w:pPr>
        <w:pStyle w:val="ConsPlusNonformat"/>
        <w:jc w:val="both"/>
      </w:pPr>
    </w:p>
    <w:p w:rsidR="003D4376" w:rsidRDefault="003D4376">
      <w:pPr>
        <w:sectPr w:rsidR="003D4376">
          <w:pgSz w:w="11905" w:h="16838"/>
          <w:pgMar w:top="1134" w:right="850" w:bottom="1134" w:left="1701" w:header="0" w:footer="0" w:gutter="0"/>
          <w:cols w:space="720"/>
        </w:sectPr>
      </w:pPr>
    </w:p>
    <w:p w:rsidR="003D4376" w:rsidRDefault="003D4376">
      <w:pPr>
        <w:pStyle w:val="ConsPlusNonformat"/>
        <w:jc w:val="both"/>
      </w:pPr>
      <w:r>
        <w:lastRenderedPageBreak/>
        <w:t>II. Вид оказываемой поддержки:</w:t>
      </w:r>
    </w:p>
    <w:p w:rsidR="003D4376" w:rsidRDefault="003D437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68"/>
        <w:gridCol w:w="1650"/>
        <w:gridCol w:w="1650"/>
        <w:gridCol w:w="1980"/>
        <w:gridCol w:w="1928"/>
        <w:gridCol w:w="1650"/>
        <w:gridCol w:w="825"/>
        <w:gridCol w:w="825"/>
        <w:gridCol w:w="825"/>
        <w:gridCol w:w="825"/>
        <w:gridCol w:w="825"/>
        <w:gridCol w:w="1980"/>
        <w:gridCol w:w="1815"/>
      </w:tblGrid>
      <w:tr w:rsidR="003D4376">
        <w:tc>
          <w:tcPr>
            <w:tcW w:w="624" w:type="dxa"/>
            <w:vAlign w:val="center"/>
          </w:tcPr>
          <w:p w:rsidR="003D4376" w:rsidRDefault="003D4376">
            <w:pPr>
              <w:pStyle w:val="ConsPlusNormal"/>
              <w:jc w:val="center"/>
            </w:pPr>
            <w:r>
              <w:t>NN</w:t>
            </w:r>
          </w:p>
          <w:p w:rsidR="003D4376" w:rsidRDefault="003D4376">
            <w:pPr>
              <w:pStyle w:val="ConsPlusNormal"/>
              <w:jc w:val="center"/>
            </w:pPr>
            <w:r>
              <w:t>пп</w:t>
            </w:r>
          </w:p>
        </w:tc>
        <w:tc>
          <w:tcPr>
            <w:tcW w:w="2268" w:type="dxa"/>
          </w:tcPr>
          <w:p w:rsidR="003D4376" w:rsidRDefault="003D4376">
            <w:pPr>
              <w:pStyle w:val="ConsPlusNormal"/>
              <w:jc w:val="center"/>
            </w:pPr>
            <w:r>
              <w:t>Федеральный орган исполнительной власти, реализующий программу поддержки/госкорпорация</w:t>
            </w:r>
          </w:p>
        </w:tc>
        <w:tc>
          <w:tcPr>
            <w:tcW w:w="16778" w:type="dxa"/>
            <w:gridSpan w:val="12"/>
            <w:vAlign w:val="center"/>
          </w:tcPr>
          <w:p w:rsidR="003D4376" w:rsidRDefault="003D4376">
            <w:pPr>
              <w:pStyle w:val="ConsPlusNormal"/>
              <w:jc w:val="center"/>
            </w:pPr>
            <w:r>
              <w:t>Мероприятия, реализуемые в рамках программ (указывается объем оказанной поддержки, тыс. руб.)</w:t>
            </w:r>
          </w:p>
        </w:tc>
      </w:tr>
      <w:tr w:rsidR="003D4376">
        <w:tc>
          <w:tcPr>
            <w:tcW w:w="624" w:type="dxa"/>
            <w:vMerge w:val="restart"/>
          </w:tcPr>
          <w:p w:rsidR="003D4376" w:rsidRDefault="003D4376">
            <w:pPr>
              <w:pStyle w:val="ConsPlusNormal"/>
              <w:jc w:val="center"/>
            </w:pPr>
            <w:r>
              <w:t>1</w:t>
            </w:r>
          </w:p>
        </w:tc>
        <w:tc>
          <w:tcPr>
            <w:tcW w:w="2268" w:type="dxa"/>
            <w:vMerge w:val="restart"/>
          </w:tcPr>
          <w:p w:rsidR="003D4376" w:rsidRDefault="003D4376">
            <w:pPr>
              <w:pStyle w:val="ConsPlusNormal"/>
            </w:pPr>
            <w:r>
              <w:t>Минэкономразвития России</w:t>
            </w:r>
          </w:p>
        </w:tc>
        <w:tc>
          <w:tcPr>
            <w:tcW w:w="1650" w:type="dxa"/>
            <w:vAlign w:val="center"/>
          </w:tcPr>
          <w:p w:rsidR="003D4376" w:rsidRDefault="003D4376">
            <w:pPr>
              <w:pStyle w:val="ConsPlusNormal"/>
              <w:jc w:val="center"/>
            </w:pPr>
            <w:r>
              <w:t>Гранты на создание малой инновационной компании</w:t>
            </w:r>
          </w:p>
        </w:tc>
        <w:tc>
          <w:tcPr>
            <w:tcW w:w="1650" w:type="dxa"/>
            <w:vAlign w:val="center"/>
          </w:tcPr>
          <w:p w:rsidR="003D4376" w:rsidRDefault="003D4376">
            <w:pPr>
              <w:pStyle w:val="ConsPlusNormal"/>
              <w:jc w:val="center"/>
            </w:pPr>
            <w:r>
              <w:t>Субсидия действующим инновационным компаниям</w:t>
            </w:r>
          </w:p>
        </w:tc>
        <w:tc>
          <w:tcPr>
            <w:tcW w:w="1980" w:type="dxa"/>
            <w:vAlign w:val="center"/>
          </w:tcPr>
          <w:p w:rsidR="003D4376" w:rsidRDefault="003D4376">
            <w:pPr>
              <w:pStyle w:val="ConsPlusNormal"/>
              <w:jc w:val="center"/>
            </w:pPr>
            <w:r>
              <w:t>Грант начинающему малому предприятию</w:t>
            </w:r>
          </w:p>
        </w:tc>
        <w:tc>
          <w:tcPr>
            <w:tcW w:w="1928" w:type="dxa"/>
            <w:vAlign w:val="center"/>
          </w:tcPr>
          <w:p w:rsidR="003D4376" w:rsidRDefault="003D4376">
            <w:pPr>
              <w:pStyle w:val="ConsPlusNormal"/>
              <w:jc w:val="center"/>
            </w:pPr>
            <w:r>
              <w:t>Микрофинансовый займ</w:t>
            </w:r>
          </w:p>
        </w:tc>
        <w:tc>
          <w:tcPr>
            <w:tcW w:w="1650" w:type="dxa"/>
            <w:vAlign w:val="center"/>
          </w:tcPr>
          <w:p w:rsidR="003D4376" w:rsidRDefault="003D4376">
            <w:pPr>
              <w:pStyle w:val="ConsPlusNormal"/>
              <w:jc w:val="center"/>
            </w:pPr>
            <w:r>
              <w:t>Поручительство гарантийного фонда</w:t>
            </w:r>
          </w:p>
        </w:tc>
        <w:tc>
          <w:tcPr>
            <w:tcW w:w="1650" w:type="dxa"/>
            <w:gridSpan w:val="2"/>
            <w:vAlign w:val="center"/>
          </w:tcPr>
          <w:p w:rsidR="003D4376" w:rsidRDefault="003D4376">
            <w:pPr>
              <w:pStyle w:val="ConsPlusNormal"/>
              <w:jc w:val="center"/>
            </w:pPr>
            <w:r>
              <w:t>Лизинг оборудования</w:t>
            </w:r>
          </w:p>
        </w:tc>
        <w:tc>
          <w:tcPr>
            <w:tcW w:w="2475" w:type="dxa"/>
            <w:gridSpan w:val="3"/>
            <w:vAlign w:val="center"/>
          </w:tcPr>
          <w:p w:rsidR="003D4376" w:rsidRDefault="003D4376">
            <w:pPr>
              <w:pStyle w:val="ConsPlusNormal"/>
              <w:jc w:val="center"/>
            </w:pPr>
            <w:r>
              <w:t>Поддержка экспортно ориентированных субъектов МСП</w:t>
            </w:r>
          </w:p>
        </w:tc>
        <w:tc>
          <w:tcPr>
            <w:tcW w:w="1980" w:type="dxa"/>
            <w:vAlign w:val="center"/>
          </w:tcPr>
          <w:p w:rsidR="003D4376" w:rsidRDefault="003D4376">
            <w:pPr>
              <w:pStyle w:val="ConsPlusNormal"/>
              <w:jc w:val="center"/>
            </w:pPr>
            <w:r>
              <w:t>Субсидия на повышение энергоэффективности</w:t>
            </w:r>
          </w:p>
        </w:tc>
        <w:tc>
          <w:tcPr>
            <w:tcW w:w="1815" w:type="dxa"/>
            <w:vAlign w:val="center"/>
          </w:tcPr>
          <w:p w:rsidR="003D4376" w:rsidRDefault="003D4376">
            <w:pPr>
              <w:pStyle w:val="ConsPlusNormal"/>
              <w:jc w:val="center"/>
            </w:pPr>
            <w:r>
              <w:t xml:space="preserve">Размещение в бизнес инкубаторе или Технопарке </w:t>
            </w:r>
            <w:hyperlink w:anchor="P1187" w:history="1">
              <w:r>
                <w:rPr>
                  <w:color w:val="0000FF"/>
                </w:rPr>
                <w:t>&lt;*&gt;</w:t>
              </w:r>
            </w:hyperlink>
            <w:r>
              <w:t>, кв. м</w:t>
            </w:r>
          </w:p>
        </w:tc>
      </w:tr>
      <w:tr w:rsidR="003D4376">
        <w:tc>
          <w:tcPr>
            <w:tcW w:w="624" w:type="dxa"/>
            <w:vMerge/>
          </w:tcPr>
          <w:p w:rsidR="003D4376" w:rsidRDefault="003D4376"/>
        </w:tc>
        <w:tc>
          <w:tcPr>
            <w:tcW w:w="2268" w:type="dxa"/>
            <w:vMerge/>
          </w:tcPr>
          <w:p w:rsidR="003D4376" w:rsidRDefault="003D4376"/>
        </w:tc>
        <w:tc>
          <w:tcPr>
            <w:tcW w:w="1650" w:type="dxa"/>
          </w:tcPr>
          <w:p w:rsidR="003D4376" w:rsidRDefault="003D4376">
            <w:pPr>
              <w:pStyle w:val="ConsPlusNormal"/>
              <w:jc w:val="both"/>
            </w:pPr>
          </w:p>
        </w:tc>
        <w:tc>
          <w:tcPr>
            <w:tcW w:w="1650" w:type="dxa"/>
          </w:tcPr>
          <w:p w:rsidR="003D4376" w:rsidRDefault="003D4376">
            <w:pPr>
              <w:pStyle w:val="ConsPlusNormal"/>
              <w:jc w:val="both"/>
            </w:pPr>
          </w:p>
        </w:tc>
        <w:tc>
          <w:tcPr>
            <w:tcW w:w="1980" w:type="dxa"/>
          </w:tcPr>
          <w:p w:rsidR="003D4376" w:rsidRDefault="003D4376">
            <w:pPr>
              <w:pStyle w:val="ConsPlusNormal"/>
              <w:jc w:val="both"/>
            </w:pPr>
          </w:p>
        </w:tc>
        <w:tc>
          <w:tcPr>
            <w:tcW w:w="1928" w:type="dxa"/>
          </w:tcPr>
          <w:p w:rsidR="003D4376" w:rsidRDefault="003D4376">
            <w:pPr>
              <w:pStyle w:val="ConsPlusNormal"/>
              <w:jc w:val="both"/>
            </w:pPr>
          </w:p>
        </w:tc>
        <w:tc>
          <w:tcPr>
            <w:tcW w:w="1650" w:type="dxa"/>
          </w:tcPr>
          <w:p w:rsidR="003D4376" w:rsidRDefault="003D4376">
            <w:pPr>
              <w:pStyle w:val="ConsPlusNormal"/>
              <w:jc w:val="both"/>
            </w:pPr>
          </w:p>
        </w:tc>
        <w:tc>
          <w:tcPr>
            <w:tcW w:w="1650" w:type="dxa"/>
            <w:gridSpan w:val="2"/>
          </w:tcPr>
          <w:p w:rsidR="003D4376" w:rsidRDefault="003D4376">
            <w:pPr>
              <w:pStyle w:val="ConsPlusNormal"/>
              <w:jc w:val="both"/>
            </w:pPr>
          </w:p>
        </w:tc>
        <w:tc>
          <w:tcPr>
            <w:tcW w:w="2475" w:type="dxa"/>
            <w:gridSpan w:val="3"/>
          </w:tcPr>
          <w:p w:rsidR="003D4376" w:rsidRDefault="003D4376">
            <w:pPr>
              <w:pStyle w:val="ConsPlusNormal"/>
              <w:jc w:val="both"/>
            </w:pPr>
          </w:p>
        </w:tc>
        <w:tc>
          <w:tcPr>
            <w:tcW w:w="1980" w:type="dxa"/>
          </w:tcPr>
          <w:p w:rsidR="003D4376" w:rsidRDefault="003D4376">
            <w:pPr>
              <w:pStyle w:val="ConsPlusNormal"/>
              <w:jc w:val="both"/>
            </w:pPr>
          </w:p>
        </w:tc>
        <w:tc>
          <w:tcPr>
            <w:tcW w:w="1815" w:type="dxa"/>
          </w:tcPr>
          <w:p w:rsidR="003D4376" w:rsidRDefault="003D4376">
            <w:pPr>
              <w:pStyle w:val="ConsPlusNormal"/>
              <w:jc w:val="both"/>
            </w:pPr>
          </w:p>
        </w:tc>
      </w:tr>
      <w:tr w:rsidR="003D4376">
        <w:tc>
          <w:tcPr>
            <w:tcW w:w="624" w:type="dxa"/>
            <w:vMerge w:val="restart"/>
          </w:tcPr>
          <w:p w:rsidR="003D4376" w:rsidRDefault="003D4376">
            <w:pPr>
              <w:pStyle w:val="ConsPlusNormal"/>
              <w:jc w:val="center"/>
            </w:pPr>
            <w:r>
              <w:t>2</w:t>
            </w:r>
          </w:p>
        </w:tc>
        <w:tc>
          <w:tcPr>
            <w:tcW w:w="2268" w:type="dxa"/>
            <w:vMerge w:val="restart"/>
          </w:tcPr>
          <w:p w:rsidR="003D4376" w:rsidRDefault="003D4376">
            <w:pPr>
              <w:pStyle w:val="ConsPlusNormal"/>
            </w:pPr>
            <w:r>
              <w:t>Минздравсоцразвития России</w:t>
            </w:r>
          </w:p>
        </w:tc>
        <w:tc>
          <w:tcPr>
            <w:tcW w:w="16778" w:type="dxa"/>
            <w:gridSpan w:val="12"/>
          </w:tcPr>
          <w:p w:rsidR="003D4376" w:rsidRDefault="003D4376">
            <w:pPr>
              <w:pStyle w:val="ConsPlusNormal"/>
              <w:jc w:val="center"/>
            </w:pPr>
            <w:r>
              <w:t xml:space="preserve">Выплата безработным гражданам, открывающим собственное дело </w:t>
            </w:r>
            <w:hyperlink w:anchor="P1188" w:history="1">
              <w:r>
                <w:rPr>
                  <w:color w:val="0000FF"/>
                </w:rPr>
                <w:t>&lt;**&gt;</w:t>
              </w:r>
            </w:hyperlink>
            <w:r>
              <w:t xml:space="preserve"> (58,8 тыс. руб.)</w:t>
            </w:r>
          </w:p>
        </w:tc>
      </w:tr>
      <w:tr w:rsidR="003D4376">
        <w:tc>
          <w:tcPr>
            <w:tcW w:w="624" w:type="dxa"/>
            <w:vMerge/>
          </w:tcPr>
          <w:p w:rsidR="003D4376" w:rsidRDefault="003D4376"/>
        </w:tc>
        <w:tc>
          <w:tcPr>
            <w:tcW w:w="2268" w:type="dxa"/>
            <w:vMerge/>
          </w:tcPr>
          <w:p w:rsidR="003D4376" w:rsidRDefault="003D4376"/>
        </w:tc>
        <w:tc>
          <w:tcPr>
            <w:tcW w:w="16778" w:type="dxa"/>
            <w:gridSpan w:val="12"/>
          </w:tcPr>
          <w:p w:rsidR="003D4376" w:rsidRDefault="003D4376">
            <w:pPr>
              <w:pStyle w:val="ConsPlusNormal"/>
              <w:jc w:val="both"/>
            </w:pPr>
          </w:p>
        </w:tc>
      </w:tr>
      <w:tr w:rsidR="003D4376">
        <w:tc>
          <w:tcPr>
            <w:tcW w:w="624" w:type="dxa"/>
            <w:vMerge w:val="restart"/>
          </w:tcPr>
          <w:p w:rsidR="003D4376" w:rsidRDefault="003D4376">
            <w:pPr>
              <w:pStyle w:val="ConsPlusNormal"/>
              <w:jc w:val="center"/>
            </w:pPr>
            <w:r>
              <w:t>3</w:t>
            </w:r>
          </w:p>
        </w:tc>
        <w:tc>
          <w:tcPr>
            <w:tcW w:w="2268" w:type="dxa"/>
            <w:vMerge w:val="restart"/>
          </w:tcPr>
          <w:p w:rsidR="003D4376" w:rsidRDefault="003D4376">
            <w:pPr>
              <w:pStyle w:val="ConsPlusNormal"/>
            </w:pPr>
            <w:r>
              <w:t>Минсельхоз России</w:t>
            </w:r>
          </w:p>
        </w:tc>
        <w:tc>
          <w:tcPr>
            <w:tcW w:w="7208" w:type="dxa"/>
            <w:gridSpan w:val="4"/>
            <w:vAlign w:val="center"/>
          </w:tcPr>
          <w:p w:rsidR="003D4376" w:rsidRDefault="003D4376">
            <w:pPr>
              <w:pStyle w:val="ConsPlusNormal"/>
              <w:jc w:val="center"/>
            </w:pPr>
            <w:r>
              <w:t>Субсидии гражданам, ведущим личное подсобное хозяйство, по кредитным договорам, заключенным:</w:t>
            </w:r>
          </w:p>
        </w:tc>
        <w:tc>
          <w:tcPr>
            <w:tcW w:w="3300" w:type="dxa"/>
            <w:gridSpan w:val="3"/>
            <w:vAlign w:val="center"/>
          </w:tcPr>
          <w:p w:rsidR="003D4376" w:rsidRDefault="003D4376">
            <w:pPr>
              <w:pStyle w:val="ConsPlusNormal"/>
              <w:jc w:val="center"/>
            </w:pPr>
            <w:r>
              <w:t>Субсидии КФХ и ИП по кредитным договорам, заключенным:</w:t>
            </w:r>
          </w:p>
        </w:tc>
        <w:tc>
          <w:tcPr>
            <w:tcW w:w="2475" w:type="dxa"/>
            <w:gridSpan w:val="3"/>
          </w:tcPr>
          <w:p w:rsidR="003D4376" w:rsidRDefault="003D4376">
            <w:pPr>
              <w:pStyle w:val="ConsPlusNormal"/>
              <w:jc w:val="center"/>
            </w:pPr>
            <w:r>
              <w:t>Субсидии с/х потребительским кооперативам по кредитным договорам, заключенным:</w:t>
            </w:r>
          </w:p>
        </w:tc>
        <w:tc>
          <w:tcPr>
            <w:tcW w:w="3795" w:type="dxa"/>
            <w:gridSpan w:val="2"/>
            <w:vAlign w:val="center"/>
          </w:tcPr>
          <w:p w:rsidR="003D4376" w:rsidRDefault="003D4376">
            <w:pPr>
              <w:pStyle w:val="ConsPlusNormal"/>
              <w:jc w:val="center"/>
            </w:pPr>
            <w:r>
              <w:t>Субсидии на поддержку отдельных отраслей сельского хозяйства</w:t>
            </w:r>
          </w:p>
        </w:tc>
      </w:tr>
      <w:tr w:rsidR="003D4376">
        <w:tc>
          <w:tcPr>
            <w:tcW w:w="624" w:type="dxa"/>
            <w:vMerge/>
          </w:tcPr>
          <w:p w:rsidR="003D4376" w:rsidRDefault="003D4376"/>
        </w:tc>
        <w:tc>
          <w:tcPr>
            <w:tcW w:w="2268" w:type="dxa"/>
            <w:vMerge/>
          </w:tcPr>
          <w:p w:rsidR="003D4376" w:rsidRDefault="003D4376"/>
        </w:tc>
        <w:tc>
          <w:tcPr>
            <w:tcW w:w="1650" w:type="dxa"/>
            <w:vAlign w:val="center"/>
          </w:tcPr>
          <w:p w:rsidR="003D4376" w:rsidRDefault="003D4376">
            <w:pPr>
              <w:pStyle w:val="ConsPlusNormal"/>
              <w:jc w:val="center"/>
            </w:pPr>
            <w:r>
              <w:t>на срок до 2-х лет</w:t>
            </w:r>
          </w:p>
        </w:tc>
        <w:tc>
          <w:tcPr>
            <w:tcW w:w="1650" w:type="dxa"/>
            <w:vAlign w:val="center"/>
          </w:tcPr>
          <w:p w:rsidR="003D4376" w:rsidRDefault="003D4376">
            <w:pPr>
              <w:pStyle w:val="ConsPlusNormal"/>
              <w:jc w:val="center"/>
            </w:pPr>
            <w:r>
              <w:t>на срок до 5 лет (приобретение с/х техники и т.п.)</w:t>
            </w:r>
          </w:p>
        </w:tc>
        <w:tc>
          <w:tcPr>
            <w:tcW w:w="1980" w:type="dxa"/>
            <w:vAlign w:val="center"/>
          </w:tcPr>
          <w:p w:rsidR="003D4376" w:rsidRDefault="003D4376">
            <w:pPr>
              <w:pStyle w:val="ConsPlusNormal"/>
              <w:jc w:val="center"/>
            </w:pPr>
            <w:r>
              <w:t>на срок до 5 лет (туризм)</w:t>
            </w:r>
          </w:p>
        </w:tc>
        <w:tc>
          <w:tcPr>
            <w:tcW w:w="1928" w:type="dxa"/>
          </w:tcPr>
          <w:p w:rsidR="003D4376" w:rsidRDefault="003D4376">
            <w:pPr>
              <w:pStyle w:val="ConsPlusNormal"/>
              <w:jc w:val="center"/>
            </w:pPr>
            <w:r>
              <w:t>на срок до 5 лет (на приобретение машин и других уст-в, утвержденных Минсельхозом России)</w:t>
            </w:r>
          </w:p>
        </w:tc>
        <w:tc>
          <w:tcPr>
            <w:tcW w:w="1650" w:type="dxa"/>
            <w:vAlign w:val="center"/>
          </w:tcPr>
          <w:p w:rsidR="003D4376" w:rsidRDefault="003D4376">
            <w:pPr>
              <w:pStyle w:val="ConsPlusNormal"/>
              <w:jc w:val="center"/>
            </w:pPr>
            <w:r>
              <w:t>на срок до 2 лет</w:t>
            </w:r>
          </w:p>
        </w:tc>
        <w:tc>
          <w:tcPr>
            <w:tcW w:w="825" w:type="dxa"/>
            <w:vAlign w:val="center"/>
          </w:tcPr>
          <w:p w:rsidR="003D4376" w:rsidRDefault="003D4376">
            <w:pPr>
              <w:pStyle w:val="ConsPlusNormal"/>
              <w:jc w:val="center"/>
            </w:pPr>
            <w:r>
              <w:t>на срок до 5 лет</w:t>
            </w:r>
          </w:p>
        </w:tc>
        <w:tc>
          <w:tcPr>
            <w:tcW w:w="825" w:type="dxa"/>
            <w:vAlign w:val="center"/>
          </w:tcPr>
          <w:p w:rsidR="003D4376" w:rsidRDefault="003D4376">
            <w:pPr>
              <w:pStyle w:val="ConsPlusNormal"/>
              <w:jc w:val="center"/>
            </w:pPr>
            <w:r>
              <w:t>на срок до 8 лет</w:t>
            </w:r>
          </w:p>
        </w:tc>
        <w:tc>
          <w:tcPr>
            <w:tcW w:w="825" w:type="dxa"/>
            <w:vAlign w:val="center"/>
          </w:tcPr>
          <w:p w:rsidR="003D4376" w:rsidRDefault="003D4376">
            <w:pPr>
              <w:pStyle w:val="ConsPlusNormal"/>
              <w:jc w:val="center"/>
            </w:pPr>
            <w:r>
              <w:t>на срок до 2 лет</w:t>
            </w:r>
          </w:p>
        </w:tc>
        <w:tc>
          <w:tcPr>
            <w:tcW w:w="825" w:type="dxa"/>
            <w:vAlign w:val="center"/>
          </w:tcPr>
          <w:p w:rsidR="003D4376" w:rsidRDefault="003D4376">
            <w:pPr>
              <w:pStyle w:val="ConsPlusNormal"/>
              <w:jc w:val="center"/>
            </w:pPr>
            <w:r>
              <w:t>на срок до 5 лет</w:t>
            </w:r>
          </w:p>
        </w:tc>
        <w:tc>
          <w:tcPr>
            <w:tcW w:w="825" w:type="dxa"/>
            <w:vAlign w:val="center"/>
          </w:tcPr>
          <w:p w:rsidR="003D4376" w:rsidRDefault="003D4376">
            <w:pPr>
              <w:pStyle w:val="ConsPlusNormal"/>
              <w:jc w:val="center"/>
            </w:pPr>
            <w:r>
              <w:t>на срок до 8 лет</w:t>
            </w:r>
          </w:p>
        </w:tc>
        <w:tc>
          <w:tcPr>
            <w:tcW w:w="3795" w:type="dxa"/>
            <w:gridSpan w:val="2"/>
            <w:vMerge w:val="restart"/>
          </w:tcPr>
          <w:p w:rsidR="003D4376" w:rsidRDefault="003D4376">
            <w:pPr>
              <w:pStyle w:val="ConsPlusNormal"/>
              <w:jc w:val="both"/>
            </w:pPr>
          </w:p>
        </w:tc>
      </w:tr>
      <w:tr w:rsidR="003D4376">
        <w:tc>
          <w:tcPr>
            <w:tcW w:w="624" w:type="dxa"/>
            <w:vMerge/>
          </w:tcPr>
          <w:p w:rsidR="003D4376" w:rsidRDefault="003D4376"/>
        </w:tc>
        <w:tc>
          <w:tcPr>
            <w:tcW w:w="2268" w:type="dxa"/>
            <w:vMerge/>
          </w:tcPr>
          <w:p w:rsidR="003D4376" w:rsidRDefault="003D4376"/>
        </w:tc>
        <w:tc>
          <w:tcPr>
            <w:tcW w:w="1650" w:type="dxa"/>
          </w:tcPr>
          <w:p w:rsidR="003D4376" w:rsidRDefault="003D4376">
            <w:pPr>
              <w:pStyle w:val="ConsPlusNormal"/>
              <w:jc w:val="both"/>
            </w:pPr>
          </w:p>
        </w:tc>
        <w:tc>
          <w:tcPr>
            <w:tcW w:w="1650" w:type="dxa"/>
          </w:tcPr>
          <w:p w:rsidR="003D4376" w:rsidRDefault="003D4376">
            <w:pPr>
              <w:pStyle w:val="ConsPlusNormal"/>
              <w:jc w:val="both"/>
            </w:pPr>
          </w:p>
        </w:tc>
        <w:tc>
          <w:tcPr>
            <w:tcW w:w="1980" w:type="dxa"/>
          </w:tcPr>
          <w:p w:rsidR="003D4376" w:rsidRDefault="003D4376">
            <w:pPr>
              <w:pStyle w:val="ConsPlusNormal"/>
              <w:jc w:val="both"/>
            </w:pPr>
          </w:p>
        </w:tc>
        <w:tc>
          <w:tcPr>
            <w:tcW w:w="1928" w:type="dxa"/>
          </w:tcPr>
          <w:p w:rsidR="003D4376" w:rsidRDefault="003D4376">
            <w:pPr>
              <w:pStyle w:val="ConsPlusNormal"/>
              <w:jc w:val="both"/>
            </w:pPr>
          </w:p>
        </w:tc>
        <w:tc>
          <w:tcPr>
            <w:tcW w:w="1650" w:type="dxa"/>
          </w:tcPr>
          <w:p w:rsidR="003D4376" w:rsidRDefault="003D4376">
            <w:pPr>
              <w:pStyle w:val="ConsPlusNormal"/>
              <w:jc w:val="both"/>
            </w:pPr>
          </w:p>
        </w:tc>
        <w:tc>
          <w:tcPr>
            <w:tcW w:w="825" w:type="dxa"/>
          </w:tcPr>
          <w:p w:rsidR="003D4376" w:rsidRDefault="003D4376">
            <w:pPr>
              <w:pStyle w:val="ConsPlusNormal"/>
              <w:jc w:val="both"/>
            </w:pPr>
          </w:p>
        </w:tc>
        <w:tc>
          <w:tcPr>
            <w:tcW w:w="825" w:type="dxa"/>
          </w:tcPr>
          <w:p w:rsidR="003D4376" w:rsidRDefault="003D4376">
            <w:pPr>
              <w:pStyle w:val="ConsPlusNormal"/>
              <w:jc w:val="both"/>
            </w:pPr>
          </w:p>
        </w:tc>
        <w:tc>
          <w:tcPr>
            <w:tcW w:w="825" w:type="dxa"/>
          </w:tcPr>
          <w:p w:rsidR="003D4376" w:rsidRDefault="003D4376">
            <w:pPr>
              <w:pStyle w:val="ConsPlusNormal"/>
              <w:jc w:val="both"/>
            </w:pPr>
          </w:p>
        </w:tc>
        <w:tc>
          <w:tcPr>
            <w:tcW w:w="825" w:type="dxa"/>
          </w:tcPr>
          <w:p w:rsidR="003D4376" w:rsidRDefault="003D4376">
            <w:pPr>
              <w:pStyle w:val="ConsPlusNormal"/>
              <w:jc w:val="both"/>
            </w:pPr>
          </w:p>
        </w:tc>
        <w:tc>
          <w:tcPr>
            <w:tcW w:w="825" w:type="dxa"/>
          </w:tcPr>
          <w:p w:rsidR="003D4376" w:rsidRDefault="003D4376">
            <w:pPr>
              <w:pStyle w:val="ConsPlusNormal"/>
              <w:jc w:val="both"/>
            </w:pPr>
          </w:p>
        </w:tc>
        <w:tc>
          <w:tcPr>
            <w:tcW w:w="3795" w:type="dxa"/>
            <w:gridSpan w:val="2"/>
            <w:vMerge/>
          </w:tcPr>
          <w:p w:rsidR="003D4376" w:rsidRDefault="003D4376"/>
        </w:tc>
      </w:tr>
      <w:tr w:rsidR="003D4376">
        <w:tc>
          <w:tcPr>
            <w:tcW w:w="624" w:type="dxa"/>
            <w:vMerge w:val="restart"/>
          </w:tcPr>
          <w:p w:rsidR="003D4376" w:rsidRDefault="003D4376">
            <w:pPr>
              <w:pStyle w:val="ConsPlusNormal"/>
              <w:jc w:val="center"/>
            </w:pPr>
            <w:r>
              <w:t>4</w:t>
            </w:r>
          </w:p>
        </w:tc>
        <w:tc>
          <w:tcPr>
            <w:tcW w:w="2268" w:type="dxa"/>
            <w:vMerge w:val="restart"/>
          </w:tcPr>
          <w:p w:rsidR="003D4376" w:rsidRDefault="003D4376">
            <w:pPr>
              <w:pStyle w:val="ConsPlusNormal"/>
            </w:pPr>
            <w:r>
              <w:t>Минобрнауки России</w:t>
            </w:r>
          </w:p>
        </w:tc>
        <w:tc>
          <w:tcPr>
            <w:tcW w:w="1650" w:type="dxa"/>
            <w:vAlign w:val="center"/>
          </w:tcPr>
          <w:p w:rsidR="003D4376" w:rsidRDefault="003D4376">
            <w:pPr>
              <w:pStyle w:val="ConsPlusNormal"/>
              <w:jc w:val="center"/>
            </w:pPr>
            <w:r>
              <w:t>Программа "СТАРТ"</w:t>
            </w:r>
          </w:p>
        </w:tc>
        <w:tc>
          <w:tcPr>
            <w:tcW w:w="1650" w:type="dxa"/>
            <w:vAlign w:val="center"/>
          </w:tcPr>
          <w:p w:rsidR="003D4376" w:rsidRDefault="003D4376">
            <w:pPr>
              <w:pStyle w:val="ConsPlusNormal"/>
              <w:jc w:val="center"/>
            </w:pPr>
            <w:r>
              <w:t>Программа "УМНИК"</w:t>
            </w:r>
          </w:p>
        </w:tc>
        <w:tc>
          <w:tcPr>
            <w:tcW w:w="1980" w:type="dxa"/>
            <w:vAlign w:val="center"/>
          </w:tcPr>
          <w:p w:rsidR="003D4376" w:rsidRDefault="003D4376">
            <w:pPr>
              <w:pStyle w:val="ConsPlusNormal"/>
              <w:jc w:val="center"/>
            </w:pPr>
            <w:r>
              <w:t>Программа "Энергосбережение"</w:t>
            </w:r>
          </w:p>
        </w:tc>
        <w:tc>
          <w:tcPr>
            <w:tcW w:w="1928" w:type="dxa"/>
            <w:vAlign w:val="center"/>
          </w:tcPr>
          <w:p w:rsidR="003D4376" w:rsidRDefault="003D4376">
            <w:pPr>
              <w:pStyle w:val="ConsPlusNormal"/>
              <w:jc w:val="center"/>
            </w:pPr>
            <w:r>
              <w:t>Программа "ФАРМА"</w:t>
            </w:r>
          </w:p>
        </w:tc>
        <w:tc>
          <w:tcPr>
            <w:tcW w:w="1650" w:type="dxa"/>
            <w:vAlign w:val="center"/>
          </w:tcPr>
          <w:p w:rsidR="003D4376" w:rsidRDefault="003D4376">
            <w:pPr>
              <w:pStyle w:val="ConsPlusNormal"/>
              <w:jc w:val="center"/>
            </w:pPr>
            <w:r>
              <w:t>Программа "СОФТ"</w:t>
            </w:r>
          </w:p>
        </w:tc>
        <w:tc>
          <w:tcPr>
            <w:tcW w:w="1650" w:type="dxa"/>
            <w:gridSpan w:val="2"/>
            <w:vAlign w:val="center"/>
          </w:tcPr>
          <w:p w:rsidR="003D4376" w:rsidRDefault="003D4376">
            <w:pPr>
              <w:pStyle w:val="ConsPlusNormal"/>
              <w:jc w:val="center"/>
            </w:pPr>
            <w:r>
              <w:t>Программа "ЭКСПОРТ"</w:t>
            </w:r>
          </w:p>
        </w:tc>
        <w:tc>
          <w:tcPr>
            <w:tcW w:w="2475" w:type="dxa"/>
            <w:gridSpan w:val="3"/>
            <w:vAlign w:val="center"/>
          </w:tcPr>
          <w:p w:rsidR="003D4376" w:rsidRDefault="003D4376">
            <w:pPr>
              <w:pStyle w:val="ConsPlusNormal"/>
              <w:jc w:val="center"/>
            </w:pPr>
            <w:r>
              <w:t>НИОКР по приоритетным направлениям развития науки и техники, направленных на реализацию антикризисной программы Пр-ва РФ</w:t>
            </w:r>
          </w:p>
        </w:tc>
        <w:tc>
          <w:tcPr>
            <w:tcW w:w="1980" w:type="dxa"/>
            <w:vAlign w:val="center"/>
          </w:tcPr>
          <w:p w:rsidR="003D4376" w:rsidRDefault="003D4376">
            <w:pPr>
              <w:pStyle w:val="ConsPlusNormal"/>
              <w:jc w:val="center"/>
            </w:pPr>
            <w:r>
              <w:t>НИОКР по практическому применению разработок, выполняемых в научно-образовательных центрах</w:t>
            </w:r>
          </w:p>
        </w:tc>
        <w:tc>
          <w:tcPr>
            <w:tcW w:w="1815" w:type="dxa"/>
            <w:vAlign w:val="center"/>
          </w:tcPr>
          <w:p w:rsidR="003D4376" w:rsidRDefault="003D4376">
            <w:pPr>
              <w:pStyle w:val="ConsPlusNormal"/>
              <w:jc w:val="center"/>
            </w:pPr>
            <w:r>
              <w:t>Выполнение НИОКР малыми инновационными компаниями в рамках международных программ ЕС</w:t>
            </w:r>
          </w:p>
        </w:tc>
      </w:tr>
      <w:tr w:rsidR="003D4376">
        <w:tc>
          <w:tcPr>
            <w:tcW w:w="624" w:type="dxa"/>
            <w:vMerge/>
          </w:tcPr>
          <w:p w:rsidR="003D4376" w:rsidRDefault="003D4376"/>
        </w:tc>
        <w:tc>
          <w:tcPr>
            <w:tcW w:w="2268" w:type="dxa"/>
            <w:vMerge/>
          </w:tcPr>
          <w:p w:rsidR="003D4376" w:rsidRDefault="003D4376"/>
        </w:tc>
        <w:tc>
          <w:tcPr>
            <w:tcW w:w="1650" w:type="dxa"/>
          </w:tcPr>
          <w:p w:rsidR="003D4376" w:rsidRDefault="003D4376">
            <w:pPr>
              <w:pStyle w:val="ConsPlusNormal"/>
              <w:jc w:val="both"/>
            </w:pPr>
          </w:p>
        </w:tc>
        <w:tc>
          <w:tcPr>
            <w:tcW w:w="1650" w:type="dxa"/>
          </w:tcPr>
          <w:p w:rsidR="003D4376" w:rsidRDefault="003D4376">
            <w:pPr>
              <w:pStyle w:val="ConsPlusNormal"/>
              <w:jc w:val="both"/>
            </w:pPr>
          </w:p>
        </w:tc>
        <w:tc>
          <w:tcPr>
            <w:tcW w:w="1980" w:type="dxa"/>
          </w:tcPr>
          <w:p w:rsidR="003D4376" w:rsidRDefault="003D4376">
            <w:pPr>
              <w:pStyle w:val="ConsPlusNormal"/>
              <w:jc w:val="both"/>
            </w:pPr>
          </w:p>
        </w:tc>
        <w:tc>
          <w:tcPr>
            <w:tcW w:w="1928" w:type="dxa"/>
          </w:tcPr>
          <w:p w:rsidR="003D4376" w:rsidRDefault="003D4376">
            <w:pPr>
              <w:pStyle w:val="ConsPlusNormal"/>
              <w:jc w:val="both"/>
            </w:pPr>
          </w:p>
        </w:tc>
        <w:tc>
          <w:tcPr>
            <w:tcW w:w="1650" w:type="dxa"/>
          </w:tcPr>
          <w:p w:rsidR="003D4376" w:rsidRDefault="003D4376">
            <w:pPr>
              <w:pStyle w:val="ConsPlusNormal"/>
              <w:jc w:val="both"/>
            </w:pPr>
          </w:p>
        </w:tc>
        <w:tc>
          <w:tcPr>
            <w:tcW w:w="1650" w:type="dxa"/>
            <w:gridSpan w:val="2"/>
          </w:tcPr>
          <w:p w:rsidR="003D4376" w:rsidRDefault="003D4376">
            <w:pPr>
              <w:pStyle w:val="ConsPlusNormal"/>
              <w:jc w:val="both"/>
            </w:pPr>
          </w:p>
        </w:tc>
        <w:tc>
          <w:tcPr>
            <w:tcW w:w="2475" w:type="dxa"/>
            <w:gridSpan w:val="3"/>
          </w:tcPr>
          <w:p w:rsidR="003D4376" w:rsidRDefault="003D4376">
            <w:pPr>
              <w:pStyle w:val="ConsPlusNormal"/>
              <w:jc w:val="both"/>
            </w:pPr>
          </w:p>
        </w:tc>
        <w:tc>
          <w:tcPr>
            <w:tcW w:w="1980" w:type="dxa"/>
          </w:tcPr>
          <w:p w:rsidR="003D4376" w:rsidRDefault="003D4376">
            <w:pPr>
              <w:pStyle w:val="ConsPlusNormal"/>
              <w:jc w:val="both"/>
            </w:pPr>
          </w:p>
        </w:tc>
        <w:tc>
          <w:tcPr>
            <w:tcW w:w="1815" w:type="dxa"/>
          </w:tcPr>
          <w:p w:rsidR="003D4376" w:rsidRDefault="003D4376">
            <w:pPr>
              <w:pStyle w:val="ConsPlusNormal"/>
              <w:jc w:val="both"/>
            </w:pPr>
          </w:p>
        </w:tc>
      </w:tr>
      <w:tr w:rsidR="003D4376">
        <w:tc>
          <w:tcPr>
            <w:tcW w:w="624" w:type="dxa"/>
            <w:vMerge w:val="restart"/>
          </w:tcPr>
          <w:p w:rsidR="003D4376" w:rsidRDefault="003D4376">
            <w:pPr>
              <w:pStyle w:val="ConsPlusNormal"/>
              <w:jc w:val="center"/>
            </w:pPr>
            <w:r>
              <w:t>5</w:t>
            </w:r>
          </w:p>
        </w:tc>
        <w:tc>
          <w:tcPr>
            <w:tcW w:w="2268" w:type="dxa"/>
            <w:vMerge w:val="restart"/>
          </w:tcPr>
          <w:p w:rsidR="003D4376" w:rsidRDefault="003D4376">
            <w:pPr>
              <w:pStyle w:val="ConsPlusNormal"/>
            </w:pPr>
            <w:r>
              <w:t>ГК Внешэкономбанк (через ОАО "МСП Банк")</w:t>
            </w:r>
          </w:p>
        </w:tc>
        <w:tc>
          <w:tcPr>
            <w:tcW w:w="3300" w:type="dxa"/>
            <w:gridSpan w:val="2"/>
            <w:vAlign w:val="center"/>
          </w:tcPr>
          <w:p w:rsidR="003D4376" w:rsidRDefault="003D4376">
            <w:pPr>
              <w:pStyle w:val="ConsPlusNormal"/>
              <w:jc w:val="center"/>
            </w:pPr>
            <w:r>
              <w:t>Цели оказания поддержки/виды поддержки</w:t>
            </w:r>
          </w:p>
        </w:tc>
        <w:tc>
          <w:tcPr>
            <w:tcW w:w="3908" w:type="dxa"/>
            <w:gridSpan w:val="2"/>
            <w:vAlign w:val="center"/>
          </w:tcPr>
          <w:p w:rsidR="003D4376" w:rsidRDefault="003D4376">
            <w:pPr>
              <w:pStyle w:val="ConsPlusNormal"/>
              <w:jc w:val="center"/>
            </w:pPr>
            <w:r>
              <w:t>Кредит банка</w:t>
            </w:r>
          </w:p>
        </w:tc>
        <w:tc>
          <w:tcPr>
            <w:tcW w:w="3300" w:type="dxa"/>
            <w:gridSpan w:val="3"/>
            <w:vAlign w:val="center"/>
          </w:tcPr>
          <w:p w:rsidR="003D4376" w:rsidRDefault="003D4376">
            <w:pPr>
              <w:pStyle w:val="ConsPlusNormal"/>
              <w:jc w:val="center"/>
            </w:pPr>
            <w:r>
              <w:t>Микрозайм</w:t>
            </w:r>
          </w:p>
        </w:tc>
        <w:tc>
          <w:tcPr>
            <w:tcW w:w="2475" w:type="dxa"/>
            <w:gridSpan w:val="3"/>
            <w:vAlign w:val="center"/>
          </w:tcPr>
          <w:p w:rsidR="003D4376" w:rsidRDefault="003D4376">
            <w:pPr>
              <w:pStyle w:val="ConsPlusNormal"/>
              <w:jc w:val="center"/>
            </w:pPr>
            <w:r>
              <w:t>Имущество в лизинг</w:t>
            </w:r>
          </w:p>
        </w:tc>
        <w:tc>
          <w:tcPr>
            <w:tcW w:w="1980" w:type="dxa"/>
            <w:vAlign w:val="center"/>
          </w:tcPr>
          <w:p w:rsidR="003D4376" w:rsidRDefault="003D4376">
            <w:pPr>
              <w:pStyle w:val="ConsPlusNormal"/>
              <w:jc w:val="center"/>
            </w:pPr>
            <w:r>
              <w:t>Факторинговые услуги</w:t>
            </w:r>
          </w:p>
        </w:tc>
        <w:tc>
          <w:tcPr>
            <w:tcW w:w="1815" w:type="dxa"/>
            <w:vAlign w:val="center"/>
          </w:tcPr>
          <w:p w:rsidR="003D4376" w:rsidRDefault="003D4376">
            <w:pPr>
              <w:pStyle w:val="ConsPlusNormal"/>
              <w:jc w:val="center"/>
            </w:pPr>
            <w:r>
              <w:t>Иное</w:t>
            </w:r>
          </w:p>
        </w:tc>
      </w:tr>
      <w:tr w:rsidR="003D4376">
        <w:tc>
          <w:tcPr>
            <w:tcW w:w="624" w:type="dxa"/>
            <w:vMerge/>
          </w:tcPr>
          <w:p w:rsidR="003D4376" w:rsidRDefault="003D4376"/>
        </w:tc>
        <w:tc>
          <w:tcPr>
            <w:tcW w:w="2268" w:type="dxa"/>
            <w:vMerge/>
          </w:tcPr>
          <w:p w:rsidR="003D4376" w:rsidRDefault="003D4376"/>
        </w:tc>
        <w:tc>
          <w:tcPr>
            <w:tcW w:w="3300" w:type="dxa"/>
            <w:gridSpan w:val="2"/>
          </w:tcPr>
          <w:p w:rsidR="003D4376" w:rsidRDefault="003D4376">
            <w:pPr>
              <w:pStyle w:val="ConsPlusNormal"/>
            </w:pPr>
            <w:r>
              <w:t>Модернизация производства и обновление основных средств</w:t>
            </w:r>
          </w:p>
        </w:tc>
        <w:tc>
          <w:tcPr>
            <w:tcW w:w="3908" w:type="dxa"/>
            <w:gridSpan w:val="2"/>
          </w:tcPr>
          <w:p w:rsidR="003D4376" w:rsidRDefault="003D4376">
            <w:pPr>
              <w:pStyle w:val="ConsPlusNormal"/>
              <w:jc w:val="both"/>
            </w:pPr>
          </w:p>
        </w:tc>
        <w:tc>
          <w:tcPr>
            <w:tcW w:w="3300" w:type="dxa"/>
            <w:gridSpan w:val="3"/>
          </w:tcPr>
          <w:p w:rsidR="003D4376" w:rsidRDefault="003D4376">
            <w:pPr>
              <w:pStyle w:val="ConsPlusNormal"/>
              <w:jc w:val="both"/>
            </w:pPr>
          </w:p>
        </w:tc>
        <w:tc>
          <w:tcPr>
            <w:tcW w:w="2475" w:type="dxa"/>
            <w:gridSpan w:val="3"/>
          </w:tcPr>
          <w:p w:rsidR="003D4376" w:rsidRDefault="003D4376">
            <w:pPr>
              <w:pStyle w:val="ConsPlusNormal"/>
              <w:jc w:val="both"/>
            </w:pPr>
          </w:p>
        </w:tc>
        <w:tc>
          <w:tcPr>
            <w:tcW w:w="1980" w:type="dxa"/>
          </w:tcPr>
          <w:p w:rsidR="003D4376" w:rsidRDefault="003D4376">
            <w:pPr>
              <w:pStyle w:val="ConsPlusNormal"/>
              <w:jc w:val="both"/>
            </w:pPr>
          </w:p>
        </w:tc>
        <w:tc>
          <w:tcPr>
            <w:tcW w:w="1815" w:type="dxa"/>
          </w:tcPr>
          <w:p w:rsidR="003D4376" w:rsidRDefault="003D4376">
            <w:pPr>
              <w:pStyle w:val="ConsPlusNormal"/>
              <w:jc w:val="both"/>
            </w:pPr>
          </w:p>
        </w:tc>
      </w:tr>
      <w:tr w:rsidR="003D4376">
        <w:tc>
          <w:tcPr>
            <w:tcW w:w="624" w:type="dxa"/>
            <w:vMerge/>
          </w:tcPr>
          <w:p w:rsidR="003D4376" w:rsidRDefault="003D4376"/>
        </w:tc>
        <w:tc>
          <w:tcPr>
            <w:tcW w:w="2268" w:type="dxa"/>
            <w:vMerge/>
          </w:tcPr>
          <w:p w:rsidR="003D4376" w:rsidRDefault="003D4376"/>
        </w:tc>
        <w:tc>
          <w:tcPr>
            <w:tcW w:w="3300" w:type="dxa"/>
            <w:gridSpan w:val="2"/>
          </w:tcPr>
          <w:p w:rsidR="003D4376" w:rsidRDefault="003D4376">
            <w:pPr>
              <w:pStyle w:val="ConsPlusNormal"/>
            </w:pPr>
            <w:r>
              <w:t>Реализация инновационных проектов</w:t>
            </w:r>
          </w:p>
        </w:tc>
        <w:tc>
          <w:tcPr>
            <w:tcW w:w="3908" w:type="dxa"/>
            <w:gridSpan w:val="2"/>
          </w:tcPr>
          <w:p w:rsidR="003D4376" w:rsidRDefault="003D4376">
            <w:pPr>
              <w:pStyle w:val="ConsPlusNormal"/>
              <w:jc w:val="both"/>
            </w:pPr>
          </w:p>
        </w:tc>
        <w:tc>
          <w:tcPr>
            <w:tcW w:w="3300" w:type="dxa"/>
            <w:gridSpan w:val="3"/>
          </w:tcPr>
          <w:p w:rsidR="003D4376" w:rsidRDefault="003D4376">
            <w:pPr>
              <w:pStyle w:val="ConsPlusNormal"/>
              <w:jc w:val="both"/>
            </w:pPr>
          </w:p>
        </w:tc>
        <w:tc>
          <w:tcPr>
            <w:tcW w:w="2475" w:type="dxa"/>
            <w:gridSpan w:val="3"/>
          </w:tcPr>
          <w:p w:rsidR="003D4376" w:rsidRDefault="003D4376">
            <w:pPr>
              <w:pStyle w:val="ConsPlusNormal"/>
              <w:jc w:val="both"/>
            </w:pPr>
          </w:p>
        </w:tc>
        <w:tc>
          <w:tcPr>
            <w:tcW w:w="1980" w:type="dxa"/>
          </w:tcPr>
          <w:p w:rsidR="003D4376" w:rsidRDefault="003D4376">
            <w:pPr>
              <w:pStyle w:val="ConsPlusNormal"/>
              <w:jc w:val="both"/>
            </w:pPr>
          </w:p>
        </w:tc>
        <w:tc>
          <w:tcPr>
            <w:tcW w:w="1815" w:type="dxa"/>
          </w:tcPr>
          <w:p w:rsidR="003D4376" w:rsidRDefault="003D4376">
            <w:pPr>
              <w:pStyle w:val="ConsPlusNormal"/>
              <w:jc w:val="both"/>
            </w:pPr>
          </w:p>
        </w:tc>
      </w:tr>
      <w:tr w:rsidR="003D4376">
        <w:tc>
          <w:tcPr>
            <w:tcW w:w="624" w:type="dxa"/>
            <w:vMerge/>
          </w:tcPr>
          <w:p w:rsidR="003D4376" w:rsidRDefault="003D4376"/>
        </w:tc>
        <w:tc>
          <w:tcPr>
            <w:tcW w:w="2268" w:type="dxa"/>
            <w:vMerge/>
          </w:tcPr>
          <w:p w:rsidR="003D4376" w:rsidRDefault="003D4376"/>
        </w:tc>
        <w:tc>
          <w:tcPr>
            <w:tcW w:w="3300" w:type="dxa"/>
            <w:gridSpan w:val="2"/>
          </w:tcPr>
          <w:p w:rsidR="003D4376" w:rsidRDefault="003D4376">
            <w:pPr>
              <w:pStyle w:val="ConsPlusNormal"/>
            </w:pPr>
            <w:r>
              <w:t>Реализация энергоэффективных проектов</w:t>
            </w:r>
          </w:p>
        </w:tc>
        <w:tc>
          <w:tcPr>
            <w:tcW w:w="3908" w:type="dxa"/>
            <w:gridSpan w:val="2"/>
          </w:tcPr>
          <w:p w:rsidR="003D4376" w:rsidRDefault="003D4376">
            <w:pPr>
              <w:pStyle w:val="ConsPlusNormal"/>
              <w:jc w:val="both"/>
            </w:pPr>
          </w:p>
        </w:tc>
        <w:tc>
          <w:tcPr>
            <w:tcW w:w="3300" w:type="dxa"/>
            <w:gridSpan w:val="3"/>
          </w:tcPr>
          <w:p w:rsidR="003D4376" w:rsidRDefault="003D4376">
            <w:pPr>
              <w:pStyle w:val="ConsPlusNormal"/>
              <w:jc w:val="both"/>
            </w:pPr>
          </w:p>
        </w:tc>
        <w:tc>
          <w:tcPr>
            <w:tcW w:w="2475" w:type="dxa"/>
            <w:gridSpan w:val="3"/>
          </w:tcPr>
          <w:p w:rsidR="003D4376" w:rsidRDefault="003D4376">
            <w:pPr>
              <w:pStyle w:val="ConsPlusNormal"/>
              <w:jc w:val="both"/>
            </w:pPr>
          </w:p>
        </w:tc>
        <w:tc>
          <w:tcPr>
            <w:tcW w:w="1980" w:type="dxa"/>
          </w:tcPr>
          <w:p w:rsidR="003D4376" w:rsidRDefault="003D4376">
            <w:pPr>
              <w:pStyle w:val="ConsPlusNormal"/>
              <w:jc w:val="both"/>
            </w:pPr>
          </w:p>
        </w:tc>
        <w:tc>
          <w:tcPr>
            <w:tcW w:w="1815" w:type="dxa"/>
          </w:tcPr>
          <w:p w:rsidR="003D4376" w:rsidRDefault="003D4376">
            <w:pPr>
              <w:pStyle w:val="ConsPlusNormal"/>
              <w:jc w:val="both"/>
            </w:pPr>
          </w:p>
        </w:tc>
      </w:tr>
      <w:tr w:rsidR="003D4376">
        <w:tc>
          <w:tcPr>
            <w:tcW w:w="624" w:type="dxa"/>
            <w:vMerge/>
          </w:tcPr>
          <w:p w:rsidR="003D4376" w:rsidRDefault="003D4376"/>
        </w:tc>
        <w:tc>
          <w:tcPr>
            <w:tcW w:w="2268" w:type="dxa"/>
            <w:vMerge/>
          </w:tcPr>
          <w:p w:rsidR="003D4376" w:rsidRDefault="003D4376"/>
        </w:tc>
        <w:tc>
          <w:tcPr>
            <w:tcW w:w="3300" w:type="dxa"/>
            <w:gridSpan w:val="2"/>
          </w:tcPr>
          <w:p w:rsidR="003D4376" w:rsidRDefault="003D4376">
            <w:pPr>
              <w:pStyle w:val="ConsPlusNormal"/>
            </w:pPr>
            <w:r>
              <w:t>Иное</w:t>
            </w:r>
          </w:p>
        </w:tc>
        <w:tc>
          <w:tcPr>
            <w:tcW w:w="3908" w:type="dxa"/>
            <w:gridSpan w:val="2"/>
          </w:tcPr>
          <w:p w:rsidR="003D4376" w:rsidRDefault="003D4376">
            <w:pPr>
              <w:pStyle w:val="ConsPlusNormal"/>
              <w:jc w:val="both"/>
            </w:pPr>
          </w:p>
        </w:tc>
        <w:tc>
          <w:tcPr>
            <w:tcW w:w="3300" w:type="dxa"/>
            <w:gridSpan w:val="3"/>
          </w:tcPr>
          <w:p w:rsidR="003D4376" w:rsidRDefault="003D4376">
            <w:pPr>
              <w:pStyle w:val="ConsPlusNormal"/>
              <w:jc w:val="both"/>
            </w:pPr>
          </w:p>
        </w:tc>
        <w:tc>
          <w:tcPr>
            <w:tcW w:w="2475" w:type="dxa"/>
            <w:gridSpan w:val="3"/>
          </w:tcPr>
          <w:p w:rsidR="003D4376" w:rsidRDefault="003D4376">
            <w:pPr>
              <w:pStyle w:val="ConsPlusNormal"/>
              <w:jc w:val="both"/>
            </w:pPr>
          </w:p>
        </w:tc>
        <w:tc>
          <w:tcPr>
            <w:tcW w:w="1980" w:type="dxa"/>
          </w:tcPr>
          <w:p w:rsidR="003D4376" w:rsidRDefault="003D4376">
            <w:pPr>
              <w:pStyle w:val="ConsPlusNormal"/>
              <w:jc w:val="both"/>
            </w:pPr>
          </w:p>
        </w:tc>
        <w:tc>
          <w:tcPr>
            <w:tcW w:w="1815" w:type="dxa"/>
          </w:tcPr>
          <w:p w:rsidR="003D4376" w:rsidRDefault="003D4376">
            <w:pPr>
              <w:pStyle w:val="ConsPlusNormal"/>
              <w:jc w:val="both"/>
            </w:pPr>
          </w:p>
        </w:tc>
      </w:tr>
    </w:tbl>
    <w:p w:rsidR="003D4376" w:rsidRDefault="003D4376">
      <w:pPr>
        <w:sectPr w:rsidR="003D4376">
          <w:pgSz w:w="16838" w:h="11905" w:orient="landscape"/>
          <w:pgMar w:top="1701" w:right="1134" w:bottom="850" w:left="1134" w:header="0" w:footer="0" w:gutter="0"/>
          <w:cols w:space="720"/>
        </w:sectPr>
      </w:pPr>
    </w:p>
    <w:p w:rsidR="003D4376" w:rsidRDefault="003D4376">
      <w:pPr>
        <w:pStyle w:val="ConsPlusNormal"/>
        <w:ind w:firstLine="540"/>
        <w:jc w:val="both"/>
      </w:pPr>
    </w:p>
    <w:p w:rsidR="003D4376" w:rsidRDefault="003D4376">
      <w:pPr>
        <w:pStyle w:val="ConsPlusNormal"/>
        <w:ind w:firstLine="540"/>
        <w:jc w:val="both"/>
      </w:pPr>
      <w:r>
        <w:t>--------------------------------</w:t>
      </w:r>
    </w:p>
    <w:p w:rsidR="003D4376" w:rsidRDefault="003D4376">
      <w:pPr>
        <w:pStyle w:val="ConsPlusNormal"/>
        <w:spacing w:before="220"/>
        <w:ind w:firstLine="540"/>
        <w:jc w:val="both"/>
      </w:pPr>
      <w:bookmarkStart w:id="27" w:name="P1187"/>
      <w:bookmarkEnd w:id="27"/>
      <w:r>
        <w:t>&lt;*&gt; указывается площадь помещений, предоставленных в аренду.</w:t>
      </w:r>
    </w:p>
    <w:p w:rsidR="003D4376" w:rsidRDefault="003D4376">
      <w:pPr>
        <w:pStyle w:val="ConsPlusNormal"/>
        <w:spacing w:before="220"/>
        <w:ind w:firstLine="540"/>
        <w:jc w:val="both"/>
      </w:pPr>
      <w:bookmarkStart w:id="28" w:name="P1188"/>
      <w:bookmarkEnd w:id="28"/>
      <w:r>
        <w:t>&lt;**&gt; Вопрос об источниках и объемах финансирования данного мероприятия в 2012 году в настоящее время обсуждается.</w:t>
      </w:r>
    </w:p>
    <w:p w:rsidR="003D4376" w:rsidRDefault="003D4376">
      <w:pPr>
        <w:pStyle w:val="ConsPlusNormal"/>
      </w:pPr>
    </w:p>
    <w:p w:rsidR="003D4376" w:rsidRDefault="003D4376">
      <w:pPr>
        <w:pStyle w:val="ConsPlusNormal"/>
        <w:outlineLvl w:val="2"/>
      </w:pPr>
      <w:r>
        <w:t>III. Основные финансово-экономические показатели субъекта малого и среднего предпринимателя получателя поддержки:</w:t>
      </w:r>
    </w:p>
    <w:p w:rsidR="003D4376" w:rsidRDefault="003D437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438"/>
        <w:gridCol w:w="1155"/>
        <w:gridCol w:w="1871"/>
        <w:gridCol w:w="1815"/>
        <w:gridCol w:w="1980"/>
        <w:gridCol w:w="1980"/>
      </w:tblGrid>
      <w:tr w:rsidR="003D4376">
        <w:tc>
          <w:tcPr>
            <w:tcW w:w="660" w:type="dxa"/>
            <w:vAlign w:val="center"/>
          </w:tcPr>
          <w:p w:rsidR="003D4376" w:rsidRDefault="003D4376">
            <w:pPr>
              <w:pStyle w:val="ConsPlusNormal"/>
              <w:jc w:val="center"/>
            </w:pPr>
            <w:r>
              <w:t>NN</w:t>
            </w:r>
          </w:p>
          <w:p w:rsidR="003D4376" w:rsidRDefault="003D4376">
            <w:pPr>
              <w:pStyle w:val="ConsPlusNormal"/>
              <w:jc w:val="center"/>
            </w:pPr>
            <w:r>
              <w:t>пп</w:t>
            </w:r>
          </w:p>
        </w:tc>
        <w:tc>
          <w:tcPr>
            <w:tcW w:w="2438" w:type="dxa"/>
            <w:vAlign w:val="center"/>
          </w:tcPr>
          <w:p w:rsidR="003D4376" w:rsidRDefault="003D4376">
            <w:pPr>
              <w:pStyle w:val="ConsPlusNormal"/>
              <w:jc w:val="center"/>
            </w:pPr>
            <w:r>
              <w:t>Наименование показателя</w:t>
            </w:r>
          </w:p>
        </w:tc>
        <w:tc>
          <w:tcPr>
            <w:tcW w:w="1155" w:type="dxa"/>
            <w:vAlign w:val="center"/>
          </w:tcPr>
          <w:p w:rsidR="003D4376" w:rsidRDefault="003D4376">
            <w:pPr>
              <w:pStyle w:val="ConsPlusNormal"/>
              <w:jc w:val="center"/>
            </w:pPr>
            <w:r>
              <w:t>Ед. измер.</w:t>
            </w:r>
          </w:p>
        </w:tc>
        <w:tc>
          <w:tcPr>
            <w:tcW w:w="1871" w:type="dxa"/>
            <w:vAlign w:val="center"/>
          </w:tcPr>
          <w:p w:rsidR="003D4376" w:rsidRDefault="003D4376">
            <w:pPr>
              <w:pStyle w:val="ConsPlusNormal"/>
              <w:jc w:val="center"/>
            </w:pPr>
            <w:r>
              <w:t>На 1 января 2011 года (год, предшествующий оказанию поддержки)</w:t>
            </w:r>
          </w:p>
        </w:tc>
        <w:tc>
          <w:tcPr>
            <w:tcW w:w="1815" w:type="dxa"/>
            <w:vAlign w:val="center"/>
          </w:tcPr>
          <w:p w:rsidR="003D4376" w:rsidRDefault="003D4376">
            <w:pPr>
              <w:pStyle w:val="ConsPlusNormal"/>
              <w:jc w:val="center"/>
            </w:pPr>
            <w:r>
              <w:t>На 1 января 2012 года (год оказания поддержки)</w:t>
            </w:r>
          </w:p>
        </w:tc>
        <w:tc>
          <w:tcPr>
            <w:tcW w:w="1980" w:type="dxa"/>
            <w:vAlign w:val="center"/>
          </w:tcPr>
          <w:p w:rsidR="003D4376" w:rsidRDefault="003D4376">
            <w:pPr>
              <w:pStyle w:val="ConsPlusNormal"/>
              <w:jc w:val="center"/>
            </w:pPr>
            <w:r>
              <w:t>На 1 января ____ года (первый год после оказания поддержки)</w:t>
            </w:r>
          </w:p>
        </w:tc>
        <w:tc>
          <w:tcPr>
            <w:tcW w:w="1980" w:type="dxa"/>
            <w:vAlign w:val="center"/>
          </w:tcPr>
          <w:p w:rsidR="003D4376" w:rsidRDefault="003D4376">
            <w:pPr>
              <w:pStyle w:val="ConsPlusNormal"/>
              <w:jc w:val="center"/>
            </w:pPr>
            <w:r>
              <w:t>На 1 января ____ года (второй год после оказания поддержки)</w:t>
            </w:r>
          </w:p>
        </w:tc>
      </w:tr>
      <w:tr w:rsidR="003D4376">
        <w:tc>
          <w:tcPr>
            <w:tcW w:w="660" w:type="dxa"/>
          </w:tcPr>
          <w:p w:rsidR="003D4376" w:rsidRDefault="003D4376">
            <w:pPr>
              <w:pStyle w:val="ConsPlusNormal"/>
              <w:jc w:val="center"/>
            </w:pPr>
            <w:r>
              <w:t>1</w:t>
            </w:r>
          </w:p>
        </w:tc>
        <w:tc>
          <w:tcPr>
            <w:tcW w:w="2438" w:type="dxa"/>
          </w:tcPr>
          <w:p w:rsidR="003D4376" w:rsidRDefault="003D4376">
            <w:pPr>
              <w:pStyle w:val="ConsPlusNormal"/>
            </w:pPr>
            <w:r>
              <w:t>Выручка от реализации товаров (работ, услуг) без учета НДС</w:t>
            </w:r>
          </w:p>
        </w:tc>
        <w:tc>
          <w:tcPr>
            <w:tcW w:w="1155" w:type="dxa"/>
          </w:tcPr>
          <w:p w:rsidR="003D4376" w:rsidRDefault="003D4376">
            <w:pPr>
              <w:pStyle w:val="ConsPlusNormal"/>
            </w:pPr>
            <w:r>
              <w:t>тыс. руб.</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2</w:t>
            </w:r>
          </w:p>
        </w:tc>
        <w:tc>
          <w:tcPr>
            <w:tcW w:w="2438" w:type="dxa"/>
          </w:tcPr>
          <w:p w:rsidR="003D4376" w:rsidRDefault="003D4376">
            <w:pPr>
              <w:pStyle w:val="ConsPlusNormal"/>
            </w:pPr>
            <w:r>
              <w:t>Отгружено товаров собственного производства (выполнено работ и услуг собственными силами)</w:t>
            </w:r>
          </w:p>
        </w:tc>
        <w:tc>
          <w:tcPr>
            <w:tcW w:w="1155" w:type="dxa"/>
          </w:tcPr>
          <w:p w:rsidR="003D4376" w:rsidRDefault="003D4376">
            <w:pPr>
              <w:pStyle w:val="ConsPlusNormal"/>
            </w:pPr>
            <w:r>
              <w:t>тыс. руб.</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3</w:t>
            </w:r>
          </w:p>
        </w:tc>
        <w:tc>
          <w:tcPr>
            <w:tcW w:w="2438" w:type="dxa"/>
          </w:tcPr>
          <w:p w:rsidR="003D4376" w:rsidRDefault="003D4376">
            <w:pPr>
              <w:pStyle w:val="ConsPlusNormal"/>
            </w:pPr>
            <w:r>
              <w:t>География поставок (кол-во субъектов РФ, в которые осуществляются поставки товаров, работ, услуг)</w:t>
            </w:r>
          </w:p>
        </w:tc>
        <w:tc>
          <w:tcPr>
            <w:tcW w:w="1155" w:type="dxa"/>
          </w:tcPr>
          <w:p w:rsidR="003D4376" w:rsidRDefault="003D4376">
            <w:pPr>
              <w:pStyle w:val="ConsPlusNormal"/>
            </w:pPr>
            <w:r>
              <w:t>ед.</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4</w:t>
            </w:r>
          </w:p>
        </w:tc>
        <w:tc>
          <w:tcPr>
            <w:tcW w:w="2438" w:type="dxa"/>
          </w:tcPr>
          <w:p w:rsidR="003D4376" w:rsidRDefault="003D4376">
            <w:pPr>
              <w:pStyle w:val="ConsPlusNormal"/>
            </w:pPr>
            <w:r>
              <w:t xml:space="preserve">Номенклатура производимой </w:t>
            </w:r>
            <w:r>
              <w:lastRenderedPageBreak/>
              <w:t>продукции (работ, услуг)</w:t>
            </w:r>
          </w:p>
        </w:tc>
        <w:tc>
          <w:tcPr>
            <w:tcW w:w="1155" w:type="dxa"/>
          </w:tcPr>
          <w:p w:rsidR="003D4376" w:rsidRDefault="003D4376">
            <w:pPr>
              <w:pStyle w:val="ConsPlusNormal"/>
            </w:pPr>
            <w:r>
              <w:lastRenderedPageBreak/>
              <w:t>ед.</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5</w:t>
            </w:r>
          </w:p>
        </w:tc>
        <w:tc>
          <w:tcPr>
            <w:tcW w:w="2438" w:type="dxa"/>
          </w:tcPr>
          <w:p w:rsidR="003D4376" w:rsidRDefault="003D4376">
            <w:pPr>
              <w:pStyle w:val="ConsPlusNormal"/>
            </w:pPr>
            <w:r>
              <w:t>Среднесписочная численность работников (без внешних совместителей)</w:t>
            </w:r>
          </w:p>
        </w:tc>
        <w:tc>
          <w:tcPr>
            <w:tcW w:w="1155" w:type="dxa"/>
          </w:tcPr>
          <w:p w:rsidR="003D4376" w:rsidRDefault="003D4376">
            <w:pPr>
              <w:pStyle w:val="ConsPlusNormal"/>
            </w:pPr>
            <w:r>
              <w:t>чел.</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6</w:t>
            </w:r>
          </w:p>
        </w:tc>
        <w:tc>
          <w:tcPr>
            <w:tcW w:w="2438" w:type="dxa"/>
          </w:tcPr>
          <w:p w:rsidR="003D4376" w:rsidRDefault="003D4376">
            <w:pPr>
              <w:pStyle w:val="ConsPlusNormal"/>
            </w:pPr>
            <w:r>
              <w:t>Среднемесячная начисленная заработная плата работников</w:t>
            </w:r>
          </w:p>
        </w:tc>
        <w:tc>
          <w:tcPr>
            <w:tcW w:w="1155" w:type="dxa"/>
          </w:tcPr>
          <w:p w:rsidR="003D4376" w:rsidRDefault="003D4376">
            <w:pPr>
              <w:pStyle w:val="ConsPlusNormal"/>
            </w:pPr>
            <w:r>
              <w:t>тыс. руб.</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7</w:t>
            </w:r>
          </w:p>
        </w:tc>
        <w:tc>
          <w:tcPr>
            <w:tcW w:w="2438" w:type="dxa"/>
          </w:tcPr>
          <w:p w:rsidR="003D4376" w:rsidRDefault="003D4376">
            <w:pPr>
              <w:pStyle w:val="ConsPlusNormal"/>
            </w:pPr>
            <w: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155" w:type="dxa"/>
          </w:tcPr>
          <w:p w:rsidR="003D4376" w:rsidRDefault="003D4376">
            <w:pPr>
              <w:pStyle w:val="ConsPlusNormal"/>
            </w:pPr>
            <w:r>
              <w:t>тыс. руб.</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8</w:t>
            </w:r>
          </w:p>
        </w:tc>
        <w:tc>
          <w:tcPr>
            <w:tcW w:w="2438" w:type="dxa"/>
          </w:tcPr>
          <w:p w:rsidR="003D4376" w:rsidRDefault="003D4376">
            <w:pPr>
              <w:pStyle w:val="ConsPlusNormal"/>
            </w:pPr>
            <w:r>
              <w:t>Инвестиции в основной капитал, всего:</w:t>
            </w:r>
          </w:p>
        </w:tc>
        <w:tc>
          <w:tcPr>
            <w:tcW w:w="1155" w:type="dxa"/>
          </w:tcPr>
          <w:p w:rsidR="003D4376" w:rsidRDefault="003D4376">
            <w:pPr>
              <w:pStyle w:val="ConsPlusNormal"/>
            </w:pPr>
            <w:r>
              <w:t>тыс. руб.</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9</w:t>
            </w:r>
          </w:p>
        </w:tc>
        <w:tc>
          <w:tcPr>
            <w:tcW w:w="2438" w:type="dxa"/>
          </w:tcPr>
          <w:p w:rsidR="003D4376" w:rsidRDefault="003D4376">
            <w:pPr>
              <w:pStyle w:val="ConsPlusNormal"/>
            </w:pPr>
            <w:r>
              <w:t>Привлеченные заемные (кредитные) средства</w:t>
            </w:r>
          </w:p>
        </w:tc>
        <w:tc>
          <w:tcPr>
            <w:tcW w:w="1155" w:type="dxa"/>
          </w:tcPr>
          <w:p w:rsidR="003D4376" w:rsidRDefault="003D4376">
            <w:pPr>
              <w:pStyle w:val="ConsPlusNormal"/>
            </w:pPr>
            <w:r>
              <w:t>тыс. руб.</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9.1</w:t>
            </w:r>
          </w:p>
        </w:tc>
        <w:tc>
          <w:tcPr>
            <w:tcW w:w="2438" w:type="dxa"/>
          </w:tcPr>
          <w:p w:rsidR="003D4376" w:rsidRDefault="003D4376">
            <w:pPr>
              <w:pStyle w:val="ConsPlusNormal"/>
            </w:pPr>
            <w:r>
              <w:t>из них: привлечено в рамках программ государственной поддержки</w:t>
            </w:r>
          </w:p>
        </w:tc>
        <w:tc>
          <w:tcPr>
            <w:tcW w:w="1155" w:type="dxa"/>
          </w:tcPr>
          <w:p w:rsidR="003D4376" w:rsidRDefault="003D4376">
            <w:pPr>
              <w:pStyle w:val="ConsPlusNormal"/>
            </w:pPr>
            <w:r>
              <w:t>тыс. руб.</w:t>
            </w:r>
          </w:p>
        </w:tc>
        <w:tc>
          <w:tcPr>
            <w:tcW w:w="1871"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bl>
    <w:p w:rsidR="003D4376" w:rsidRDefault="003D4376">
      <w:pPr>
        <w:pStyle w:val="ConsPlusNormal"/>
      </w:pPr>
    </w:p>
    <w:p w:rsidR="003D4376" w:rsidRDefault="003D4376">
      <w:pPr>
        <w:pStyle w:val="ConsPlusNormal"/>
        <w:outlineLvl w:val="2"/>
      </w:pPr>
      <w:r>
        <w:t>IV. Дополнительные финансово-экономические показатели субъекта малого и среднего предпринимателя получателя поддержки:</w:t>
      </w:r>
    </w:p>
    <w:p w:rsidR="003D4376" w:rsidRDefault="003D437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640"/>
        <w:gridCol w:w="1155"/>
        <w:gridCol w:w="1980"/>
        <w:gridCol w:w="1815"/>
        <w:gridCol w:w="1980"/>
        <w:gridCol w:w="1980"/>
      </w:tblGrid>
      <w:tr w:rsidR="003D4376">
        <w:tc>
          <w:tcPr>
            <w:tcW w:w="660" w:type="dxa"/>
            <w:vAlign w:val="center"/>
          </w:tcPr>
          <w:p w:rsidR="003D4376" w:rsidRDefault="003D4376">
            <w:pPr>
              <w:pStyle w:val="ConsPlusNormal"/>
              <w:jc w:val="center"/>
            </w:pPr>
            <w:r>
              <w:t>NN</w:t>
            </w:r>
          </w:p>
          <w:p w:rsidR="003D4376" w:rsidRDefault="003D4376">
            <w:pPr>
              <w:pStyle w:val="ConsPlusNormal"/>
              <w:jc w:val="center"/>
            </w:pPr>
            <w:r>
              <w:t>пп</w:t>
            </w:r>
          </w:p>
        </w:tc>
        <w:tc>
          <w:tcPr>
            <w:tcW w:w="2640" w:type="dxa"/>
            <w:vAlign w:val="center"/>
          </w:tcPr>
          <w:p w:rsidR="003D4376" w:rsidRDefault="003D4376">
            <w:pPr>
              <w:pStyle w:val="ConsPlusNormal"/>
              <w:jc w:val="center"/>
            </w:pPr>
            <w:r>
              <w:t>Наименование показателя</w:t>
            </w:r>
          </w:p>
        </w:tc>
        <w:tc>
          <w:tcPr>
            <w:tcW w:w="1155" w:type="dxa"/>
            <w:vAlign w:val="center"/>
          </w:tcPr>
          <w:p w:rsidR="003D4376" w:rsidRDefault="003D4376">
            <w:pPr>
              <w:pStyle w:val="ConsPlusNormal"/>
              <w:jc w:val="center"/>
            </w:pPr>
            <w:r>
              <w:t>Ед. измер.</w:t>
            </w:r>
          </w:p>
        </w:tc>
        <w:tc>
          <w:tcPr>
            <w:tcW w:w="1980" w:type="dxa"/>
            <w:vAlign w:val="center"/>
          </w:tcPr>
          <w:p w:rsidR="003D4376" w:rsidRDefault="003D4376">
            <w:pPr>
              <w:pStyle w:val="ConsPlusNormal"/>
              <w:jc w:val="center"/>
            </w:pPr>
            <w:r>
              <w:t>на 1 января 2011 года (год, предшествующий оказанию поддержки)</w:t>
            </w:r>
          </w:p>
        </w:tc>
        <w:tc>
          <w:tcPr>
            <w:tcW w:w="1815" w:type="dxa"/>
            <w:vAlign w:val="center"/>
          </w:tcPr>
          <w:p w:rsidR="003D4376" w:rsidRDefault="003D4376">
            <w:pPr>
              <w:pStyle w:val="ConsPlusNormal"/>
              <w:jc w:val="center"/>
            </w:pPr>
            <w:r>
              <w:t>на 1 января 2012 года (год оказания поддержки)</w:t>
            </w:r>
          </w:p>
        </w:tc>
        <w:tc>
          <w:tcPr>
            <w:tcW w:w="1980" w:type="dxa"/>
            <w:vAlign w:val="center"/>
          </w:tcPr>
          <w:p w:rsidR="003D4376" w:rsidRDefault="003D4376">
            <w:pPr>
              <w:pStyle w:val="ConsPlusNormal"/>
              <w:jc w:val="center"/>
            </w:pPr>
            <w:r>
              <w:t>на 1 января ____ года (первый год после оказания поддержки)</w:t>
            </w:r>
          </w:p>
        </w:tc>
        <w:tc>
          <w:tcPr>
            <w:tcW w:w="1980" w:type="dxa"/>
            <w:vAlign w:val="center"/>
          </w:tcPr>
          <w:p w:rsidR="003D4376" w:rsidRDefault="003D4376">
            <w:pPr>
              <w:pStyle w:val="ConsPlusNormal"/>
              <w:jc w:val="center"/>
            </w:pPr>
            <w:r>
              <w:t>на 1 января ____ года (второй год после оказания поддержки)</w:t>
            </w:r>
          </w:p>
        </w:tc>
      </w:tr>
      <w:tr w:rsidR="003D4376">
        <w:tc>
          <w:tcPr>
            <w:tcW w:w="12210" w:type="dxa"/>
            <w:gridSpan w:val="7"/>
          </w:tcPr>
          <w:p w:rsidR="003D4376" w:rsidRDefault="003D4376">
            <w:pPr>
              <w:pStyle w:val="ConsPlusNormal"/>
              <w:outlineLvl w:val="3"/>
            </w:pPr>
            <w:r>
              <w:t>Заполняется субъектами малого и среднего предпринимательства, занимающимися экспортом</w:t>
            </w:r>
          </w:p>
        </w:tc>
      </w:tr>
      <w:tr w:rsidR="003D4376">
        <w:tc>
          <w:tcPr>
            <w:tcW w:w="660" w:type="dxa"/>
          </w:tcPr>
          <w:p w:rsidR="003D4376" w:rsidRDefault="003D4376">
            <w:pPr>
              <w:pStyle w:val="ConsPlusNormal"/>
              <w:jc w:val="center"/>
            </w:pPr>
            <w:r>
              <w:t>1</w:t>
            </w:r>
          </w:p>
        </w:tc>
        <w:tc>
          <w:tcPr>
            <w:tcW w:w="2640" w:type="dxa"/>
          </w:tcPr>
          <w:p w:rsidR="003D4376" w:rsidRDefault="003D4376">
            <w:pPr>
              <w:pStyle w:val="ConsPlusNormal"/>
            </w:pPr>
            <w: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155" w:type="dxa"/>
          </w:tcPr>
          <w:p w:rsidR="003D4376" w:rsidRDefault="003D4376">
            <w:pPr>
              <w:pStyle w:val="ConsPlusNormal"/>
            </w:pPr>
            <w:r>
              <w:t>тыс. руб.</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1.1</w:t>
            </w:r>
          </w:p>
        </w:tc>
        <w:tc>
          <w:tcPr>
            <w:tcW w:w="2640" w:type="dxa"/>
          </w:tcPr>
          <w:p w:rsidR="003D4376" w:rsidRDefault="003D4376">
            <w:pPr>
              <w:pStyle w:val="ConsPlusNormal"/>
            </w:pPr>
            <w:r>
              <w:t>Доля объема экспорта в общем объеме отгруженной продукции</w:t>
            </w:r>
          </w:p>
        </w:tc>
        <w:tc>
          <w:tcPr>
            <w:tcW w:w="1155" w:type="dxa"/>
          </w:tcPr>
          <w:p w:rsidR="003D4376" w:rsidRDefault="003D4376">
            <w:pPr>
              <w:pStyle w:val="ConsPlusNormal"/>
            </w:pPr>
            <w:r>
              <w:t>%</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2</w:t>
            </w:r>
          </w:p>
        </w:tc>
        <w:tc>
          <w:tcPr>
            <w:tcW w:w="2640" w:type="dxa"/>
          </w:tcPr>
          <w:p w:rsidR="003D4376" w:rsidRDefault="003D4376">
            <w:pPr>
              <w:pStyle w:val="ConsPlusNormal"/>
            </w:pPr>
            <w:r>
              <w:t>Количество стран, в которые экспортируются товары (работы, услуги)</w:t>
            </w:r>
          </w:p>
        </w:tc>
        <w:tc>
          <w:tcPr>
            <w:tcW w:w="1155" w:type="dxa"/>
          </w:tcPr>
          <w:p w:rsidR="003D4376" w:rsidRDefault="003D4376">
            <w:pPr>
              <w:pStyle w:val="ConsPlusNormal"/>
            </w:pPr>
            <w:r>
              <w:t>ед.</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12210" w:type="dxa"/>
            <w:gridSpan w:val="7"/>
          </w:tcPr>
          <w:p w:rsidR="003D4376" w:rsidRDefault="003D4376">
            <w:pPr>
              <w:pStyle w:val="ConsPlusNormal"/>
              <w:outlineLvl w:val="3"/>
            </w:pPr>
            <w:r>
              <w:t>Заполняется субъектами малого и среднего предпринимательства, занимающимися инновациями</w:t>
            </w:r>
          </w:p>
        </w:tc>
      </w:tr>
      <w:tr w:rsidR="003D4376">
        <w:tc>
          <w:tcPr>
            <w:tcW w:w="660" w:type="dxa"/>
          </w:tcPr>
          <w:p w:rsidR="003D4376" w:rsidRDefault="003D4376">
            <w:pPr>
              <w:pStyle w:val="ConsPlusNormal"/>
              <w:jc w:val="center"/>
            </w:pPr>
            <w:r>
              <w:t>1</w:t>
            </w:r>
          </w:p>
        </w:tc>
        <w:tc>
          <w:tcPr>
            <w:tcW w:w="2640" w:type="dxa"/>
          </w:tcPr>
          <w:p w:rsidR="003D4376" w:rsidRDefault="003D4376">
            <w:pPr>
              <w:pStyle w:val="ConsPlusNormal"/>
            </w:pPr>
            <w:r>
              <w:t>Отгружено инновационных товаров собственного производства (выполнено инновационных работ и услуг собственными силами)</w:t>
            </w:r>
          </w:p>
        </w:tc>
        <w:tc>
          <w:tcPr>
            <w:tcW w:w="1155" w:type="dxa"/>
          </w:tcPr>
          <w:p w:rsidR="003D4376" w:rsidRDefault="003D4376">
            <w:pPr>
              <w:pStyle w:val="ConsPlusNormal"/>
            </w:pPr>
            <w:r>
              <w:t>тыс. руб.</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lastRenderedPageBreak/>
              <w:t>1.1</w:t>
            </w:r>
          </w:p>
        </w:tc>
        <w:tc>
          <w:tcPr>
            <w:tcW w:w="2640" w:type="dxa"/>
          </w:tcPr>
          <w:p w:rsidR="003D4376" w:rsidRDefault="003D4376">
            <w:pPr>
              <w:pStyle w:val="ConsPlusNormal"/>
            </w:pPr>
            <w:r>
              <w:t>Доля экспортной инновационной продукции в общем объеме отгруженной инновационной продукции</w:t>
            </w:r>
          </w:p>
        </w:tc>
        <w:tc>
          <w:tcPr>
            <w:tcW w:w="1155" w:type="dxa"/>
          </w:tcPr>
          <w:p w:rsidR="003D4376" w:rsidRDefault="003D4376">
            <w:pPr>
              <w:pStyle w:val="ConsPlusNormal"/>
            </w:pPr>
            <w:r>
              <w:t>%</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2</w:t>
            </w:r>
          </w:p>
        </w:tc>
        <w:tc>
          <w:tcPr>
            <w:tcW w:w="2640" w:type="dxa"/>
          </w:tcPr>
          <w:p w:rsidR="003D4376" w:rsidRDefault="003D4376">
            <w:pPr>
              <w:pStyle w:val="ConsPlusNormal"/>
            </w:pPr>
            <w: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155" w:type="dxa"/>
          </w:tcPr>
          <w:p w:rsidR="003D4376" w:rsidRDefault="003D4376">
            <w:pPr>
              <w:pStyle w:val="ConsPlusNormal"/>
            </w:pPr>
            <w:r>
              <w:t>ед.</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2.1</w:t>
            </w:r>
          </w:p>
        </w:tc>
        <w:tc>
          <w:tcPr>
            <w:tcW w:w="2640" w:type="dxa"/>
          </w:tcPr>
          <w:p w:rsidR="003D4376" w:rsidRDefault="003D4376">
            <w:pPr>
              <w:pStyle w:val="ConsPlusNormal"/>
            </w:pPr>
            <w:r>
              <w:t>в том числе: на изобретение</w:t>
            </w:r>
          </w:p>
        </w:tc>
        <w:tc>
          <w:tcPr>
            <w:tcW w:w="1155" w:type="dxa"/>
          </w:tcPr>
          <w:p w:rsidR="003D4376" w:rsidRDefault="003D4376">
            <w:pPr>
              <w:pStyle w:val="ConsPlusNormal"/>
            </w:pPr>
            <w:r>
              <w:t>ед.</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2.2</w:t>
            </w:r>
          </w:p>
        </w:tc>
        <w:tc>
          <w:tcPr>
            <w:tcW w:w="2640" w:type="dxa"/>
          </w:tcPr>
          <w:p w:rsidR="003D4376" w:rsidRDefault="003D4376">
            <w:pPr>
              <w:pStyle w:val="ConsPlusNormal"/>
              <w:jc w:val="both"/>
            </w:pPr>
            <w:r>
              <w:t>в том числе: на полезные модели</w:t>
            </w:r>
          </w:p>
        </w:tc>
        <w:tc>
          <w:tcPr>
            <w:tcW w:w="1155" w:type="dxa"/>
          </w:tcPr>
          <w:p w:rsidR="003D4376" w:rsidRDefault="003D4376">
            <w:pPr>
              <w:pStyle w:val="ConsPlusNormal"/>
            </w:pPr>
            <w:r>
              <w:t>ед.</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660" w:type="dxa"/>
          </w:tcPr>
          <w:p w:rsidR="003D4376" w:rsidRDefault="003D4376">
            <w:pPr>
              <w:pStyle w:val="ConsPlusNormal"/>
              <w:jc w:val="center"/>
            </w:pPr>
            <w:r>
              <w:t>2.3</w:t>
            </w:r>
          </w:p>
        </w:tc>
        <w:tc>
          <w:tcPr>
            <w:tcW w:w="2640" w:type="dxa"/>
          </w:tcPr>
          <w:p w:rsidR="003D4376" w:rsidRDefault="003D4376">
            <w:pPr>
              <w:pStyle w:val="ConsPlusNormal"/>
            </w:pPr>
            <w:r>
              <w:t>в том числе: на промышленные образцы</w:t>
            </w:r>
          </w:p>
        </w:tc>
        <w:tc>
          <w:tcPr>
            <w:tcW w:w="1155" w:type="dxa"/>
          </w:tcPr>
          <w:p w:rsidR="003D4376" w:rsidRDefault="003D4376">
            <w:pPr>
              <w:pStyle w:val="ConsPlusNormal"/>
            </w:pPr>
            <w:r>
              <w:t>ед.</w:t>
            </w:r>
          </w:p>
        </w:tc>
        <w:tc>
          <w:tcPr>
            <w:tcW w:w="1980" w:type="dxa"/>
          </w:tcPr>
          <w:p w:rsidR="003D4376" w:rsidRDefault="003D4376">
            <w:pPr>
              <w:pStyle w:val="ConsPlusNormal"/>
              <w:jc w:val="both"/>
            </w:pPr>
          </w:p>
        </w:tc>
        <w:tc>
          <w:tcPr>
            <w:tcW w:w="1815" w:type="dxa"/>
          </w:tcPr>
          <w:p w:rsidR="003D4376" w:rsidRDefault="003D4376">
            <w:pPr>
              <w:pStyle w:val="ConsPlusNormal"/>
              <w:jc w:val="both"/>
            </w:pPr>
          </w:p>
        </w:tc>
        <w:tc>
          <w:tcPr>
            <w:tcW w:w="1980" w:type="dxa"/>
          </w:tcPr>
          <w:p w:rsidR="003D4376" w:rsidRDefault="003D4376">
            <w:pPr>
              <w:pStyle w:val="ConsPlusNormal"/>
              <w:jc w:val="both"/>
            </w:pPr>
          </w:p>
        </w:tc>
        <w:tc>
          <w:tcPr>
            <w:tcW w:w="1980" w:type="dxa"/>
          </w:tcPr>
          <w:p w:rsidR="003D4376" w:rsidRDefault="003D4376">
            <w:pPr>
              <w:pStyle w:val="ConsPlusNormal"/>
              <w:jc w:val="both"/>
            </w:pPr>
          </w:p>
        </w:tc>
      </w:tr>
      <w:tr w:rsidR="003D4376">
        <w:tc>
          <w:tcPr>
            <w:tcW w:w="12210" w:type="dxa"/>
            <w:gridSpan w:val="7"/>
          </w:tcPr>
          <w:p w:rsidR="003D4376" w:rsidRDefault="003D4376">
            <w:pPr>
              <w:pStyle w:val="ConsPlusNormal"/>
              <w:outlineLvl w:val="3"/>
            </w:pPr>
            <w:r>
              <w:t>Заполняется субъектами малого и среднего предпринимательства, получившими поддержку по программе энергоэффективности</w:t>
            </w:r>
          </w:p>
        </w:tc>
      </w:tr>
      <w:tr w:rsidR="003D4376">
        <w:tc>
          <w:tcPr>
            <w:tcW w:w="660" w:type="dxa"/>
          </w:tcPr>
          <w:p w:rsidR="003D4376" w:rsidRDefault="003D4376">
            <w:pPr>
              <w:pStyle w:val="ConsPlusNormal"/>
            </w:pPr>
            <w:r>
              <w:t>1</w:t>
            </w:r>
          </w:p>
        </w:tc>
        <w:tc>
          <w:tcPr>
            <w:tcW w:w="2640" w:type="dxa"/>
          </w:tcPr>
          <w:p w:rsidR="003D4376" w:rsidRDefault="003D4376">
            <w:pPr>
              <w:pStyle w:val="ConsPlusNormal"/>
            </w:pPr>
            <w:r>
              <w:t>Оценка экономии энергетических ресурсов</w:t>
            </w:r>
          </w:p>
        </w:tc>
        <w:tc>
          <w:tcPr>
            <w:tcW w:w="1155" w:type="dxa"/>
          </w:tcPr>
          <w:p w:rsidR="003D4376" w:rsidRDefault="003D4376">
            <w:pPr>
              <w:pStyle w:val="ConsPlusNormal"/>
            </w:pPr>
            <w:r>
              <w:t>тыс. руб.</w:t>
            </w:r>
          </w:p>
        </w:tc>
        <w:tc>
          <w:tcPr>
            <w:tcW w:w="7755" w:type="dxa"/>
            <w:gridSpan w:val="4"/>
          </w:tcPr>
          <w:p w:rsidR="003D4376" w:rsidRDefault="003D4376">
            <w:pPr>
              <w:pStyle w:val="ConsPlusNormal"/>
              <w:jc w:val="both"/>
            </w:pPr>
          </w:p>
        </w:tc>
      </w:tr>
    </w:tbl>
    <w:p w:rsidR="003D4376" w:rsidRDefault="003D4376">
      <w:pPr>
        <w:pStyle w:val="ConsPlusNormal"/>
      </w:pPr>
    </w:p>
    <w:p w:rsidR="003D4376" w:rsidRDefault="003D4376">
      <w:pPr>
        <w:pStyle w:val="ConsPlusNonformat"/>
        <w:jc w:val="both"/>
      </w:pPr>
      <w:r>
        <w:t xml:space="preserve">    Руководитель организации        /___________/_______________________/</w:t>
      </w:r>
    </w:p>
    <w:p w:rsidR="003D4376" w:rsidRDefault="003D4376">
      <w:pPr>
        <w:pStyle w:val="ConsPlusNonformat"/>
        <w:jc w:val="both"/>
      </w:pPr>
      <w:r>
        <w:t xml:space="preserve">    (Должность)                       (Подпись)   (Расшифровка подписи)</w:t>
      </w:r>
    </w:p>
    <w:p w:rsidR="003D4376" w:rsidRDefault="003D4376">
      <w:pPr>
        <w:pStyle w:val="ConsPlusNonformat"/>
        <w:jc w:val="both"/>
      </w:pPr>
      <w:r>
        <w:t xml:space="preserve">    индивидуальный предприниматель</w:t>
      </w:r>
    </w:p>
    <w:p w:rsidR="003D4376" w:rsidRDefault="003D4376">
      <w:pPr>
        <w:pStyle w:val="ConsPlusNonformat"/>
        <w:jc w:val="both"/>
      </w:pPr>
      <w:r>
        <w:lastRenderedPageBreak/>
        <w:t xml:space="preserve">                                     М.П.</w:t>
      </w: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pPr>
    </w:p>
    <w:p w:rsidR="003D4376" w:rsidRDefault="003D4376">
      <w:pPr>
        <w:pStyle w:val="ConsPlusNormal"/>
        <w:jc w:val="right"/>
        <w:outlineLvl w:val="1"/>
      </w:pPr>
      <w:r>
        <w:t>Приложение</w:t>
      </w:r>
    </w:p>
    <w:p w:rsidR="003D4376" w:rsidRDefault="003D4376">
      <w:pPr>
        <w:pStyle w:val="ConsPlusNormal"/>
        <w:jc w:val="right"/>
      </w:pPr>
      <w:r>
        <w:t>к Положению</w:t>
      </w:r>
    </w:p>
    <w:p w:rsidR="003D4376" w:rsidRDefault="003D4376">
      <w:pPr>
        <w:pStyle w:val="ConsPlusNormal"/>
        <w:jc w:val="right"/>
      </w:pPr>
      <w:r>
        <w:t>о конкурсе предпринимательских проектов</w:t>
      </w:r>
    </w:p>
    <w:p w:rsidR="003D4376" w:rsidRDefault="003D4376">
      <w:pPr>
        <w:pStyle w:val="ConsPlusNormal"/>
        <w:jc w:val="right"/>
      </w:pPr>
      <w:r>
        <w:t>субъектов малого предпринимательства "Развитие"</w:t>
      </w:r>
    </w:p>
    <w:p w:rsidR="003D4376" w:rsidRDefault="003D4376">
      <w:pPr>
        <w:pStyle w:val="ConsPlusNormal"/>
        <w:jc w:val="center"/>
      </w:pPr>
    </w:p>
    <w:p w:rsidR="003D4376" w:rsidRDefault="003D4376">
      <w:pPr>
        <w:pStyle w:val="ConsPlusNormal"/>
        <w:jc w:val="center"/>
      </w:pPr>
      <w:r>
        <w:t>Список изменяющих документов</w:t>
      </w:r>
    </w:p>
    <w:p w:rsidR="003D4376" w:rsidRDefault="003D4376">
      <w:pPr>
        <w:pStyle w:val="ConsPlusNormal"/>
        <w:jc w:val="center"/>
      </w:pPr>
      <w:r>
        <w:t xml:space="preserve">(введено </w:t>
      </w:r>
      <w:hyperlink r:id="rId114" w:history="1">
        <w:r>
          <w:rPr>
            <w:color w:val="0000FF"/>
          </w:rPr>
          <w:t>постановлением</w:t>
        </w:r>
      </w:hyperlink>
      <w:r>
        <w:t xml:space="preserve"> Администрации Томского района</w:t>
      </w:r>
    </w:p>
    <w:p w:rsidR="003D4376" w:rsidRDefault="003D4376">
      <w:pPr>
        <w:pStyle w:val="ConsPlusNormal"/>
        <w:jc w:val="center"/>
      </w:pPr>
      <w:r>
        <w:t>от 26.10.2015 N 323)</w:t>
      </w:r>
    </w:p>
    <w:p w:rsidR="003D4376" w:rsidRDefault="003D4376">
      <w:pPr>
        <w:pStyle w:val="ConsPlusNormal"/>
        <w:jc w:val="both"/>
      </w:pPr>
    </w:p>
    <w:p w:rsidR="003D4376" w:rsidRDefault="003D4376">
      <w:pPr>
        <w:pStyle w:val="ConsPlusNormal"/>
        <w:jc w:val="both"/>
      </w:pPr>
      <w:r>
        <w:t>Форма N 8</w:t>
      </w:r>
    </w:p>
    <w:p w:rsidR="003D4376" w:rsidRDefault="003D4376">
      <w:pPr>
        <w:pStyle w:val="ConsPlusNormal"/>
        <w:jc w:val="both"/>
      </w:pPr>
    </w:p>
    <w:p w:rsidR="003D4376" w:rsidRDefault="003D4376">
      <w:pPr>
        <w:pStyle w:val="ConsPlusNormal"/>
        <w:jc w:val="center"/>
      </w:pPr>
      <w:bookmarkStart w:id="29" w:name="P1372"/>
      <w:bookmarkEnd w:id="29"/>
      <w:r>
        <w:t>ОТЧЕТ</w:t>
      </w:r>
    </w:p>
    <w:p w:rsidR="003D4376" w:rsidRDefault="003D4376">
      <w:pPr>
        <w:pStyle w:val="ConsPlusNormal"/>
        <w:jc w:val="center"/>
      </w:pPr>
      <w:r>
        <w:t>о выполнении предпринимательского проекта</w:t>
      </w:r>
    </w:p>
    <w:p w:rsidR="003D4376" w:rsidRDefault="003D4376">
      <w:pPr>
        <w:pStyle w:val="ConsPlusNormal"/>
        <w:jc w:val="center"/>
      </w:pPr>
      <w:r>
        <w:t>за период с "__" _______ 20__ года по "__" _______ 20__ года</w:t>
      </w:r>
    </w:p>
    <w:p w:rsidR="003D4376" w:rsidRDefault="003D4376">
      <w:pPr>
        <w:pStyle w:val="ConsPlusNormal"/>
        <w:jc w:val="both"/>
      </w:pPr>
    </w:p>
    <w:p w:rsidR="003D4376" w:rsidRDefault="003D4376">
      <w:pPr>
        <w:pStyle w:val="ConsPlusNormal"/>
        <w:ind w:firstLine="540"/>
        <w:jc w:val="both"/>
      </w:pPr>
      <w:r>
        <w:t>Отчет содержит следующие основные характеристики и материалы:</w:t>
      </w:r>
    </w:p>
    <w:p w:rsidR="003D4376" w:rsidRDefault="003D4376">
      <w:pPr>
        <w:pStyle w:val="ConsPlusNormal"/>
        <w:spacing w:before="220"/>
        <w:ind w:firstLine="540"/>
        <w:jc w:val="both"/>
      </w:pPr>
      <w:r>
        <w:t>1. Соответствие планируемого календарного плана его фактическому выполнению за отчетный период</w:t>
      </w:r>
    </w:p>
    <w:p w:rsidR="003D4376" w:rsidRDefault="003D437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102"/>
        <w:gridCol w:w="2085"/>
        <w:gridCol w:w="2056"/>
      </w:tblGrid>
      <w:tr w:rsidR="003D4376">
        <w:tc>
          <w:tcPr>
            <w:tcW w:w="340" w:type="dxa"/>
            <w:vAlign w:val="center"/>
          </w:tcPr>
          <w:p w:rsidR="003D4376" w:rsidRDefault="003D4376">
            <w:pPr>
              <w:pStyle w:val="ConsPlusNormal"/>
              <w:jc w:val="center"/>
            </w:pPr>
            <w:r>
              <w:t>N</w:t>
            </w:r>
          </w:p>
        </w:tc>
        <w:tc>
          <w:tcPr>
            <w:tcW w:w="5102" w:type="dxa"/>
            <w:vAlign w:val="center"/>
          </w:tcPr>
          <w:p w:rsidR="003D4376" w:rsidRDefault="003D4376">
            <w:pPr>
              <w:pStyle w:val="ConsPlusNormal"/>
              <w:jc w:val="center"/>
            </w:pPr>
            <w:r>
              <w:t>Наименование этапа, его краткая характеристика (</w:t>
            </w:r>
            <w:hyperlink w:anchor="P848" w:history="1">
              <w:r>
                <w:rPr>
                  <w:color w:val="0000FF"/>
                </w:rPr>
                <w:t>Форма N 4</w:t>
              </w:r>
            </w:hyperlink>
            <w:r>
              <w:t xml:space="preserve"> приложения к Положению)</w:t>
            </w:r>
          </w:p>
        </w:tc>
        <w:tc>
          <w:tcPr>
            <w:tcW w:w="2085" w:type="dxa"/>
            <w:vAlign w:val="center"/>
          </w:tcPr>
          <w:p w:rsidR="003D4376" w:rsidRDefault="003D4376">
            <w:pPr>
              <w:pStyle w:val="ConsPlusNormal"/>
              <w:jc w:val="center"/>
            </w:pPr>
            <w:r>
              <w:t>Планируемые сроки реализации этапа</w:t>
            </w:r>
          </w:p>
        </w:tc>
        <w:tc>
          <w:tcPr>
            <w:tcW w:w="2056" w:type="dxa"/>
            <w:vAlign w:val="center"/>
          </w:tcPr>
          <w:p w:rsidR="003D4376" w:rsidRDefault="003D4376">
            <w:pPr>
              <w:pStyle w:val="ConsPlusNormal"/>
              <w:jc w:val="center"/>
            </w:pPr>
            <w:r>
              <w:t>Фактическое выполнение реализации этапа</w:t>
            </w:r>
          </w:p>
        </w:tc>
      </w:tr>
      <w:tr w:rsidR="003D4376">
        <w:tc>
          <w:tcPr>
            <w:tcW w:w="340" w:type="dxa"/>
          </w:tcPr>
          <w:p w:rsidR="003D4376" w:rsidRDefault="003D4376">
            <w:pPr>
              <w:pStyle w:val="ConsPlusNormal"/>
            </w:pPr>
          </w:p>
        </w:tc>
        <w:tc>
          <w:tcPr>
            <w:tcW w:w="5102" w:type="dxa"/>
          </w:tcPr>
          <w:p w:rsidR="003D4376" w:rsidRDefault="003D4376">
            <w:pPr>
              <w:pStyle w:val="ConsPlusNormal"/>
            </w:pPr>
          </w:p>
        </w:tc>
        <w:tc>
          <w:tcPr>
            <w:tcW w:w="2085" w:type="dxa"/>
          </w:tcPr>
          <w:p w:rsidR="003D4376" w:rsidRDefault="003D4376">
            <w:pPr>
              <w:pStyle w:val="ConsPlusNormal"/>
            </w:pPr>
          </w:p>
        </w:tc>
        <w:tc>
          <w:tcPr>
            <w:tcW w:w="2056" w:type="dxa"/>
          </w:tcPr>
          <w:p w:rsidR="003D4376" w:rsidRDefault="003D4376">
            <w:pPr>
              <w:pStyle w:val="ConsPlusNormal"/>
            </w:pPr>
          </w:p>
        </w:tc>
      </w:tr>
      <w:tr w:rsidR="003D4376">
        <w:tc>
          <w:tcPr>
            <w:tcW w:w="340" w:type="dxa"/>
          </w:tcPr>
          <w:p w:rsidR="003D4376" w:rsidRDefault="003D4376">
            <w:pPr>
              <w:pStyle w:val="ConsPlusNormal"/>
            </w:pPr>
          </w:p>
        </w:tc>
        <w:tc>
          <w:tcPr>
            <w:tcW w:w="5102" w:type="dxa"/>
          </w:tcPr>
          <w:p w:rsidR="003D4376" w:rsidRDefault="003D4376">
            <w:pPr>
              <w:pStyle w:val="ConsPlusNormal"/>
            </w:pPr>
          </w:p>
        </w:tc>
        <w:tc>
          <w:tcPr>
            <w:tcW w:w="2085" w:type="dxa"/>
          </w:tcPr>
          <w:p w:rsidR="003D4376" w:rsidRDefault="003D4376">
            <w:pPr>
              <w:pStyle w:val="ConsPlusNormal"/>
            </w:pPr>
          </w:p>
        </w:tc>
        <w:tc>
          <w:tcPr>
            <w:tcW w:w="2056" w:type="dxa"/>
          </w:tcPr>
          <w:p w:rsidR="003D4376" w:rsidRDefault="003D4376">
            <w:pPr>
              <w:pStyle w:val="ConsPlusNormal"/>
            </w:pPr>
          </w:p>
        </w:tc>
      </w:tr>
    </w:tbl>
    <w:p w:rsidR="003D4376" w:rsidRDefault="003D4376">
      <w:pPr>
        <w:pStyle w:val="ConsPlusNormal"/>
        <w:jc w:val="both"/>
      </w:pPr>
    </w:p>
    <w:p w:rsidR="003D4376" w:rsidRDefault="003D4376">
      <w:pPr>
        <w:pStyle w:val="ConsPlusNormal"/>
        <w:ind w:firstLine="540"/>
        <w:jc w:val="both"/>
      </w:pPr>
      <w:r>
        <w:t>2. Оценочное описание произведенных работ за отчетный период</w:t>
      </w:r>
    </w:p>
    <w:p w:rsidR="003D4376" w:rsidRDefault="003D437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628"/>
        <w:gridCol w:w="3005"/>
        <w:gridCol w:w="1304"/>
      </w:tblGrid>
      <w:tr w:rsidR="003D4376">
        <w:tc>
          <w:tcPr>
            <w:tcW w:w="1644" w:type="dxa"/>
          </w:tcPr>
          <w:p w:rsidR="003D4376" w:rsidRDefault="003D4376">
            <w:pPr>
              <w:pStyle w:val="ConsPlusNormal"/>
              <w:jc w:val="both"/>
            </w:pPr>
            <w:r>
              <w:t>Наименование работ</w:t>
            </w:r>
          </w:p>
        </w:tc>
        <w:tc>
          <w:tcPr>
            <w:tcW w:w="3628" w:type="dxa"/>
          </w:tcPr>
          <w:p w:rsidR="003D4376" w:rsidRDefault="003D4376">
            <w:pPr>
              <w:pStyle w:val="ConsPlusNormal"/>
              <w:jc w:val="both"/>
            </w:pPr>
            <w:r>
              <w:t>Произведенные (не произведенные и по каким причинам) работы</w:t>
            </w:r>
          </w:p>
        </w:tc>
        <w:tc>
          <w:tcPr>
            <w:tcW w:w="3005" w:type="dxa"/>
          </w:tcPr>
          <w:p w:rsidR="003D4376" w:rsidRDefault="003D4376">
            <w:pPr>
              <w:pStyle w:val="ConsPlusNormal"/>
              <w:jc w:val="both"/>
            </w:pPr>
            <w:r>
              <w:t>Кем и в какое время указанные работы проводились</w:t>
            </w:r>
          </w:p>
        </w:tc>
        <w:tc>
          <w:tcPr>
            <w:tcW w:w="1304" w:type="dxa"/>
          </w:tcPr>
          <w:p w:rsidR="003D4376" w:rsidRDefault="003D4376">
            <w:pPr>
              <w:pStyle w:val="ConsPlusNormal"/>
              <w:jc w:val="both"/>
            </w:pPr>
            <w:r>
              <w:t>Результаты работ</w:t>
            </w:r>
          </w:p>
        </w:tc>
      </w:tr>
      <w:tr w:rsidR="003D4376">
        <w:tc>
          <w:tcPr>
            <w:tcW w:w="1644" w:type="dxa"/>
          </w:tcPr>
          <w:p w:rsidR="003D4376" w:rsidRDefault="003D4376">
            <w:pPr>
              <w:pStyle w:val="ConsPlusNormal"/>
            </w:pPr>
          </w:p>
        </w:tc>
        <w:tc>
          <w:tcPr>
            <w:tcW w:w="3628" w:type="dxa"/>
          </w:tcPr>
          <w:p w:rsidR="003D4376" w:rsidRDefault="003D4376">
            <w:pPr>
              <w:pStyle w:val="ConsPlusNormal"/>
            </w:pPr>
          </w:p>
        </w:tc>
        <w:tc>
          <w:tcPr>
            <w:tcW w:w="3005" w:type="dxa"/>
          </w:tcPr>
          <w:p w:rsidR="003D4376" w:rsidRDefault="003D4376">
            <w:pPr>
              <w:pStyle w:val="ConsPlusNormal"/>
            </w:pPr>
          </w:p>
        </w:tc>
        <w:tc>
          <w:tcPr>
            <w:tcW w:w="1304" w:type="dxa"/>
          </w:tcPr>
          <w:p w:rsidR="003D4376" w:rsidRDefault="003D4376">
            <w:pPr>
              <w:pStyle w:val="ConsPlusNormal"/>
            </w:pPr>
          </w:p>
        </w:tc>
      </w:tr>
      <w:tr w:rsidR="003D4376">
        <w:tc>
          <w:tcPr>
            <w:tcW w:w="1644" w:type="dxa"/>
          </w:tcPr>
          <w:p w:rsidR="003D4376" w:rsidRDefault="003D4376">
            <w:pPr>
              <w:pStyle w:val="ConsPlusNormal"/>
            </w:pPr>
          </w:p>
        </w:tc>
        <w:tc>
          <w:tcPr>
            <w:tcW w:w="3628" w:type="dxa"/>
          </w:tcPr>
          <w:p w:rsidR="003D4376" w:rsidRDefault="003D4376">
            <w:pPr>
              <w:pStyle w:val="ConsPlusNormal"/>
            </w:pPr>
          </w:p>
        </w:tc>
        <w:tc>
          <w:tcPr>
            <w:tcW w:w="3005" w:type="dxa"/>
          </w:tcPr>
          <w:p w:rsidR="003D4376" w:rsidRDefault="003D4376">
            <w:pPr>
              <w:pStyle w:val="ConsPlusNormal"/>
            </w:pPr>
          </w:p>
        </w:tc>
        <w:tc>
          <w:tcPr>
            <w:tcW w:w="1304" w:type="dxa"/>
          </w:tcPr>
          <w:p w:rsidR="003D4376" w:rsidRDefault="003D4376">
            <w:pPr>
              <w:pStyle w:val="ConsPlusNormal"/>
            </w:pPr>
          </w:p>
        </w:tc>
      </w:tr>
      <w:tr w:rsidR="003D4376">
        <w:tc>
          <w:tcPr>
            <w:tcW w:w="1644" w:type="dxa"/>
          </w:tcPr>
          <w:p w:rsidR="003D4376" w:rsidRDefault="003D4376">
            <w:pPr>
              <w:pStyle w:val="ConsPlusNormal"/>
            </w:pPr>
          </w:p>
        </w:tc>
        <w:tc>
          <w:tcPr>
            <w:tcW w:w="3628" w:type="dxa"/>
          </w:tcPr>
          <w:p w:rsidR="003D4376" w:rsidRDefault="003D4376">
            <w:pPr>
              <w:pStyle w:val="ConsPlusNormal"/>
            </w:pPr>
          </w:p>
        </w:tc>
        <w:tc>
          <w:tcPr>
            <w:tcW w:w="3005" w:type="dxa"/>
          </w:tcPr>
          <w:p w:rsidR="003D4376" w:rsidRDefault="003D4376">
            <w:pPr>
              <w:pStyle w:val="ConsPlusNormal"/>
            </w:pPr>
          </w:p>
        </w:tc>
        <w:tc>
          <w:tcPr>
            <w:tcW w:w="1304" w:type="dxa"/>
          </w:tcPr>
          <w:p w:rsidR="003D4376" w:rsidRDefault="003D4376">
            <w:pPr>
              <w:pStyle w:val="ConsPlusNormal"/>
            </w:pPr>
          </w:p>
        </w:tc>
      </w:tr>
    </w:tbl>
    <w:p w:rsidR="003D4376" w:rsidRDefault="003D4376">
      <w:pPr>
        <w:pStyle w:val="ConsPlusNormal"/>
        <w:jc w:val="both"/>
      </w:pPr>
    </w:p>
    <w:p w:rsidR="003D4376" w:rsidRDefault="003D4376">
      <w:pPr>
        <w:pStyle w:val="ConsPlusNormal"/>
        <w:ind w:firstLine="540"/>
        <w:jc w:val="both"/>
      </w:pPr>
      <w:r>
        <w:t>При наличии законченных результатов работ, оформленных в документарном виде, к отчету прилагаются копии документов.</w:t>
      </w:r>
    </w:p>
    <w:p w:rsidR="003D4376" w:rsidRDefault="003D4376">
      <w:pPr>
        <w:pStyle w:val="ConsPlusNormal"/>
        <w:jc w:val="both"/>
      </w:pPr>
    </w:p>
    <w:p w:rsidR="003D4376" w:rsidRDefault="003D4376">
      <w:pPr>
        <w:pStyle w:val="ConsPlusNormal"/>
        <w:ind w:firstLine="540"/>
        <w:jc w:val="both"/>
      </w:pPr>
      <w:r>
        <w:t>3. Перечень заключенных (расторгнутых) за отчетный период договоров (в том числе трудовых), соглашений с указанием сторон. Копии указанных документов прилагаются к отчету.</w:t>
      </w:r>
    </w:p>
    <w:p w:rsidR="003D4376" w:rsidRDefault="003D4376">
      <w:pPr>
        <w:pStyle w:val="ConsPlusNormal"/>
        <w:jc w:val="both"/>
      </w:pPr>
    </w:p>
    <w:p w:rsidR="003D4376" w:rsidRDefault="003D4376">
      <w:pPr>
        <w:pStyle w:val="ConsPlusNormal"/>
        <w:ind w:firstLine="540"/>
        <w:jc w:val="both"/>
      </w:pPr>
      <w:r>
        <w:t>4. Оценка реализации проекта в отчетном периоде:</w:t>
      </w:r>
    </w:p>
    <w:p w:rsidR="003D4376" w:rsidRDefault="003D437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9241"/>
      </w:tblGrid>
      <w:tr w:rsidR="003D4376">
        <w:tc>
          <w:tcPr>
            <w:tcW w:w="9581" w:type="dxa"/>
            <w:gridSpan w:val="2"/>
          </w:tcPr>
          <w:p w:rsidR="003D4376" w:rsidRDefault="003D4376">
            <w:pPr>
              <w:pStyle w:val="ConsPlusNormal"/>
            </w:pPr>
            <w:r>
              <w:t>1. Оценка текущего финансового состояния Вашего бизнеса? (выбрать один вариант ответа)</w:t>
            </w:r>
          </w:p>
        </w:tc>
      </w:tr>
      <w:tr w:rsidR="003D4376">
        <w:tc>
          <w:tcPr>
            <w:tcW w:w="340" w:type="dxa"/>
          </w:tcPr>
          <w:p w:rsidR="003D4376" w:rsidRDefault="003D4376">
            <w:pPr>
              <w:pStyle w:val="ConsPlusNormal"/>
            </w:pPr>
          </w:p>
        </w:tc>
        <w:tc>
          <w:tcPr>
            <w:tcW w:w="9241" w:type="dxa"/>
          </w:tcPr>
          <w:p w:rsidR="003D4376" w:rsidRDefault="003D4376">
            <w:pPr>
              <w:pStyle w:val="ConsPlusNormal"/>
            </w:pPr>
            <w:r>
              <w:t>Устойчивое, хватает для поддержания бизнеса, есть источники для его развития</w:t>
            </w:r>
          </w:p>
        </w:tc>
      </w:tr>
      <w:tr w:rsidR="003D4376">
        <w:tc>
          <w:tcPr>
            <w:tcW w:w="340" w:type="dxa"/>
          </w:tcPr>
          <w:p w:rsidR="003D4376" w:rsidRDefault="003D4376">
            <w:pPr>
              <w:pStyle w:val="ConsPlusNormal"/>
            </w:pPr>
          </w:p>
        </w:tc>
        <w:tc>
          <w:tcPr>
            <w:tcW w:w="9241" w:type="dxa"/>
          </w:tcPr>
          <w:p w:rsidR="003D4376" w:rsidRDefault="003D4376">
            <w:pPr>
              <w:pStyle w:val="ConsPlusNormal"/>
            </w:pPr>
            <w:r>
              <w:t>Относительно устойчивое, для поддержания бизнеса хватает, для развития нет</w:t>
            </w:r>
          </w:p>
        </w:tc>
      </w:tr>
      <w:tr w:rsidR="003D4376">
        <w:tc>
          <w:tcPr>
            <w:tcW w:w="340" w:type="dxa"/>
          </w:tcPr>
          <w:p w:rsidR="003D4376" w:rsidRDefault="003D4376">
            <w:pPr>
              <w:pStyle w:val="ConsPlusNormal"/>
            </w:pPr>
          </w:p>
        </w:tc>
        <w:tc>
          <w:tcPr>
            <w:tcW w:w="9241" w:type="dxa"/>
          </w:tcPr>
          <w:p w:rsidR="003D4376" w:rsidRDefault="003D4376">
            <w:pPr>
              <w:pStyle w:val="ConsPlusNormal"/>
            </w:pPr>
            <w:r>
              <w:t>Неустойчивое, не хватает для поддержания текущего состояния</w:t>
            </w:r>
          </w:p>
        </w:tc>
      </w:tr>
      <w:tr w:rsidR="003D4376">
        <w:tc>
          <w:tcPr>
            <w:tcW w:w="340" w:type="dxa"/>
          </w:tcPr>
          <w:p w:rsidR="003D4376" w:rsidRDefault="003D4376">
            <w:pPr>
              <w:pStyle w:val="ConsPlusNormal"/>
            </w:pPr>
          </w:p>
        </w:tc>
        <w:tc>
          <w:tcPr>
            <w:tcW w:w="9241" w:type="dxa"/>
          </w:tcPr>
          <w:p w:rsidR="003D4376" w:rsidRDefault="003D4376">
            <w:pPr>
              <w:pStyle w:val="ConsPlusNormal"/>
            </w:pPr>
            <w:r>
              <w:t>Ухудшается с каждым днем</w:t>
            </w:r>
          </w:p>
        </w:tc>
      </w:tr>
      <w:tr w:rsidR="003D4376">
        <w:tc>
          <w:tcPr>
            <w:tcW w:w="340" w:type="dxa"/>
          </w:tcPr>
          <w:p w:rsidR="003D4376" w:rsidRDefault="003D4376">
            <w:pPr>
              <w:pStyle w:val="ConsPlusNormal"/>
            </w:pPr>
          </w:p>
        </w:tc>
        <w:tc>
          <w:tcPr>
            <w:tcW w:w="9241" w:type="dxa"/>
          </w:tcPr>
          <w:p w:rsidR="003D4376" w:rsidRDefault="003D4376">
            <w:pPr>
              <w:pStyle w:val="ConsPlusNormal"/>
            </w:pPr>
            <w:r>
              <w:t>Затрудняюсь ответить</w:t>
            </w:r>
          </w:p>
        </w:tc>
      </w:tr>
      <w:tr w:rsidR="003D4376">
        <w:tc>
          <w:tcPr>
            <w:tcW w:w="9581" w:type="dxa"/>
            <w:gridSpan w:val="2"/>
          </w:tcPr>
          <w:p w:rsidR="003D4376" w:rsidRDefault="003D4376">
            <w:pPr>
              <w:pStyle w:val="ConsPlusNormal"/>
            </w:pPr>
            <w:r>
              <w:t>2. Наиболее актуальные риски и угрозы для малого предпринимательства? (выбрать не более трех вариантов ответа)</w:t>
            </w:r>
          </w:p>
        </w:tc>
      </w:tr>
      <w:tr w:rsidR="003D4376">
        <w:tc>
          <w:tcPr>
            <w:tcW w:w="340" w:type="dxa"/>
          </w:tcPr>
          <w:p w:rsidR="003D4376" w:rsidRDefault="003D4376">
            <w:pPr>
              <w:pStyle w:val="ConsPlusNormal"/>
            </w:pPr>
          </w:p>
        </w:tc>
        <w:tc>
          <w:tcPr>
            <w:tcW w:w="9241" w:type="dxa"/>
          </w:tcPr>
          <w:p w:rsidR="003D4376" w:rsidRDefault="003D4376">
            <w:pPr>
              <w:pStyle w:val="ConsPlusNormal"/>
            </w:pPr>
            <w:r>
              <w:t>Резкое ухудшение общей ситуации в экономике и падение платежеспособного спроса</w:t>
            </w:r>
          </w:p>
        </w:tc>
      </w:tr>
      <w:tr w:rsidR="003D4376">
        <w:tc>
          <w:tcPr>
            <w:tcW w:w="340" w:type="dxa"/>
          </w:tcPr>
          <w:p w:rsidR="003D4376" w:rsidRDefault="003D4376">
            <w:pPr>
              <w:pStyle w:val="ConsPlusNormal"/>
            </w:pPr>
          </w:p>
        </w:tc>
        <w:tc>
          <w:tcPr>
            <w:tcW w:w="9241" w:type="dxa"/>
          </w:tcPr>
          <w:p w:rsidR="003D4376" w:rsidRDefault="003D4376">
            <w:pPr>
              <w:pStyle w:val="ConsPlusNormal"/>
            </w:pPr>
            <w:r>
              <w:t>Рост арендных платежей</w:t>
            </w:r>
          </w:p>
        </w:tc>
      </w:tr>
      <w:tr w:rsidR="003D4376">
        <w:tc>
          <w:tcPr>
            <w:tcW w:w="340" w:type="dxa"/>
          </w:tcPr>
          <w:p w:rsidR="003D4376" w:rsidRDefault="003D4376">
            <w:pPr>
              <w:pStyle w:val="ConsPlusNormal"/>
            </w:pPr>
          </w:p>
        </w:tc>
        <w:tc>
          <w:tcPr>
            <w:tcW w:w="9241" w:type="dxa"/>
          </w:tcPr>
          <w:p w:rsidR="003D4376" w:rsidRDefault="003D4376">
            <w:pPr>
              <w:pStyle w:val="ConsPlusNormal"/>
            </w:pPr>
            <w:r>
              <w:t>Отказ в продлении аренды</w:t>
            </w:r>
          </w:p>
        </w:tc>
      </w:tr>
      <w:tr w:rsidR="003D4376">
        <w:tc>
          <w:tcPr>
            <w:tcW w:w="340" w:type="dxa"/>
          </w:tcPr>
          <w:p w:rsidR="003D4376" w:rsidRDefault="003D4376">
            <w:pPr>
              <w:pStyle w:val="ConsPlusNormal"/>
            </w:pPr>
          </w:p>
        </w:tc>
        <w:tc>
          <w:tcPr>
            <w:tcW w:w="9241" w:type="dxa"/>
          </w:tcPr>
          <w:p w:rsidR="003D4376" w:rsidRDefault="003D4376">
            <w:pPr>
              <w:pStyle w:val="ConsPlusNormal"/>
            </w:pPr>
            <w:r>
              <w:t>Повышение налогов и взносов</w:t>
            </w:r>
          </w:p>
        </w:tc>
      </w:tr>
      <w:tr w:rsidR="003D4376">
        <w:tc>
          <w:tcPr>
            <w:tcW w:w="340" w:type="dxa"/>
          </w:tcPr>
          <w:p w:rsidR="003D4376" w:rsidRDefault="003D4376">
            <w:pPr>
              <w:pStyle w:val="ConsPlusNormal"/>
            </w:pPr>
          </w:p>
        </w:tc>
        <w:tc>
          <w:tcPr>
            <w:tcW w:w="9241" w:type="dxa"/>
          </w:tcPr>
          <w:p w:rsidR="003D4376" w:rsidRDefault="003D4376">
            <w:pPr>
              <w:pStyle w:val="ConsPlusNormal"/>
            </w:pPr>
            <w:r>
              <w:t>Повышение тарифов</w:t>
            </w:r>
          </w:p>
        </w:tc>
      </w:tr>
      <w:tr w:rsidR="003D4376">
        <w:tc>
          <w:tcPr>
            <w:tcW w:w="340" w:type="dxa"/>
          </w:tcPr>
          <w:p w:rsidR="003D4376" w:rsidRDefault="003D4376">
            <w:pPr>
              <w:pStyle w:val="ConsPlusNormal"/>
            </w:pPr>
          </w:p>
        </w:tc>
        <w:tc>
          <w:tcPr>
            <w:tcW w:w="9241" w:type="dxa"/>
          </w:tcPr>
          <w:p w:rsidR="003D4376" w:rsidRDefault="003D4376">
            <w:pPr>
              <w:pStyle w:val="ConsPlusNormal"/>
            </w:pPr>
            <w:r>
              <w:t>Ужесточение контроля и увеличение штрафов</w:t>
            </w:r>
          </w:p>
        </w:tc>
      </w:tr>
      <w:tr w:rsidR="003D4376">
        <w:tc>
          <w:tcPr>
            <w:tcW w:w="340" w:type="dxa"/>
          </w:tcPr>
          <w:p w:rsidR="003D4376" w:rsidRDefault="003D4376">
            <w:pPr>
              <w:pStyle w:val="ConsPlusNormal"/>
            </w:pPr>
          </w:p>
        </w:tc>
        <w:tc>
          <w:tcPr>
            <w:tcW w:w="9241" w:type="dxa"/>
          </w:tcPr>
          <w:p w:rsidR="003D4376" w:rsidRDefault="003D4376">
            <w:pPr>
              <w:pStyle w:val="ConsPlusNormal"/>
            </w:pPr>
            <w:r>
              <w:t>Вымогательство со стороны представителей власти</w:t>
            </w:r>
          </w:p>
        </w:tc>
      </w:tr>
      <w:tr w:rsidR="003D4376">
        <w:tc>
          <w:tcPr>
            <w:tcW w:w="340" w:type="dxa"/>
          </w:tcPr>
          <w:p w:rsidR="003D4376" w:rsidRDefault="003D4376">
            <w:pPr>
              <w:pStyle w:val="ConsPlusNormal"/>
            </w:pPr>
          </w:p>
        </w:tc>
        <w:tc>
          <w:tcPr>
            <w:tcW w:w="9241" w:type="dxa"/>
          </w:tcPr>
          <w:p w:rsidR="003D4376" w:rsidRDefault="003D4376">
            <w:pPr>
              <w:pStyle w:val="ConsPlusNormal"/>
            </w:pPr>
            <w:r>
              <w:t>Затруднились ответить</w:t>
            </w:r>
          </w:p>
        </w:tc>
      </w:tr>
      <w:tr w:rsidR="003D4376">
        <w:tc>
          <w:tcPr>
            <w:tcW w:w="340" w:type="dxa"/>
          </w:tcPr>
          <w:p w:rsidR="003D4376" w:rsidRDefault="003D4376">
            <w:pPr>
              <w:pStyle w:val="ConsPlusNormal"/>
            </w:pPr>
          </w:p>
        </w:tc>
        <w:tc>
          <w:tcPr>
            <w:tcW w:w="9241" w:type="dxa"/>
          </w:tcPr>
          <w:p w:rsidR="003D4376" w:rsidRDefault="003D4376">
            <w:pPr>
              <w:pStyle w:val="ConsPlusNormal"/>
            </w:pPr>
            <w:r>
              <w:t>Другое _________________________________________________</w:t>
            </w:r>
          </w:p>
        </w:tc>
      </w:tr>
    </w:tbl>
    <w:p w:rsidR="003D4376" w:rsidRDefault="003D4376">
      <w:pPr>
        <w:pStyle w:val="ConsPlusNormal"/>
        <w:jc w:val="both"/>
      </w:pPr>
    </w:p>
    <w:p w:rsidR="003D4376" w:rsidRDefault="003D4376">
      <w:pPr>
        <w:pStyle w:val="ConsPlusNormal"/>
        <w:ind w:firstLine="540"/>
        <w:jc w:val="both"/>
      </w:pPr>
      <w:r>
        <w:t>5. Проблемы в ходе реализации предпринимательского проекта и пути их решения в отчетном периоде.</w:t>
      </w:r>
    </w:p>
    <w:p w:rsidR="003D4376" w:rsidRDefault="003D4376">
      <w:pPr>
        <w:pStyle w:val="ConsPlusNormal"/>
        <w:spacing w:before="220"/>
        <w:ind w:firstLine="540"/>
        <w:jc w:val="both"/>
      </w:pPr>
      <w:r>
        <w:t>6. Основные финансово-экономические показатели предпринимательского проекта по результатам завершения отчетного периода:</w:t>
      </w:r>
    </w:p>
    <w:p w:rsidR="003D4376" w:rsidRDefault="003D437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5046"/>
        <w:gridCol w:w="1134"/>
        <w:gridCol w:w="1587"/>
        <w:gridCol w:w="1474"/>
      </w:tblGrid>
      <w:tr w:rsidR="003D4376">
        <w:tc>
          <w:tcPr>
            <w:tcW w:w="384" w:type="dxa"/>
          </w:tcPr>
          <w:p w:rsidR="003D4376" w:rsidRDefault="003D4376">
            <w:pPr>
              <w:pStyle w:val="ConsPlusNormal"/>
            </w:pPr>
            <w:r>
              <w:t>N</w:t>
            </w:r>
          </w:p>
        </w:tc>
        <w:tc>
          <w:tcPr>
            <w:tcW w:w="5046" w:type="dxa"/>
          </w:tcPr>
          <w:p w:rsidR="003D4376" w:rsidRDefault="003D4376">
            <w:pPr>
              <w:pStyle w:val="ConsPlusNormal"/>
            </w:pPr>
            <w:r>
              <w:t>Показатели проекта, получившего поддержку</w:t>
            </w:r>
          </w:p>
        </w:tc>
        <w:tc>
          <w:tcPr>
            <w:tcW w:w="1134" w:type="dxa"/>
          </w:tcPr>
          <w:p w:rsidR="003D4376" w:rsidRDefault="003D4376">
            <w:pPr>
              <w:pStyle w:val="ConsPlusNormal"/>
            </w:pPr>
            <w:r>
              <w:t>Ед. изм.</w:t>
            </w:r>
          </w:p>
        </w:tc>
        <w:tc>
          <w:tcPr>
            <w:tcW w:w="1587" w:type="dxa"/>
          </w:tcPr>
          <w:p w:rsidR="003D4376" w:rsidRDefault="003D4376">
            <w:pPr>
              <w:pStyle w:val="ConsPlusNormal"/>
            </w:pPr>
            <w:r>
              <w:t>Планируемые показатели за период</w:t>
            </w:r>
          </w:p>
        </w:tc>
        <w:tc>
          <w:tcPr>
            <w:tcW w:w="1474" w:type="dxa"/>
          </w:tcPr>
          <w:p w:rsidR="003D4376" w:rsidRDefault="003D4376">
            <w:pPr>
              <w:pStyle w:val="ConsPlusNormal"/>
            </w:pPr>
            <w:r>
              <w:t>Фактические показатели за период</w:t>
            </w:r>
          </w:p>
        </w:tc>
      </w:tr>
      <w:tr w:rsidR="003D4376">
        <w:tc>
          <w:tcPr>
            <w:tcW w:w="384" w:type="dxa"/>
            <w:vMerge w:val="restart"/>
          </w:tcPr>
          <w:p w:rsidR="003D4376" w:rsidRDefault="003D4376">
            <w:pPr>
              <w:pStyle w:val="ConsPlusNormal"/>
            </w:pPr>
            <w:r>
              <w:t>1</w:t>
            </w:r>
          </w:p>
        </w:tc>
        <w:tc>
          <w:tcPr>
            <w:tcW w:w="5046" w:type="dxa"/>
            <w:vMerge w:val="restart"/>
          </w:tcPr>
          <w:p w:rsidR="003D4376" w:rsidRDefault="003D4376">
            <w:pPr>
              <w:pStyle w:val="ConsPlusNormal"/>
            </w:pPr>
            <w:r>
              <w:t>Рабочие места по проекту - всего, в том числе:</w:t>
            </w:r>
          </w:p>
          <w:p w:rsidR="003D4376" w:rsidRDefault="003D4376">
            <w:pPr>
              <w:pStyle w:val="ConsPlusNormal"/>
              <w:ind w:firstLine="283"/>
              <w:jc w:val="both"/>
            </w:pPr>
            <w:r>
              <w:t>1) действующие рабочие места;</w:t>
            </w:r>
          </w:p>
          <w:p w:rsidR="003D4376" w:rsidRDefault="003D4376">
            <w:pPr>
              <w:pStyle w:val="ConsPlusNormal"/>
              <w:ind w:firstLine="283"/>
              <w:jc w:val="both"/>
            </w:pPr>
            <w:r>
              <w:t>2) вновь созданные рабочие места</w:t>
            </w:r>
          </w:p>
        </w:tc>
        <w:tc>
          <w:tcPr>
            <w:tcW w:w="1134" w:type="dxa"/>
          </w:tcPr>
          <w:p w:rsidR="003D4376" w:rsidRDefault="003D4376">
            <w:pPr>
              <w:pStyle w:val="ConsPlusNormal"/>
            </w:pPr>
            <w:r>
              <w:t>чел.</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vMerge/>
          </w:tcPr>
          <w:p w:rsidR="003D4376" w:rsidRDefault="003D4376"/>
        </w:tc>
        <w:tc>
          <w:tcPr>
            <w:tcW w:w="5046" w:type="dxa"/>
            <w:vMerge/>
          </w:tcPr>
          <w:p w:rsidR="003D4376" w:rsidRDefault="003D4376"/>
        </w:tc>
        <w:tc>
          <w:tcPr>
            <w:tcW w:w="1134" w:type="dxa"/>
          </w:tcPr>
          <w:p w:rsidR="003D4376" w:rsidRDefault="003D4376">
            <w:pPr>
              <w:pStyle w:val="ConsPlusNormal"/>
            </w:pPr>
            <w:r>
              <w:t>чел.</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vMerge/>
          </w:tcPr>
          <w:p w:rsidR="003D4376" w:rsidRDefault="003D4376"/>
        </w:tc>
        <w:tc>
          <w:tcPr>
            <w:tcW w:w="5046" w:type="dxa"/>
            <w:vMerge/>
          </w:tcPr>
          <w:p w:rsidR="003D4376" w:rsidRDefault="003D4376"/>
        </w:tc>
        <w:tc>
          <w:tcPr>
            <w:tcW w:w="1134" w:type="dxa"/>
          </w:tcPr>
          <w:p w:rsidR="003D4376" w:rsidRDefault="003D4376">
            <w:pPr>
              <w:pStyle w:val="ConsPlusNormal"/>
            </w:pPr>
            <w:r>
              <w:t>чел.</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vMerge w:val="restart"/>
          </w:tcPr>
          <w:p w:rsidR="003D4376" w:rsidRDefault="003D4376">
            <w:pPr>
              <w:pStyle w:val="ConsPlusNormal"/>
            </w:pPr>
            <w:r>
              <w:t>2</w:t>
            </w:r>
          </w:p>
        </w:tc>
        <w:tc>
          <w:tcPr>
            <w:tcW w:w="5046" w:type="dxa"/>
            <w:vMerge w:val="restart"/>
          </w:tcPr>
          <w:p w:rsidR="003D4376" w:rsidRDefault="003D4376">
            <w:pPr>
              <w:pStyle w:val="ConsPlusNormal"/>
            </w:pPr>
            <w:r>
              <w:t>Средняя заработная плата по проекту, в том числе:</w:t>
            </w:r>
          </w:p>
          <w:p w:rsidR="003D4376" w:rsidRDefault="003D4376">
            <w:pPr>
              <w:pStyle w:val="ConsPlusNormal"/>
              <w:ind w:firstLine="283"/>
              <w:jc w:val="both"/>
            </w:pPr>
            <w:r>
              <w:t>1) руководящего звена;</w:t>
            </w:r>
          </w:p>
          <w:p w:rsidR="003D4376" w:rsidRDefault="003D4376">
            <w:pPr>
              <w:pStyle w:val="ConsPlusNormal"/>
              <w:ind w:firstLine="283"/>
              <w:jc w:val="both"/>
            </w:pPr>
            <w:r>
              <w:t>2) производственного персонала</w:t>
            </w:r>
          </w:p>
        </w:tc>
        <w:tc>
          <w:tcPr>
            <w:tcW w:w="1134" w:type="dxa"/>
          </w:tcPr>
          <w:p w:rsidR="003D4376" w:rsidRDefault="003D4376">
            <w:pPr>
              <w:pStyle w:val="ConsPlusNormal"/>
            </w:pPr>
            <w:r>
              <w:t>руб./мес.</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vMerge/>
          </w:tcPr>
          <w:p w:rsidR="003D4376" w:rsidRDefault="003D4376"/>
        </w:tc>
        <w:tc>
          <w:tcPr>
            <w:tcW w:w="5046" w:type="dxa"/>
            <w:vMerge/>
          </w:tcPr>
          <w:p w:rsidR="003D4376" w:rsidRDefault="003D4376"/>
        </w:tc>
        <w:tc>
          <w:tcPr>
            <w:tcW w:w="1134" w:type="dxa"/>
          </w:tcPr>
          <w:p w:rsidR="003D4376" w:rsidRDefault="003D4376">
            <w:pPr>
              <w:pStyle w:val="ConsPlusNormal"/>
            </w:pPr>
            <w:r>
              <w:t>руб./мес.</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vMerge w:val="restart"/>
          </w:tcPr>
          <w:p w:rsidR="003D4376" w:rsidRDefault="003D4376">
            <w:pPr>
              <w:pStyle w:val="ConsPlusNormal"/>
            </w:pPr>
            <w:r>
              <w:t>3</w:t>
            </w:r>
          </w:p>
        </w:tc>
        <w:tc>
          <w:tcPr>
            <w:tcW w:w="5046" w:type="dxa"/>
            <w:vMerge w:val="restart"/>
          </w:tcPr>
          <w:p w:rsidR="003D4376" w:rsidRDefault="003D4376">
            <w:pPr>
              <w:pStyle w:val="ConsPlusNormal"/>
            </w:pPr>
            <w:r>
              <w:t xml:space="preserve">Налоговые отчисления по проекту - всего, в том </w:t>
            </w:r>
            <w:r>
              <w:lastRenderedPageBreak/>
              <w:t>числе:</w:t>
            </w:r>
          </w:p>
          <w:p w:rsidR="003D4376" w:rsidRDefault="003D4376">
            <w:pPr>
              <w:pStyle w:val="ConsPlusNormal"/>
              <w:ind w:firstLine="283"/>
              <w:jc w:val="both"/>
            </w:pPr>
            <w:r>
              <w:t>1) в федеральный бюджет;</w:t>
            </w:r>
          </w:p>
          <w:p w:rsidR="003D4376" w:rsidRDefault="003D4376">
            <w:pPr>
              <w:pStyle w:val="ConsPlusNormal"/>
              <w:ind w:firstLine="283"/>
              <w:jc w:val="both"/>
            </w:pPr>
            <w:r>
              <w:t>2) в областной бюджет;</w:t>
            </w:r>
          </w:p>
          <w:p w:rsidR="003D4376" w:rsidRDefault="003D4376">
            <w:pPr>
              <w:pStyle w:val="ConsPlusNormal"/>
              <w:ind w:firstLine="283"/>
              <w:jc w:val="both"/>
            </w:pPr>
            <w:r>
              <w:t>3) в местный бюджет</w:t>
            </w:r>
          </w:p>
        </w:tc>
        <w:tc>
          <w:tcPr>
            <w:tcW w:w="1134" w:type="dxa"/>
          </w:tcPr>
          <w:p w:rsidR="003D4376" w:rsidRDefault="003D4376">
            <w:pPr>
              <w:pStyle w:val="ConsPlusNormal"/>
            </w:pPr>
            <w:r>
              <w:lastRenderedPageBreak/>
              <w:t>тыс. руб.</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vMerge/>
          </w:tcPr>
          <w:p w:rsidR="003D4376" w:rsidRDefault="003D4376"/>
        </w:tc>
        <w:tc>
          <w:tcPr>
            <w:tcW w:w="5046" w:type="dxa"/>
            <w:vMerge/>
          </w:tcPr>
          <w:p w:rsidR="003D4376" w:rsidRDefault="003D4376"/>
        </w:tc>
        <w:tc>
          <w:tcPr>
            <w:tcW w:w="1134" w:type="dxa"/>
          </w:tcPr>
          <w:p w:rsidR="003D4376" w:rsidRDefault="003D4376">
            <w:pPr>
              <w:pStyle w:val="ConsPlusNormal"/>
            </w:pPr>
            <w:r>
              <w:t>тыс. руб.</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vMerge/>
          </w:tcPr>
          <w:p w:rsidR="003D4376" w:rsidRDefault="003D4376"/>
        </w:tc>
        <w:tc>
          <w:tcPr>
            <w:tcW w:w="5046" w:type="dxa"/>
            <w:vMerge/>
          </w:tcPr>
          <w:p w:rsidR="003D4376" w:rsidRDefault="003D4376"/>
        </w:tc>
        <w:tc>
          <w:tcPr>
            <w:tcW w:w="1134" w:type="dxa"/>
          </w:tcPr>
          <w:p w:rsidR="003D4376" w:rsidRDefault="003D4376">
            <w:pPr>
              <w:pStyle w:val="ConsPlusNormal"/>
            </w:pPr>
            <w:r>
              <w:t>тыс. руб.</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vMerge/>
          </w:tcPr>
          <w:p w:rsidR="003D4376" w:rsidRDefault="003D4376"/>
        </w:tc>
        <w:tc>
          <w:tcPr>
            <w:tcW w:w="5046" w:type="dxa"/>
            <w:vMerge/>
          </w:tcPr>
          <w:p w:rsidR="003D4376" w:rsidRDefault="003D4376"/>
        </w:tc>
        <w:tc>
          <w:tcPr>
            <w:tcW w:w="1134" w:type="dxa"/>
          </w:tcPr>
          <w:p w:rsidR="003D4376" w:rsidRDefault="003D4376">
            <w:pPr>
              <w:pStyle w:val="ConsPlusNormal"/>
            </w:pPr>
            <w:r>
              <w:t>тыс. руб.</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tcPr>
          <w:p w:rsidR="003D4376" w:rsidRDefault="003D4376">
            <w:pPr>
              <w:pStyle w:val="ConsPlusNormal"/>
            </w:pPr>
            <w:r>
              <w:t>4</w:t>
            </w:r>
          </w:p>
        </w:tc>
        <w:tc>
          <w:tcPr>
            <w:tcW w:w="5046" w:type="dxa"/>
          </w:tcPr>
          <w:p w:rsidR="003D4376" w:rsidRDefault="003D4376">
            <w:pPr>
              <w:pStyle w:val="ConsPlusNormal"/>
              <w:jc w:val="both"/>
            </w:pPr>
            <w:r>
              <w:t>Объем произведенной продукции (выполненных работ, оказанных услуг)</w:t>
            </w:r>
          </w:p>
        </w:tc>
        <w:tc>
          <w:tcPr>
            <w:tcW w:w="1134" w:type="dxa"/>
          </w:tcPr>
          <w:p w:rsidR="003D4376" w:rsidRDefault="003D4376">
            <w:pPr>
              <w:pStyle w:val="ConsPlusNormal"/>
            </w:pPr>
            <w:r>
              <w:t>тыс. руб.</w:t>
            </w:r>
          </w:p>
        </w:tc>
        <w:tc>
          <w:tcPr>
            <w:tcW w:w="1587" w:type="dxa"/>
          </w:tcPr>
          <w:p w:rsidR="003D4376" w:rsidRDefault="003D4376">
            <w:pPr>
              <w:pStyle w:val="ConsPlusNormal"/>
            </w:pPr>
          </w:p>
        </w:tc>
        <w:tc>
          <w:tcPr>
            <w:tcW w:w="1474" w:type="dxa"/>
          </w:tcPr>
          <w:p w:rsidR="003D4376" w:rsidRDefault="003D4376">
            <w:pPr>
              <w:pStyle w:val="ConsPlusNormal"/>
            </w:pPr>
          </w:p>
        </w:tc>
      </w:tr>
      <w:tr w:rsidR="003D4376">
        <w:tc>
          <w:tcPr>
            <w:tcW w:w="384" w:type="dxa"/>
          </w:tcPr>
          <w:p w:rsidR="003D4376" w:rsidRDefault="003D4376">
            <w:pPr>
              <w:pStyle w:val="ConsPlusNormal"/>
            </w:pPr>
            <w:r>
              <w:t>5</w:t>
            </w:r>
          </w:p>
        </w:tc>
        <w:tc>
          <w:tcPr>
            <w:tcW w:w="5046" w:type="dxa"/>
          </w:tcPr>
          <w:p w:rsidR="003D4376" w:rsidRDefault="003D4376">
            <w:pPr>
              <w:pStyle w:val="ConsPlusNormal"/>
              <w:jc w:val="both"/>
            </w:pPr>
            <w:r>
              <w:t>Арендные платежи (за землю, имущество)</w:t>
            </w:r>
          </w:p>
        </w:tc>
        <w:tc>
          <w:tcPr>
            <w:tcW w:w="1134" w:type="dxa"/>
          </w:tcPr>
          <w:p w:rsidR="003D4376" w:rsidRDefault="003D4376">
            <w:pPr>
              <w:pStyle w:val="ConsPlusNormal"/>
            </w:pPr>
            <w:r>
              <w:t>тыс. руб.</w:t>
            </w:r>
          </w:p>
        </w:tc>
        <w:tc>
          <w:tcPr>
            <w:tcW w:w="1587" w:type="dxa"/>
          </w:tcPr>
          <w:p w:rsidR="003D4376" w:rsidRDefault="003D4376">
            <w:pPr>
              <w:pStyle w:val="ConsPlusNormal"/>
            </w:pPr>
          </w:p>
        </w:tc>
        <w:tc>
          <w:tcPr>
            <w:tcW w:w="1474" w:type="dxa"/>
          </w:tcPr>
          <w:p w:rsidR="003D4376" w:rsidRDefault="003D4376">
            <w:pPr>
              <w:pStyle w:val="ConsPlusNormal"/>
            </w:pPr>
          </w:p>
        </w:tc>
      </w:tr>
    </w:tbl>
    <w:p w:rsidR="003D4376" w:rsidRDefault="003D4376">
      <w:pPr>
        <w:pStyle w:val="ConsPlusNormal"/>
        <w:jc w:val="both"/>
      </w:pPr>
    </w:p>
    <w:p w:rsidR="003D4376" w:rsidRDefault="003D4376">
      <w:pPr>
        <w:pStyle w:val="ConsPlusNormal"/>
        <w:ind w:firstLine="540"/>
        <w:jc w:val="both"/>
      </w:pPr>
      <w:r>
        <w:t>7. Характеристика загруженности используемого имущества за отчетный период.</w:t>
      </w:r>
    </w:p>
    <w:p w:rsidR="003D4376" w:rsidRDefault="003D4376">
      <w:pPr>
        <w:pStyle w:val="ConsPlusNormal"/>
        <w:ind w:firstLine="540"/>
        <w:jc w:val="both"/>
      </w:pPr>
    </w:p>
    <w:p w:rsidR="003D4376" w:rsidRDefault="003D4376">
      <w:pPr>
        <w:pStyle w:val="ConsPlusNormal"/>
        <w:ind w:firstLine="540"/>
        <w:jc w:val="both"/>
      </w:pPr>
      <w:r>
        <w:t>8. Другая информация, имеющая отношение к выполнению предпринимательского проекта за отчетный период.</w:t>
      </w:r>
    </w:p>
    <w:p w:rsidR="003D4376" w:rsidRDefault="003D4376">
      <w:pPr>
        <w:pStyle w:val="ConsPlusNormal"/>
        <w:jc w:val="both"/>
      </w:pPr>
    </w:p>
    <w:p w:rsidR="003D4376" w:rsidRDefault="003D4376">
      <w:pPr>
        <w:pStyle w:val="ConsPlusNormal"/>
      </w:pPr>
      <w:r>
        <w:t>Получатель:</w:t>
      </w:r>
    </w:p>
    <w:p w:rsidR="003D4376" w:rsidRDefault="003D4376">
      <w:pPr>
        <w:pStyle w:val="ConsPlusNormal"/>
        <w:jc w:val="both"/>
      </w:pPr>
    </w:p>
    <w:p w:rsidR="003D4376" w:rsidRDefault="003D4376">
      <w:pPr>
        <w:pStyle w:val="ConsPlusNormal"/>
      </w:pPr>
      <w:r>
        <w:t>__________________________</w:t>
      </w:r>
    </w:p>
    <w:p w:rsidR="003D4376" w:rsidRDefault="003D4376">
      <w:pPr>
        <w:pStyle w:val="ConsPlusNormal"/>
      </w:pPr>
    </w:p>
    <w:p w:rsidR="003D4376" w:rsidRDefault="003D4376">
      <w:pPr>
        <w:pStyle w:val="ConsPlusNormal"/>
      </w:pPr>
    </w:p>
    <w:p w:rsidR="003D4376" w:rsidRDefault="003D4376">
      <w:pPr>
        <w:pStyle w:val="ConsPlusNormal"/>
        <w:pBdr>
          <w:top w:val="single" w:sz="6" w:space="0" w:color="auto"/>
        </w:pBdr>
        <w:spacing w:before="100" w:after="100"/>
        <w:jc w:val="both"/>
        <w:rPr>
          <w:sz w:val="2"/>
          <w:szCs w:val="2"/>
        </w:rPr>
      </w:pPr>
    </w:p>
    <w:p w:rsidR="00FB5C1D" w:rsidRDefault="00FB5C1D">
      <w:bookmarkStart w:id="30" w:name="_GoBack"/>
      <w:bookmarkEnd w:id="30"/>
    </w:p>
    <w:sectPr w:rsidR="00FB5C1D" w:rsidSect="00CB2A2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76"/>
    <w:rsid w:val="003D4376"/>
    <w:rsid w:val="00FB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AB53C-27A7-4B91-AE13-31AB90C9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3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4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3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4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4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43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43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D43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0A40F72C29CAE77986107F515C8AFE327612356810FFBB0234858E0D38D83FD82C4AFB0D13261D8E86324FDDE" TargetMode="External"/><Relationship Id="rId21" Type="http://schemas.openxmlformats.org/officeDocument/2006/relationships/hyperlink" Target="consultantplus://offline/ref=F90A40F72C29CAE77986107F515C8AFE327612356819FAB00734858E0D38D83FD82C4AFB0D13261D8E86324FD2E" TargetMode="External"/><Relationship Id="rId42" Type="http://schemas.openxmlformats.org/officeDocument/2006/relationships/hyperlink" Target="consultantplus://offline/ref=F90A40F72C29CAE77986107F515C8AFE327612356713FABC0134858E0D38D83FD82C4AFB0D13261D8E86304FD7E" TargetMode="External"/><Relationship Id="rId47" Type="http://schemas.openxmlformats.org/officeDocument/2006/relationships/hyperlink" Target="consultantplus://offline/ref=F90A40F72C29CAE77986107F515C8AFE327612356713FABC0134858E0D38D83FD82C4AFB0D13261D8E86304FD1E" TargetMode="External"/><Relationship Id="rId63" Type="http://schemas.openxmlformats.org/officeDocument/2006/relationships/hyperlink" Target="consultantplus://offline/ref=F90A40F72C29CAE77986107F515C8AFE327612356713FABC0134858E0D38D83FD82C4AFB0D13261D8E86364FD5E" TargetMode="External"/><Relationship Id="rId68" Type="http://schemas.openxmlformats.org/officeDocument/2006/relationships/hyperlink" Target="consultantplus://offline/ref=F90A40F72C29CAE77986107F515C8AFE327612356713FABC0134858E0D38D83FD82C4AFB0D13261D8E86364FD0E" TargetMode="External"/><Relationship Id="rId84" Type="http://schemas.openxmlformats.org/officeDocument/2006/relationships/hyperlink" Target="consultantplus://offline/ref=F90A40F72C29CAE77986107F515C8AFE327612356713FABC0134858E0D38D83FD82C4AFB0D13261D8E86344FD3E" TargetMode="External"/><Relationship Id="rId89" Type="http://schemas.openxmlformats.org/officeDocument/2006/relationships/hyperlink" Target="consultantplus://offline/ref=F90A40F72C29CAE77986107F515C8AFE327612356713FABC0134858E0D38D83FD82C4AFB0D13261D8E86354FD4E" TargetMode="External"/><Relationship Id="rId112" Type="http://schemas.openxmlformats.org/officeDocument/2006/relationships/hyperlink" Target="consultantplus://offline/ref=F90A40F72C29CAE77986107F515C8AFE327612356812F0BB0034858E0D38D83FD82C4AFB0D13261D8E86304FD3E" TargetMode="External"/><Relationship Id="rId16" Type="http://schemas.openxmlformats.org/officeDocument/2006/relationships/hyperlink" Target="consultantplus://offline/ref=F90A40F72C29CAE779860E724730D4FA317A45386718F2EE5B6BDED35A31D2689F6313B94D1E42DFE" TargetMode="External"/><Relationship Id="rId107" Type="http://schemas.openxmlformats.org/officeDocument/2006/relationships/hyperlink" Target="consultantplus://offline/ref=F90A40F72C29CAE77986107F515C8AFE327612356B16F0BB0334858E0D38D83FD82C4AFB0D13261D8E86324FD2E" TargetMode="External"/><Relationship Id="rId11" Type="http://schemas.openxmlformats.org/officeDocument/2006/relationships/hyperlink" Target="consultantplus://offline/ref=F90A40F72C29CAE77986107F515C8AFE327612356913FEB90634858E0D38D83FD82C4AFB0D13261D8E86324FD3E" TargetMode="External"/><Relationship Id="rId24" Type="http://schemas.openxmlformats.org/officeDocument/2006/relationships/hyperlink" Target="consultantplus://offline/ref=F90A40F72C29CAE77986107F515C8AFE327612356713FABC0134858E0D38D83FD82C4AFB0D13261D8E86324FDCE" TargetMode="External"/><Relationship Id="rId32" Type="http://schemas.openxmlformats.org/officeDocument/2006/relationships/hyperlink" Target="consultantplus://offline/ref=F90A40F72C29CAE77986107F515C8AFE327612356713FABC0134858E0D38D83FD82C4AFB0D13261D8E86334FD7E" TargetMode="External"/><Relationship Id="rId37" Type="http://schemas.openxmlformats.org/officeDocument/2006/relationships/hyperlink" Target="consultantplus://offline/ref=F90A40F72C29CAE77986107F515C8AFE327612356713FABC0134858E0D38D83FD82C4AFB0D13261D8E86334FD2E" TargetMode="External"/><Relationship Id="rId40" Type="http://schemas.openxmlformats.org/officeDocument/2006/relationships/hyperlink" Target="consultantplus://offline/ref=F90A40F72C29CAE77986107F515C8AFE327612356713FABC0134858E0D38D83FD82C4AFB0D13261D8E86334FDCE" TargetMode="External"/><Relationship Id="rId45" Type="http://schemas.openxmlformats.org/officeDocument/2006/relationships/hyperlink" Target="consultantplus://offline/ref=F90A40F72C29CAE779860E724730D4FA32754F3B6711F2EE5B6BDED35A31D2689F6313B9491E271C48DDE" TargetMode="External"/><Relationship Id="rId53" Type="http://schemas.openxmlformats.org/officeDocument/2006/relationships/hyperlink" Target="consultantplus://offline/ref=F90A40F72C29CAE77986107F515C8AFE327612356713FABC0134858E0D38D83FD82C4AFB0D13261D8E86314FD5E" TargetMode="External"/><Relationship Id="rId58" Type="http://schemas.openxmlformats.org/officeDocument/2006/relationships/hyperlink" Target="consultantplus://offline/ref=F90A40F72C29CAE77986107F515C8AFE327612356713FABC0134858E0D38D83FD82C4AFB0D13261D8E86314FD0E" TargetMode="External"/><Relationship Id="rId66" Type="http://schemas.openxmlformats.org/officeDocument/2006/relationships/hyperlink" Target="consultantplus://offline/ref=F90A40F72C29CAE77986107F515C8AFE327612356713FABC0134858E0D38D83FD82C4AFB0D13261D8E86364FD6E" TargetMode="External"/><Relationship Id="rId74" Type="http://schemas.openxmlformats.org/officeDocument/2006/relationships/hyperlink" Target="consultantplus://offline/ref=F90A40F72C29CAE77986107F515C8AFE327612356810FFBB0234858E0D38D83FD82C4AFB0D13261D8E86304FDDE" TargetMode="External"/><Relationship Id="rId79" Type="http://schemas.openxmlformats.org/officeDocument/2006/relationships/hyperlink" Target="consultantplus://offline/ref=F90A40F72C29CAE77986107F515C8AFE327612356713FABC0134858E0D38D83FD82C4AFB0D13261D8E86344FD5E" TargetMode="External"/><Relationship Id="rId87" Type="http://schemas.openxmlformats.org/officeDocument/2006/relationships/hyperlink" Target="consultantplus://offline/ref=F90A40F72C29CAE77986107F515C8AFE327612356810FFBB0234858E0D38D83FD82C4AFB0D13261D8E86304FDCE" TargetMode="External"/><Relationship Id="rId102" Type="http://schemas.openxmlformats.org/officeDocument/2006/relationships/hyperlink" Target="consultantplus://offline/ref=F90A40F72C29CAE779860E724730D4FA317F4C316611F2EE5B6BDED35A43D1E" TargetMode="External"/><Relationship Id="rId110" Type="http://schemas.openxmlformats.org/officeDocument/2006/relationships/hyperlink" Target="consultantplus://offline/ref=F90A40F72C29CAE779860E724730D4FA317B4B3E6A1BAFE45332D2D145DDE" TargetMode="External"/><Relationship Id="rId115" Type="http://schemas.openxmlformats.org/officeDocument/2006/relationships/fontTable" Target="fontTable.xml"/><Relationship Id="rId5" Type="http://schemas.openxmlformats.org/officeDocument/2006/relationships/hyperlink" Target="consultantplus://offline/ref=F90A40F72C29CAE77986107F515C8AFE327612356B16F0BB0334858E0D38D83FD82C4AFB0D13261D8E86324FD3E" TargetMode="External"/><Relationship Id="rId61" Type="http://schemas.openxmlformats.org/officeDocument/2006/relationships/hyperlink" Target="consultantplus://offline/ref=F90A40F72C29CAE77986107F515C8AFE327612356713FABC0134858E0D38D83FD82C4AFB0D13261D8E86314FDDE" TargetMode="External"/><Relationship Id="rId82" Type="http://schemas.openxmlformats.org/officeDocument/2006/relationships/hyperlink" Target="consultantplus://offline/ref=F90A40F72C29CAE77986107F515C8AFE327612356817FBBF0434858E0D38D83FD82C4AFB0D13261D8E86334FD6E" TargetMode="External"/><Relationship Id="rId90" Type="http://schemas.openxmlformats.org/officeDocument/2006/relationships/hyperlink" Target="consultantplus://offline/ref=F90A40F72C29CAE779860E724730D4FA32754F3B6711F2EE5B6BDED35A31D2689F6313B9491E271C48DDE" TargetMode="External"/><Relationship Id="rId95" Type="http://schemas.openxmlformats.org/officeDocument/2006/relationships/hyperlink" Target="consultantplus://offline/ref=F90A40F72C29CAE77986107F515C8AFE327612356913FEB90634858E0D38D83FD82C4AFB0D13261D8E86334FD4E" TargetMode="External"/><Relationship Id="rId19" Type="http://schemas.openxmlformats.org/officeDocument/2006/relationships/hyperlink" Target="consultantplus://offline/ref=F90A40F72C29CAE77986107F515C8AFE327612356812F0BB0034858E0D38D83FD82C4AFB0D13261D8E86324FD2E" TargetMode="External"/><Relationship Id="rId14" Type="http://schemas.openxmlformats.org/officeDocument/2006/relationships/hyperlink" Target="consultantplus://offline/ref=F90A40F72C29CAE77986107F515C8AFE327612356715FFBD0F34858E0D38D83FD82C4AFB0D13261D8E86324FD3E" TargetMode="External"/><Relationship Id="rId22" Type="http://schemas.openxmlformats.org/officeDocument/2006/relationships/hyperlink" Target="consultantplus://offline/ref=F90A40F72C29CAE77986107F515C8AFE327612356913FEB90634858E0D38D83FD82C4AFB0D13261D8E86324FD2E" TargetMode="External"/><Relationship Id="rId27" Type="http://schemas.openxmlformats.org/officeDocument/2006/relationships/hyperlink" Target="consultantplus://offline/ref=F90A40F72C29CAE77986107F515C8AFE327612356810FFBB0134858E0D38D83FD82C4AFB0D13261D8E86324FD2E" TargetMode="External"/><Relationship Id="rId30" Type="http://schemas.openxmlformats.org/officeDocument/2006/relationships/hyperlink" Target="consultantplus://offline/ref=F90A40F72C29CAE77986107F515C8AFE327612356913FEB90634858E0D38D83FD82C4AFB0D13261D8E86334FD5E" TargetMode="External"/><Relationship Id="rId35" Type="http://schemas.openxmlformats.org/officeDocument/2006/relationships/hyperlink" Target="consultantplus://offline/ref=F90A40F72C29CAE77986107F515C8AFE327612356713FABC0134858E0D38D83FD82C4AFB0D13261D8E86334FD1E" TargetMode="External"/><Relationship Id="rId43" Type="http://schemas.openxmlformats.org/officeDocument/2006/relationships/hyperlink" Target="consultantplus://offline/ref=F90A40F72C29CAE77986107F515C8AFE327612356810FFBB0234858E0D38D83FD82C4AFB0D13261D8E86324FDCE" TargetMode="External"/><Relationship Id="rId48" Type="http://schemas.openxmlformats.org/officeDocument/2006/relationships/hyperlink" Target="consultantplus://offline/ref=F90A40F72C29CAE77986107F515C8AFE327612356613F8BC0534858E0D38D83FD82C4AFB0D13261D8E86334FD7E" TargetMode="External"/><Relationship Id="rId56" Type="http://schemas.openxmlformats.org/officeDocument/2006/relationships/hyperlink" Target="consultantplus://offline/ref=F90A40F72C29CAE77986107F515C8AFE327612356713FABC0134858E0D38D83FD82C4AFB0D13261D8E86314FD6E" TargetMode="External"/><Relationship Id="rId64" Type="http://schemas.openxmlformats.org/officeDocument/2006/relationships/hyperlink" Target="consultantplus://offline/ref=F90A40F72C29CAE77986107F515C8AFE327612356713FABC0134858E0D38D83FD82C4AFB0D13261D8E86364FD4E" TargetMode="External"/><Relationship Id="rId69" Type="http://schemas.openxmlformats.org/officeDocument/2006/relationships/hyperlink" Target="consultantplus://offline/ref=F90A40F72C29CAE77986107F515C8AFE327612356713FABC0134858E0D38D83FD82C4AFB0D13261D8E86364FD3E" TargetMode="External"/><Relationship Id="rId77" Type="http://schemas.openxmlformats.org/officeDocument/2006/relationships/hyperlink" Target="consultantplus://offline/ref=F90A40F72C29CAE77986107F515C8AFE327612356713FABC0134858E0D38D83FD82C4AFB0D13261D8E86374FDDE" TargetMode="External"/><Relationship Id="rId100" Type="http://schemas.openxmlformats.org/officeDocument/2006/relationships/hyperlink" Target="consultantplus://offline/ref=F90A40F72C29CAE77986107F515C8AFE327612356713FABC0134858E0D38D83FD82C4AFB0D13261D8E863A4FD5E" TargetMode="External"/><Relationship Id="rId105" Type="http://schemas.openxmlformats.org/officeDocument/2006/relationships/hyperlink" Target="consultantplus://offline/ref=F90A40F72C29CAE77986107F515C8AFE327612356715FFBD0F34858E0D38D83FD82C4AFB0D13261D8E86324FDCE" TargetMode="External"/><Relationship Id="rId113" Type="http://schemas.openxmlformats.org/officeDocument/2006/relationships/hyperlink" Target="consultantplus://offline/ref=F90A40F72C29CAE779860E724730D4FA32754F3B6711F2EE5B6BDED35A31D2689F6313B9491E271C48DDE" TargetMode="External"/><Relationship Id="rId8" Type="http://schemas.openxmlformats.org/officeDocument/2006/relationships/hyperlink" Target="consultantplus://offline/ref=F90A40F72C29CAE77986107F515C8AFE327612356812F0BB0034858E0D38D83FD82C4AFB0D13261D8E86324FD3E" TargetMode="External"/><Relationship Id="rId51" Type="http://schemas.openxmlformats.org/officeDocument/2006/relationships/hyperlink" Target="consultantplus://offline/ref=F90A40F72C29CAE77986107F515C8AFE327612356713FABC0134858E0D38D83FD82C4AFB0D13261D8E86304FDDE" TargetMode="External"/><Relationship Id="rId72" Type="http://schemas.openxmlformats.org/officeDocument/2006/relationships/hyperlink" Target="consultantplus://offline/ref=F90A40F72C29CAE77986107F515C8AFE327612356713FABC0134858E0D38D83FD82C4AFB0D13261D8E86374FD4E" TargetMode="External"/><Relationship Id="rId80" Type="http://schemas.openxmlformats.org/officeDocument/2006/relationships/hyperlink" Target="consultantplus://offline/ref=F90A40F72C29CAE77986107F515C8AFE327612356713FABC0134858E0D38D83FD82C4AFB0D13261D8E86344FD4E" TargetMode="External"/><Relationship Id="rId85" Type="http://schemas.openxmlformats.org/officeDocument/2006/relationships/hyperlink" Target="consultantplus://offline/ref=F90A40F72C29CAE77986107F515C8AFE327612356812F0BB0034858E0D38D83FD82C4AFB0D13261D8E86334FDDE" TargetMode="External"/><Relationship Id="rId93" Type="http://schemas.openxmlformats.org/officeDocument/2006/relationships/hyperlink" Target="consultantplus://offline/ref=F90A40F72C29CAE77986107F515C8AFE327612356713FABC0134858E0D38D83FD82C4AFB0D13261D8E86354FD7E" TargetMode="External"/><Relationship Id="rId98" Type="http://schemas.openxmlformats.org/officeDocument/2006/relationships/hyperlink" Target="consultantplus://offline/ref=F90A40F72C29CAE77986107F515C8AFE327612356713FABC0134858E0D38D83FD82C4AFB0D13261D8E86354FD1E" TargetMode="External"/><Relationship Id="rId3" Type="http://schemas.openxmlformats.org/officeDocument/2006/relationships/webSettings" Target="webSettings.xml"/><Relationship Id="rId12" Type="http://schemas.openxmlformats.org/officeDocument/2006/relationships/hyperlink" Target="consultantplus://offline/ref=F90A40F72C29CAE77986107F515C8AFE327612356613F8BC0534858E0D38D83FD82C4AFB0D13261D8E86324FD3E" TargetMode="External"/><Relationship Id="rId17" Type="http://schemas.openxmlformats.org/officeDocument/2006/relationships/hyperlink" Target="consultantplus://offline/ref=F90A40F72C29CAE77986107F515C8AFE327612356713FABC0134858E0D38D83FD82C4AFB0D13261D8E86324FD2E" TargetMode="External"/><Relationship Id="rId25" Type="http://schemas.openxmlformats.org/officeDocument/2006/relationships/hyperlink" Target="consultantplus://offline/ref=F90A40F72C29CAE77986107F515C8AFE327612356B16F0BB0334858E0D38D83FD82C4AFB0D13261D8E86324FD2E" TargetMode="External"/><Relationship Id="rId33" Type="http://schemas.openxmlformats.org/officeDocument/2006/relationships/hyperlink" Target="consultantplus://offline/ref=F90A40F72C29CAE77986107F515C8AFE327612356715FFBD0F34858E0D38D83FD82C4AFB0D13261D8E86324FD3E" TargetMode="External"/><Relationship Id="rId38" Type="http://schemas.openxmlformats.org/officeDocument/2006/relationships/hyperlink" Target="consultantplus://offline/ref=F90A40F72C29CAE77986107F515C8AFE327612356817FBBF0434858E0D38D83FD82C4AFB0D13261D8E86324FDCE" TargetMode="External"/><Relationship Id="rId46" Type="http://schemas.openxmlformats.org/officeDocument/2006/relationships/hyperlink" Target="consultantplus://offline/ref=F90A40F72C29CAE779860E724730D4FA317F4C316611F2EE5B6BDED35A43D1E" TargetMode="External"/><Relationship Id="rId59" Type="http://schemas.openxmlformats.org/officeDocument/2006/relationships/hyperlink" Target="consultantplus://offline/ref=F90A40F72C29CAE77986107F515C8AFE327612356713FABC0134858E0D38D83FD82C4AFB0D13261D8E86314FD3E" TargetMode="External"/><Relationship Id="rId67" Type="http://schemas.openxmlformats.org/officeDocument/2006/relationships/hyperlink" Target="consultantplus://offline/ref=F90A40F72C29CAE77986107F515C8AFE327612356713FABC0134858E0D38D83FD82C4AFB0D13261D8E86364FD1E" TargetMode="External"/><Relationship Id="rId103" Type="http://schemas.openxmlformats.org/officeDocument/2006/relationships/hyperlink" Target="consultantplus://offline/ref=F90A40F72C29CAE77986107F515C8AFE327612356715FFBD0F34858E0D38D83FD82C4AFB0D13261D8E86324FDDE" TargetMode="External"/><Relationship Id="rId108" Type="http://schemas.openxmlformats.org/officeDocument/2006/relationships/hyperlink" Target="consultantplus://offline/ref=F90A40F72C29CAE77986107F515C8AFE327612356810FFBB0234858E0D38D83FD82C4AFB0D13261D8E86314FD5E" TargetMode="External"/><Relationship Id="rId116" Type="http://schemas.openxmlformats.org/officeDocument/2006/relationships/theme" Target="theme/theme1.xml"/><Relationship Id="rId20" Type="http://schemas.openxmlformats.org/officeDocument/2006/relationships/hyperlink" Target="consultantplus://offline/ref=F90A40F72C29CAE77986107F515C8AFE327612356817FBBF0434858E0D38D83FD82C4AFB0D13261D8E86324FD2E" TargetMode="External"/><Relationship Id="rId41" Type="http://schemas.openxmlformats.org/officeDocument/2006/relationships/hyperlink" Target="consultantplus://offline/ref=F90A40F72C29CAE77986107F515C8AFE327612356713FABC0134858E0D38D83FD82C4AFB0D13261D8E86304FD4E" TargetMode="External"/><Relationship Id="rId54" Type="http://schemas.openxmlformats.org/officeDocument/2006/relationships/hyperlink" Target="consultantplus://offline/ref=F90A40F72C29CAE77986107F515C8AFE327612356713FABC0134858E0D38D83FD82C4AFB0D13261D8E86314FD4E" TargetMode="External"/><Relationship Id="rId62" Type="http://schemas.openxmlformats.org/officeDocument/2006/relationships/hyperlink" Target="consultantplus://offline/ref=F90A40F72C29CAE77986107F515C8AFE327612356713FABC0134858E0D38D83FD82C4AFB0D13261D8E86314FDCE" TargetMode="External"/><Relationship Id="rId70" Type="http://schemas.openxmlformats.org/officeDocument/2006/relationships/hyperlink" Target="consultantplus://offline/ref=F90A40F72C29CAE77986107F515C8AFE327612356713FABC0134858E0D38D83FD82C4AFB0D13261D8E86364FD2E" TargetMode="External"/><Relationship Id="rId75" Type="http://schemas.openxmlformats.org/officeDocument/2006/relationships/hyperlink" Target="consultantplus://offline/ref=F90A40F72C29CAE77986107F515C8AFE327612356817FBBF0434858E0D38D83FD82C4AFB0D13261D8E86334FD7E" TargetMode="External"/><Relationship Id="rId83" Type="http://schemas.openxmlformats.org/officeDocument/2006/relationships/hyperlink" Target="consultantplus://offline/ref=F90A40F72C29CAE77986107F515C8AFE327612356713FABC0134858E0D38D83FD82C4AFB0D13261D8E86344FD6E" TargetMode="External"/><Relationship Id="rId88" Type="http://schemas.openxmlformats.org/officeDocument/2006/relationships/hyperlink" Target="consultantplus://offline/ref=F90A40F72C29CAE77986107F515C8AFE327612356713FABC0134858E0D38D83FD82C4AFB0D13261D8E86354FD5E" TargetMode="External"/><Relationship Id="rId91" Type="http://schemas.openxmlformats.org/officeDocument/2006/relationships/hyperlink" Target="consultantplus://offline/ref=F90A40F72C29CAE77986107F515C8AFE327612356812F0BB0034858E0D38D83FD82C4AFB0D13261D8E86304FD5E" TargetMode="External"/><Relationship Id="rId96" Type="http://schemas.openxmlformats.org/officeDocument/2006/relationships/hyperlink" Target="consultantplus://offline/ref=F90A40F72C29CAE77986107F515C8AFE327612356713FABC0134858E0D38D83FD82C4AFB0D13261D8E86354FD6E" TargetMode="External"/><Relationship Id="rId111" Type="http://schemas.openxmlformats.org/officeDocument/2006/relationships/hyperlink" Target="consultantplus://offline/ref=F90A40F72C29CAE779860E724730D4FA317B4B3E6A1BAFE45332D2D145DDE" TargetMode="External"/><Relationship Id="rId1" Type="http://schemas.openxmlformats.org/officeDocument/2006/relationships/styles" Target="styles.xml"/><Relationship Id="rId6" Type="http://schemas.openxmlformats.org/officeDocument/2006/relationships/hyperlink" Target="consultantplus://offline/ref=F90A40F72C29CAE77986107F515C8AFE327612356810FFBB0234858E0D38D83FD82C4AFB0D13261D8E86324FD3E" TargetMode="External"/><Relationship Id="rId15" Type="http://schemas.openxmlformats.org/officeDocument/2006/relationships/hyperlink" Target="consultantplus://offline/ref=F90A40F72C29CAE77986107F515C8AFE327612356712FABC0F34858E0D38D83F4DD8E" TargetMode="External"/><Relationship Id="rId23" Type="http://schemas.openxmlformats.org/officeDocument/2006/relationships/hyperlink" Target="consultantplus://offline/ref=F90A40F72C29CAE77986107F515C8AFE327612356613F8BC0534858E0D38D83FD82C4AFB0D13261D8E86324FD2E" TargetMode="External"/><Relationship Id="rId28" Type="http://schemas.openxmlformats.org/officeDocument/2006/relationships/hyperlink" Target="consultantplus://offline/ref=F90A40F72C29CAE77986107F515C8AFE327612356812F0BB0034858E0D38D83FD82C4AFB0D13261D8E86324FDDE" TargetMode="External"/><Relationship Id="rId36" Type="http://schemas.openxmlformats.org/officeDocument/2006/relationships/hyperlink" Target="consultantplus://offline/ref=F90A40F72C29CAE77986107F515C8AFE327612356713FABC0134858E0D38D83FD82C4AFB0D13261D8E86334FD0E" TargetMode="External"/><Relationship Id="rId49" Type="http://schemas.openxmlformats.org/officeDocument/2006/relationships/hyperlink" Target="consultantplus://offline/ref=F90A40F72C29CAE77986107F515C8AFE327612356713FABC0134858E0D38D83FD82C4AFB0D13261D8E86304FD0E" TargetMode="External"/><Relationship Id="rId57" Type="http://schemas.openxmlformats.org/officeDocument/2006/relationships/hyperlink" Target="consultantplus://offline/ref=F90A40F72C29CAE77986107F515C8AFE327612356713FABC0134858E0D38D83FD82C4AFB0D13261D8E86314FD1E" TargetMode="External"/><Relationship Id="rId106" Type="http://schemas.openxmlformats.org/officeDocument/2006/relationships/hyperlink" Target="consultantplus://offline/ref=F90A40F72C29CAE779860E724730D4FA32754F3B6711F2EE5B6BDED35A31D2689F6313B9491E271C48DDE" TargetMode="External"/><Relationship Id="rId114" Type="http://schemas.openxmlformats.org/officeDocument/2006/relationships/hyperlink" Target="consultantplus://offline/ref=F90A40F72C29CAE77986107F515C8AFE327612356713FABC0134858E0D38D83FD82C4AFB0D13261D8E863A4FD7E" TargetMode="External"/><Relationship Id="rId10" Type="http://schemas.openxmlformats.org/officeDocument/2006/relationships/hyperlink" Target="consultantplus://offline/ref=F90A40F72C29CAE77986107F515C8AFE327612356819FAB00734858E0D38D83FD82C4AFB0D13261D8E86324FD3E" TargetMode="External"/><Relationship Id="rId31" Type="http://schemas.openxmlformats.org/officeDocument/2006/relationships/hyperlink" Target="consultantplus://offline/ref=F90A40F72C29CAE77986107F515C8AFE327612356613F8BC0534858E0D38D83FD82C4AFB0D13261D8E86334FD5E" TargetMode="External"/><Relationship Id="rId44" Type="http://schemas.openxmlformats.org/officeDocument/2006/relationships/hyperlink" Target="consultantplus://offline/ref=F90A40F72C29CAE77986107F515C8AFE327612356817FBBF0434858E0D38D83FD82C4AFB0D13261D8E86334FD5E" TargetMode="External"/><Relationship Id="rId52" Type="http://schemas.openxmlformats.org/officeDocument/2006/relationships/hyperlink" Target="consultantplus://offline/ref=F90A40F72C29CAE77986107F515C8AFE327612356713FABC0134858E0D38D83FD82C4AFB0D13261D8E86304FDCE" TargetMode="External"/><Relationship Id="rId60" Type="http://schemas.openxmlformats.org/officeDocument/2006/relationships/hyperlink" Target="consultantplus://offline/ref=F90A40F72C29CAE77986107F515C8AFE327612356713FABC0134858E0D38D83FD82C4AFB0D13261D8E86314FD2E" TargetMode="External"/><Relationship Id="rId65" Type="http://schemas.openxmlformats.org/officeDocument/2006/relationships/hyperlink" Target="consultantplus://offline/ref=F90A40F72C29CAE77986107F515C8AFE327612356713FABC0134858E0D38D83FD82C4AFB0D13261D8E86364FD7E" TargetMode="External"/><Relationship Id="rId73" Type="http://schemas.openxmlformats.org/officeDocument/2006/relationships/hyperlink" Target="consultantplus://offline/ref=F90A40F72C29CAE77986107F515C8AFE327612356713FABC0134858E0D38D83FD82C4AFB0D13261D8E86374FD1E" TargetMode="External"/><Relationship Id="rId78" Type="http://schemas.openxmlformats.org/officeDocument/2006/relationships/hyperlink" Target="consultantplus://offline/ref=F90A40F72C29CAE77986107F515C8AFE327612356713FABC0134858E0D38D83FD82C4AFB0D13261D8E86374FDCE" TargetMode="External"/><Relationship Id="rId81" Type="http://schemas.openxmlformats.org/officeDocument/2006/relationships/hyperlink" Target="consultantplus://offline/ref=F90A40F72C29CAE77986107F515C8AFE327612356713FABC0134858E0D38D83FD82C4AFB0D13261D8E86344FD7E" TargetMode="External"/><Relationship Id="rId86" Type="http://schemas.openxmlformats.org/officeDocument/2006/relationships/hyperlink" Target="consultantplus://offline/ref=F90A40F72C29CAE77986107F515C8AFE327612356713FABC0134858E0D38D83FD82C4AFB0D13261D8E86344FDDE" TargetMode="External"/><Relationship Id="rId94" Type="http://schemas.openxmlformats.org/officeDocument/2006/relationships/hyperlink" Target="consultantplus://offline/ref=F90A40F72C29CAE77986107F515C8AFE327612356812F0BB0034858E0D38D83FD82C4AFB0D13261D8E86304FD7E" TargetMode="External"/><Relationship Id="rId99" Type="http://schemas.openxmlformats.org/officeDocument/2006/relationships/hyperlink" Target="consultantplus://offline/ref=F90A40F72C29CAE77986107F515C8AFE327612356713FABC0134858E0D38D83FD82C4AFB0D13261D8E86354FDDE" TargetMode="External"/><Relationship Id="rId101" Type="http://schemas.openxmlformats.org/officeDocument/2006/relationships/hyperlink" Target="consultantplus://offline/ref=F90A40F72C29CAE779860E724730D4FA317F4C316611F2EE5B6BDED35A43D1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90A40F72C29CAE77986107F515C8AFE327612356817FBBF0434858E0D38D83FD82C4AFB0D13261D8E86324FD3E" TargetMode="External"/><Relationship Id="rId13" Type="http://schemas.openxmlformats.org/officeDocument/2006/relationships/hyperlink" Target="consultantplus://offline/ref=F90A40F72C29CAE77986107F515C8AFE327612356713FABC0134858E0D38D83FD82C4AFB0D13261D8E86324FD3E" TargetMode="External"/><Relationship Id="rId18" Type="http://schemas.openxmlformats.org/officeDocument/2006/relationships/hyperlink" Target="consultantplus://offline/ref=F90A40F72C29CAE77986107F515C8AFE327612356713FABC0134858E0D38D83FD82C4AFB0D13261D8E86324FDDE" TargetMode="External"/><Relationship Id="rId39" Type="http://schemas.openxmlformats.org/officeDocument/2006/relationships/hyperlink" Target="consultantplus://offline/ref=F90A40F72C29CAE77986107F515C8AFE327612356810FFBB0134858E0D38D83FD82C4AFB0D13261D8E86324FD2E" TargetMode="External"/><Relationship Id="rId109" Type="http://schemas.openxmlformats.org/officeDocument/2006/relationships/hyperlink" Target="consultantplus://offline/ref=F90A40F72C29CAE77986107F515C8AFE327612356713FABC0134858E0D38D83FD82C4AFB0D13261D8E863A4FD4E" TargetMode="External"/><Relationship Id="rId34" Type="http://schemas.openxmlformats.org/officeDocument/2006/relationships/hyperlink" Target="consultantplus://offline/ref=F90A40F72C29CAE77986107F515C8AFE327612356610F0BA0234858E0D38D83FD82C4AFB0D13261D8E87354FD3E" TargetMode="External"/><Relationship Id="rId50" Type="http://schemas.openxmlformats.org/officeDocument/2006/relationships/hyperlink" Target="consultantplus://offline/ref=F90A40F72C29CAE77986107F515C8AFE327612356713FABC0134858E0D38D83FD82C4AFB0D13261D8E86304FD2E" TargetMode="External"/><Relationship Id="rId55" Type="http://schemas.openxmlformats.org/officeDocument/2006/relationships/hyperlink" Target="consultantplus://offline/ref=F90A40F72C29CAE77986107F515C8AFE327612356713FABC0134858E0D38D83FD82C4AFB0D13261D8E86314FD7E" TargetMode="External"/><Relationship Id="rId76" Type="http://schemas.openxmlformats.org/officeDocument/2006/relationships/hyperlink" Target="consultantplus://offline/ref=F90A40F72C29CAE77986107F515C8AFE327612356713FABC0134858E0D38D83FD82C4AFB0D13261D8E86374FD2E" TargetMode="External"/><Relationship Id="rId97" Type="http://schemas.openxmlformats.org/officeDocument/2006/relationships/hyperlink" Target="consultantplus://offline/ref=F90A40F72C29CAE77986107F515C8AFE327612356812F0BB0034858E0D38D83FD82C4AFB0D13261D8E86304FD1E" TargetMode="External"/><Relationship Id="rId104" Type="http://schemas.openxmlformats.org/officeDocument/2006/relationships/hyperlink" Target="consultantplus://offline/ref=F90A40F72C29CAE77986107F515C8AFE327612356715FFBD0F34858E0D38D83FD82C4AFB0D13261D8E86324FDCE" TargetMode="External"/><Relationship Id="rId7" Type="http://schemas.openxmlformats.org/officeDocument/2006/relationships/hyperlink" Target="consultantplus://offline/ref=F90A40F72C29CAE77986107F515C8AFE327612356810FFBB0134858E0D38D83FD82C4AFB0D13261D8E86324FD3E" TargetMode="External"/><Relationship Id="rId71" Type="http://schemas.openxmlformats.org/officeDocument/2006/relationships/hyperlink" Target="consultantplus://offline/ref=F90A40F72C29CAE77986107F515C8AFE327612356715FFBD0F34858E0D38D83FD82C4AFB0D13261D8E86324FD2E" TargetMode="External"/><Relationship Id="rId92" Type="http://schemas.openxmlformats.org/officeDocument/2006/relationships/hyperlink" Target="consultantplus://offline/ref=F90A40F72C29CAE77986107F515C8AFE327612356613F8BC0534858E0D38D83FD82C4AFB0D13261D8E86334FDCE" TargetMode="External"/><Relationship Id="rId2" Type="http://schemas.openxmlformats.org/officeDocument/2006/relationships/settings" Target="settings.xml"/><Relationship Id="rId29" Type="http://schemas.openxmlformats.org/officeDocument/2006/relationships/hyperlink" Target="consultantplus://offline/ref=F90A40F72C29CAE77986107F515C8AFE327612356817FBBF0434858E0D38D83FD82C4AFB0D13261D8E86324FD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17538</Words>
  <Characters>99968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Спасибухова</dc:creator>
  <cp:keywords/>
  <dc:description/>
  <cp:lastModifiedBy>Лилия Спасибухова</cp:lastModifiedBy>
  <cp:revision>1</cp:revision>
  <dcterms:created xsi:type="dcterms:W3CDTF">2017-10-06T04:03:00Z</dcterms:created>
  <dcterms:modified xsi:type="dcterms:W3CDTF">2017-10-06T04:04:00Z</dcterms:modified>
</cp:coreProperties>
</file>