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64" w:rsidRPr="00CD1914" w:rsidRDefault="00543E64" w:rsidP="00543E64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="00DA7AD8" w:rsidRPr="00CD1914">
        <w:rPr>
          <w:rFonts w:ascii="Times New Roman" w:hAnsi="Times New Roman" w:cs="Times New Roman"/>
          <w:sz w:val="24"/>
          <w:szCs w:val="24"/>
        </w:rPr>
        <w:t>З</w:t>
      </w:r>
      <w:r w:rsidRPr="00CD1914">
        <w:rPr>
          <w:rFonts w:ascii="Times New Roman" w:hAnsi="Times New Roman" w:cs="Times New Roman"/>
          <w:sz w:val="24"/>
          <w:szCs w:val="24"/>
        </w:rPr>
        <w:t>АКЛЮЧЕНИЕ</w:t>
      </w:r>
    </w:p>
    <w:p w:rsidR="00543E64" w:rsidRPr="00CD1914" w:rsidRDefault="00543E64" w:rsidP="00CD1914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>об оценке регулирующего воздействия на проект нормативного правового акта</w:t>
      </w:r>
    </w:p>
    <w:p w:rsidR="00543E64" w:rsidRPr="00CD1914" w:rsidRDefault="00543E64" w:rsidP="00543E64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CD1914" w:rsidRDefault="00543E64" w:rsidP="002872A1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  </w:t>
      </w:r>
      <w:r w:rsidR="00CD1914">
        <w:rPr>
          <w:rFonts w:ascii="Times New Roman" w:hAnsi="Times New Roman" w:cs="Times New Roman"/>
          <w:sz w:val="24"/>
          <w:szCs w:val="24"/>
        </w:rPr>
        <w:tab/>
      </w:r>
      <w:r w:rsidRPr="00CD1914">
        <w:rPr>
          <w:rFonts w:ascii="Times New Roman" w:hAnsi="Times New Roman" w:cs="Times New Roman"/>
          <w:sz w:val="24"/>
          <w:szCs w:val="24"/>
        </w:rPr>
        <w:t>проекта решения Думы Томского района «Об утверждении Положения о муниципальном контроле 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</w:t>
      </w:r>
      <w:r w:rsidR="0001462C" w:rsidRPr="00CD1914">
        <w:rPr>
          <w:rFonts w:ascii="Times New Roman" w:hAnsi="Times New Roman" w:cs="Times New Roman"/>
          <w:sz w:val="24"/>
          <w:szCs w:val="24"/>
        </w:rPr>
        <w:t>»</w:t>
      </w:r>
      <w:r w:rsidRPr="00CD1914">
        <w:rPr>
          <w:rFonts w:ascii="Times New Roman" w:hAnsi="Times New Roman" w:cs="Times New Roman"/>
          <w:sz w:val="24"/>
          <w:szCs w:val="24"/>
        </w:rPr>
        <w:t>,</w:t>
      </w:r>
    </w:p>
    <w:p w:rsidR="00543E64" w:rsidRPr="00CD1914" w:rsidRDefault="0001462C" w:rsidP="00CD1914">
      <w:pPr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Управление территориального развития Администрации Томского района, </w:t>
      </w:r>
      <w:r w:rsidR="00543E64" w:rsidRPr="00CD1914">
        <w:rPr>
          <w:rFonts w:ascii="Times New Roman" w:hAnsi="Times New Roman" w:cs="Times New Roman"/>
          <w:sz w:val="24"/>
          <w:szCs w:val="24"/>
        </w:rPr>
        <w:t>как   уполномоченный  орган  в  области  оценки  регулирующего  воздействия</w:t>
      </w:r>
      <w:r w:rsidR="00DA7AD8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543E64" w:rsidRPr="00CD1914">
        <w:rPr>
          <w:rFonts w:ascii="Times New Roman" w:hAnsi="Times New Roman" w:cs="Times New Roman"/>
          <w:sz w:val="24"/>
          <w:szCs w:val="24"/>
        </w:rPr>
        <w:t>проектов   муниципальных  нормативных  правовых  актов,</w:t>
      </w:r>
      <w:r w:rsidRPr="00CD1914">
        <w:rPr>
          <w:rFonts w:ascii="Times New Roman" w:hAnsi="Times New Roman" w:cs="Times New Roman"/>
          <w:sz w:val="24"/>
          <w:szCs w:val="24"/>
        </w:rPr>
        <w:t xml:space="preserve"> в соответствии с п.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Pr="00CD1914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CD1914">
        <w:rPr>
          <w:rFonts w:ascii="Times New Roman" w:hAnsi="Times New Roman" w:cs="Times New Roman"/>
          <w:sz w:val="24"/>
          <w:szCs w:val="24"/>
        </w:rPr>
        <w:t>Постановления Администрации Томского района от 23.12.2016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рассмотрел  проект</w:t>
      </w:r>
      <w:r w:rsidRPr="00CD1914">
        <w:rPr>
          <w:rFonts w:ascii="Times New Roman" w:hAnsi="Times New Roman" w:cs="Times New Roman"/>
          <w:sz w:val="24"/>
          <w:szCs w:val="24"/>
        </w:rPr>
        <w:t xml:space="preserve"> решения Думы Томского района «Об утверждении Положения о муниципальном контроле  на автомобильном транспорте, городском наземном электрическом транспорте и в дорожном хозяйстве вне</w:t>
      </w:r>
      <w:proofErr w:type="gramEnd"/>
      <w:r w:rsidRPr="00CD1914">
        <w:rPr>
          <w:rFonts w:ascii="Times New Roman" w:hAnsi="Times New Roman" w:cs="Times New Roman"/>
          <w:sz w:val="24"/>
          <w:szCs w:val="24"/>
        </w:rPr>
        <w:t xml:space="preserve"> границ населенных пунктов в границах Томского района»</w:t>
      </w:r>
      <w:r w:rsidR="002872A1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543E64" w:rsidRPr="00CD1914">
        <w:rPr>
          <w:rFonts w:ascii="Times New Roman" w:hAnsi="Times New Roman" w:cs="Times New Roman"/>
          <w:sz w:val="24"/>
          <w:szCs w:val="24"/>
        </w:rPr>
        <w:t>подготовленный и направленный для подготовки</w:t>
      </w:r>
      <w:r w:rsid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543E64" w:rsidRPr="00CD1914">
        <w:rPr>
          <w:rFonts w:ascii="Times New Roman" w:hAnsi="Times New Roman" w:cs="Times New Roman"/>
          <w:sz w:val="24"/>
          <w:szCs w:val="24"/>
        </w:rPr>
        <w:t>настоящего заключения</w:t>
      </w:r>
      <w:r w:rsidR="002872A1" w:rsidRPr="00CD1914">
        <w:rPr>
          <w:rFonts w:ascii="Times New Roman" w:hAnsi="Times New Roman" w:cs="Times New Roman"/>
          <w:sz w:val="24"/>
          <w:szCs w:val="24"/>
        </w:rPr>
        <w:t xml:space="preserve"> Комитетом строительства, транспортной инфраструктуры и связи Управления территориального развития Администрации Томского района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(далее - Разработчик), и сообщает следующее.</w:t>
      </w:r>
    </w:p>
    <w:p w:rsidR="00543E64" w:rsidRPr="00CD1914" w:rsidRDefault="00543E64" w:rsidP="00543E64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  </w:t>
      </w:r>
      <w:r w:rsidR="00CD1914">
        <w:rPr>
          <w:rFonts w:ascii="Times New Roman" w:hAnsi="Times New Roman" w:cs="Times New Roman"/>
          <w:sz w:val="24"/>
          <w:szCs w:val="24"/>
        </w:rPr>
        <w:tab/>
      </w:r>
      <w:r w:rsidRPr="00CD1914">
        <w:rPr>
          <w:rFonts w:ascii="Times New Roman" w:hAnsi="Times New Roman" w:cs="Times New Roman"/>
          <w:sz w:val="24"/>
          <w:szCs w:val="24"/>
        </w:rPr>
        <w:t xml:space="preserve"> Срок    проведения   публичных   консультаций,   в   течение   которого</w:t>
      </w:r>
      <w:r w:rsidR="00CD1914">
        <w:rPr>
          <w:rFonts w:ascii="Times New Roman" w:hAnsi="Times New Roman" w:cs="Times New Roman"/>
          <w:sz w:val="24"/>
          <w:szCs w:val="24"/>
        </w:rPr>
        <w:t xml:space="preserve"> </w:t>
      </w:r>
      <w:r w:rsidRPr="00CD1914">
        <w:rPr>
          <w:rFonts w:ascii="Times New Roman" w:hAnsi="Times New Roman" w:cs="Times New Roman"/>
          <w:sz w:val="24"/>
          <w:szCs w:val="24"/>
        </w:rPr>
        <w:t>разработчиком проекта акта принимались предложения:</w:t>
      </w:r>
      <w:r w:rsidR="00CD1914">
        <w:rPr>
          <w:rFonts w:ascii="Times New Roman" w:hAnsi="Times New Roman" w:cs="Times New Roman"/>
          <w:sz w:val="24"/>
          <w:szCs w:val="24"/>
        </w:rPr>
        <w:t xml:space="preserve"> </w:t>
      </w:r>
      <w:r w:rsidRPr="00CD1914">
        <w:rPr>
          <w:rFonts w:ascii="Times New Roman" w:hAnsi="Times New Roman" w:cs="Times New Roman"/>
          <w:sz w:val="24"/>
          <w:szCs w:val="24"/>
        </w:rPr>
        <w:t xml:space="preserve">с </w:t>
      </w:r>
      <w:r w:rsidR="002872A1" w:rsidRPr="00CD1914">
        <w:rPr>
          <w:rFonts w:ascii="Times New Roman" w:hAnsi="Times New Roman" w:cs="Times New Roman"/>
          <w:sz w:val="24"/>
          <w:szCs w:val="24"/>
        </w:rPr>
        <w:t>24.09.2021 по 14.10.2021.</w:t>
      </w:r>
      <w:r w:rsidRPr="00CD19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64" w:rsidRPr="00CD1914" w:rsidRDefault="00543E64" w:rsidP="00543E64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</w:p>
    <w:p w:rsidR="00543E64" w:rsidRPr="00CD1914" w:rsidRDefault="00543E64" w:rsidP="002872A1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   </w:t>
      </w:r>
      <w:r w:rsidR="00CD1914">
        <w:rPr>
          <w:rFonts w:ascii="Times New Roman" w:hAnsi="Times New Roman" w:cs="Times New Roman"/>
          <w:sz w:val="24"/>
          <w:szCs w:val="24"/>
        </w:rPr>
        <w:tab/>
      </w:r>
      <w:r w:rsidRPr="00CD1914">
        <w:rPr>
          <w:rFonts w:ascii="Times New Roman" w:hAnsi="Times New Roman" w:cs="Times New Roman"/>
          <w:sz w:val="24"/>
          <w:szCs w:val="24"/>
        </w:rPr>
        <w:t>Информация  об  оценке регулирующего воздействия проекта акта размещена</w:t>
      </w:r>
      <w:r w:rsidR="00CD1914">
        <w:rPr>
          <w:rFonts w:ascii="Times New Roman" w:hAnsi="Times New Roman" w:cs="Times New Roman"/>
          <w:sz w:val="24"/>
          <w:szCs w:val="24"/>
        </w:rPr>
        <w:t xml:space="preserve"> </w:t>
      </w:r>
      <w:r w:rsidRPr="00CD1914">
        <w:rPr>
          <w:rFonts w:ascii="Times New Roman" w:hAnsi="Times New Roman" w:cs="Times New Roman"/>
          <w:sz w:val="24"/>
          <w:szCs w:val="24"/>
        </w:rPr>
        <w:t>разработчиком  на  официальном  сайте  в информационно-телекоммуникационной</w:t>
      </w:r>
      <w:r w:rsidR="00CD1914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2872A1" w:rsidRPr="00CD1914">
        <w:rPr>
          <w:rFonts w:ascii="Times New Roman" w:hAnsi="Times New Roman" w:cs="Times New Roman"/>
          <w:sz w:val="24"/>
          <w:szCs w:val="24"/>
        </w:rPr>
        <w:t>http://www.tradm.ru/otkrytyy-rayon/otsenka-reguliruyushchego-vozdeystviya-i-ekspertiza/publichnye-konsultatsii-orv.php</w:t>
      </w:r>
      <w:r w:rsidR="00CD1914">
        <w:rPr>
          <w:rFonts w:ascii="Times New Roman" w:hAnsi="Times New Roman" w:cs="Times New Roman"/>
          <w:sz w:val="24"/>
          <w:szCs w:val="24"/>
        </w:rPr>
        <w:t>.</w:t>
      </w:r>
    </w:p>
    <w:p w:rsidR="00543E64" w:rsidRPr="00CD1914" w:rsidRDefault="00543E64" w:rsidP="00094ADF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   </w:t>
      </w:r>
      <w:r w:rsidR="00CD191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D1914">
        <w:rPr>
          <w:rFonts w:ascii="Times New Roman" w:hAnsi="Times New Roman" w:cs="Times New Roman"/>
          <w:sz w:val="24"/>
          <w:szCs w:val="24"/>
        </w:rPr>
        <w:t>На  основе  проведенной оценки регулирующего воздействия проекта акта с</w:t>
      </w:r>
      <w:r w:rsidR="00094ADF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Pr="00CD1914">
        <w:rPr>
          <w:rFonts w:ascii="Times New Roman" w:hAnsi="Times New Roman" w:cs="Times New Roman"/>
          <w:sz w:val="24"/>
          <w:szCs w:val="24"/>
        </w:rPr>
        <w:t>учетом   информации,   представленной   разработчиком   в  сводном  отчете,</w:t>
      </w:r>
      <w:r w:rsidR="00CD1914">
        <w:rPr>
          <w:rFonts w:ascii="Times New Roman" w:hAnsi="Times New Roman" w:cs="Times New Roman"/>
          <w:sz w:val="24"/>
          <w:szCs w:val="24"/>
        </w:rPr>
        <w:t xml:space="preserve"> </w:t>
      </w:r>
      <w:r w:rsidRPr="00CD1914">
        <w:rPr>
          <w:rFonts w:ascii="Times New Roman" w:hAnsi="Times New Roman" w:cs="Times New Roman"/>
          <w:sz w:val="24"/>
          <w:szCs w:val="24"/>
        </w:rPr>
        <w:t>уполномоченным органом сделаны следующие выводы:</w:t>
      </w:r>
    </w:p>
    <w:p w:rsidR="00543E64" w:rsidRPr="00CD1914" w:rsidRDefault="002872A1" w:rsidP="00CD1914">
      <w:pPr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>положения, вводящие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избыточные</w:t>
      </w:r>
      <w:r w:rsidR="00094ADF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 обязанности, запреты и ограничения для субъектов предпринимательской и</w:t>
      </w:r>
      <w:r w:rsidR="00094ADF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 инвестиционной деятельности или способствующих их введению, положений,</w:t>
      </w:r>
      <w:r w:rsidR="00CD1914">
        <w:rPr>
          <w:rFonts w:ascii="Times New Roman" w:hAnsi="Times New Roman" w:cs="Times New Roman"/>
          <w:sz w:val="24"/>
          <w:szCs w:val="24"/>
        </w:rPr>
        <w:t xml:space="preserve"> с</w:t>
      </w:r>
      <w:r w:rsidR="00543E64" w:rsidRPr="00CD1914">
        <w:rPr>
          <w:rFonts w:ascii="Times New Roman" w:hAnsi="Times New Roman" w:cs="Times New Roman"/>
          <w:sz w:val="24"/>
          <w:szCs w:val="24"/>
        </w:rPr>
        <w:t>пособствующих возникновению необоснованных расходов субъектов</w:t>
      </w:r>
      <w:r w:rsidR="00094ADF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  предпринимательской и инвестиционной деятельности и бюджета Томского</w:t>
      </w:r>
      <w:r w:rsidR="00094ADF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   района, положений, способствующих ограничению конкуренции, а также</w:t>
      </w:r>
      <w:r w:rsidR="00094ADF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замечаний к качеству сводного отчета и вывод о целесообразности принятия</w:t>
      </w:r>
      <w:r w:rsidR="00CA1583"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CD1914">
        <w:rPr>
          <w:rFonts w:ascii="Times New Roman" w:hAnsi="Times New Roman" w:cs="Times New Roman"/>
          <w:sz w:val="24"/>
          <w:szCs w:val="24"/>
        </w:rPr>
        <w:t xml:space="preserve">  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</w:t>
      </w:r>
      <w:r w:rsidRPr="00CD1914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CA1583" w:rsidRPr="00CD1914">
        <w:rPr>
          <w:rFonts w:ascii="Times New Roman" w:hAnsi="Times New Roman" w:cs="Times New Roman"/>
          <w:sz w:val="24"/>
          <w:szCs w:val="24"/>
        </w:rPr>
        <w:t xml:space="preserve">, </w:t>
      </w:r>
      <w:r w:rsidRPr="00CD1914">
        <w:rPr>
          <w:rFonts w:ascii="Times New Roman" w:hAnsi="Times New Roman" w:cs="Times New Roman"/>
          <w:sz w:val="24"/>
          <w:szCs w:val="24"/>
        </w:rPr>
        <w:t>иные замечания и предложения отсутствуют.</w:t>
      </w:r>
    </w:p>
    <w:p w:rsidR="003D16DC" w:rsidRPr="00CD1914" w:rsidRDefault="00543E64" w:rsidP="00094AD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94ADF" w:rsidRPr="00CD191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D16DC" w:rsidRPr="00CD1914" w:rsidRDefault="003D16DC" w:rsidP="00094AD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43E64" w:rsidRPr="00CD1914" w:rsidRDefault="00094ADF" w:rsidP="00094ADF">
      <w:pPr>
        <w:autoSpaceDE w:val="0"/>
        <w:autoSpaceDN w:val="0"/>
        <w:adjustRightInd w:val="0"/>
        <w:spacing w:before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</w:t>
      </w:r>
      <w:r w:rsidR="00CD191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CD1914">
        <w:rPr>
          <w:rFonts w:ascii="Times New Roman" w:hAnsi="Times New Roman" w:cs="Times New Roman"/>
          <w:sz w:val="24"/>
          <w:szCs w:val="24"/>
        </w:rPr>
        <w:t>Празукин</w:t>
      </w:r>
      <w:proofErr w:type="spellEnd"/>
      <w:r w:rsidRPr="00CD1914">
        <w:rPr>
          <w:rFonts w:ascii="Times New Roman" w:hAnsi="Times New Roman" w:cs="Times New Roman"/>
          <w:sz w:val="24"/>
          <w:szCs w:val="24"/>
        </w:rPr>
        <w:t xml:space="preserve"> Д.К. </w:t>
      </w:r>
      <w:r w:rsidR="00543E64" w:rsidRPr="00CD19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D1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43E64" w:rsidRPr="00CD191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543E64" w:rsidRPr="00CD1914" w:rsidRDefault="00543E64" w:rsidP="00543E64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D16DC" w:rsidRPr="00CD1914">
        <w:rPr>
          <w:rFonts w:ascii="Times New Roman" w:hAnsi="Times New Roman" w:cs="Times New Roman"/>
          <w:sz w:val="24"/>
          <w:szCs w:val="24"/>
        </w:rPr>
        <w:t xml:space="preserve">        </w:t>
      </w:r>
      <w:r w:rsidR="00CD1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3D16DC" w:rsidRPr="00CD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1914">
        <w:rPr>
          <w:rFonts w:ascii="Times New Roman" w:hAnsi="Times New Roman" w:cs="Times New Roman"/>
          <w:sz w:val="24"/>
          <w:szCs w:val="24"/>
        </w:rPr>
        <w:t>(подпись уполномоченного</w:t>
      </w:r>
      <w:proofErr w:type="gramEnd"/>
    </w:p>
    <w:p w:rsidR="00543E64" w:rsidRPr="00CD1914" w:rsidRDefault="00543E64" w:rsidP="00CD1914">
      <w:pPr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sz w:val="24"/>
          <w:szCs w:val="24"/>
        </w:rPr>
      </w:pPr>
      <w:r w:rsidRPr="00CD1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D16DC" w:rsidRPr="00CD1914">
        <w:rPr>
          <w:rFonts w:ascii="Times New Roman" w:hAnsi="Times New Roman" w:cs="Times New Roman"/>
          <w:sz w:val="24"/>
          <w:szCs w:val="24"/>
        </w:rPr>
        <w:t xml:space="preserve">      </w:t>
      </w:r>
      <w:r w:rsidR="00CD19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D1914">
        <w:rPr>
          <w:rFonts w:ascii="Times New Roman" w:hAnsi="Times New Roman" w:cs="Times New Roman"/>
          <w:sz w:val="24"/>
          <w:szCs w:val="24"/>
        </w:rPr>
        <w:t xml:space="preserve"> должностного лица)</w:t>
      </w:r>
    </w:p>
    <w:p w:rsidR="006B122F" w:rsidRPr="00CD1914" w:rsidRDefault="006B122F">
      <w:pPr>
        <w:rPr>
          <w:rFonts w:ascii="Times New Roman" w:hAnsi="Times New Roman" w:cs="Times New Roman"/>
          <w:sz w:val="24"/>
          <w:szCs w:val="24"/>
        </w:rPr>
      </w:pPr>
    </w:p>
    <w:sectPr w:rsidR="006B122F" w:rsidRPr="00CD1914" w:rsidSect="00DA7AD8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64"/>
    <w:rsid w:val="0001462C"/>
    <w:rsid w:val="00094ADF"/>
    <w:rsid w:val="0026736A"/>
    <w:rsid w:val="002872A1"/>
    <w:rsid w:val="003D16DC"/>
    <w:rsid w:val="00543E64"/>
    <w:rsid w:val="006B122F"/>
    <w:rsid w:val="00CA1583"/>
    <w:rsid w:val="00CD1914"/>
    <w:rsid w:val="00DA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Хрупин Александр</dc:creator>
  <cp:lastModifiedBy>Блинова Наталья</cp:lastModifiedBy>
  <cp:revision>2</cp:revision>
  <dcterms:created xsi:type="dcterms:W3CDTF">2021-11-09T10:00:00Z</dcterms:created>
  <dcterms:modified xsi:type="dcterms:W3CDTF">2021-11-09T10:00:00Z</dcterms:modified>
</cp:coreProperties>
</file>