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02" w:rsidRDefault="008B7E02">
      <w:pPr>
        <w:pStyle w:val="ConsPlusTitlePage"/>
      </w:pPr>
      <w:bookmarkStart w:id="0" w:name="_GoBack"/>
      <w:bookmarkEnd w:id="0"/>
      <w:r>
        <w:br/>
      </w:r>
    </w:p>
    <w:p w:rsidR="008B7E02" w:rsidRDefault="008B7E02">
      <w:pPr>
        <w:pStyle w:val="ConsPlusNormal"/>
        <w:jc w:val="both"/>
        <w:outlineLvl w:val="0"/>
      </w:pPr>
    </w:p>
    <w:p w:rsidR="008B7E02" w:rsidRDefault="008B7E02">
      <w:pPr>
        <w:pStyle w:val="ConsPlusTitle"/>
        <w:jc w:val="center"/>
        <w:outlineLvl w:val="0"/>
      </w:pPr>
      <w:r>
        <w:t>МУНИЦИПАЛЬНОЕ ОБРАЗОВАНИЕ "ТОМСКИЙ РАЙОН"</w:t>
      </w:r>
    </w:p>
    <w:p w:rsidR="008B7E02" w:rsidRDefault="008B7E02">
      <w:pPr>
        <w:pStyle w:val="ConsPlusTitle"/>
        <w:jc w:val="center"/>
      </w:pPr>
    </w:p>
    <w:p w:rsidR="008B7E02" w:rsidRDefault="008B7E02">
      <w:pPr>
        <w:pStyle w:val="ConsPlusTitle"/>
        <w:jc w:val="center"/>
      </w:pPr>
      <w:r>
        <w:t>АДМИНИСТРАЦИЯ ТОМСКОГО РАЙОНА</w:t>
      </w:r>
    </w:p>
    <w:p w:rsidR="008B7E02" w:rsidRDefault="008B7E02">
      <w:pPr>
        <w:pStyle w:val="ConsPlusTitle"/>
        <w:jc w:val="center"/>
      </w:pPr>
    </w:p>
    <w:p w:rsidR="008B7E02" w:rsidRDefault="008B7E02">
      <w:pPr>
        <w:pStyle w:val="ConsPlusTitle"/>
        <w:jc w:val="center"/>
      </w:pPr>
      <w:r>
        <w:t>ПОСТАНОВЛЕНИЕ</w:t>
      </w:r>
    </w:p>
    <w:p w:rsidR="008B7E02" w:rsidRDefault="008B7E02">
      <w:pPr>
        <w:pStyle w:val="ConsPlusTitle"/>
        <w:jc w:val="center"/>
      </w:pPr>
      <w:r>
        <w:t>от 30 декабря 2015 г. N 426</w:t>
      </w:r>
    </w:p>
    <w:p w:rsidR="008B7E02" w:rsidRDefault="008B7E02">
      <w:pPr>
        <w:pStyle w:val="ConsPlusTitle"/>
        <w:jc w:val="center"/>
      </w:pPr>
    </w:p>
    <w:p w:rsidR="008B7E02" w:rsidRDefault="008B7E02">
      <w:pPr>
        <w:pStyle w:val="ConsPlusTitle"/>
        <w:jc w:val="center"/>
      </w:pPr>
      <w:r>
        <w:t>ОБ УТВЕРЖДЕНИИ АДМИНИСТРАТИВНОГО РЕГЛАМЕНТА ПРЕДОСТАВЛЕНИЯ</w:t>
      </w:r>
    </w:p>
    <w:p w:rsidR="008B7E02" w:rsidRDefault="008B7E02">
      <w:pPr>
        <w:pStyle w:val="ConsPlusTitle"/>
        <w:jc w:val="center"/>
      </w:pPr>
      <w:r>
        <w:t>МУНИЦИПАЛЬНОЙ УСЛУГИ "ПРЕДВАРИТЕЛЬНОЕ СОГЛАСОВАНИЕ</w:t>
      </w:r>
    </w:p>
    <w:p w:rsidR="008B7E02" w:rsidRDefault="008B7E02">
      <w:pPr>
        <w:pStyle w:val="ConsPlusTitle"/>
        <w:jc w:val="center"/>
      </w:pPr>
      <w:r>
        <w:t>ПРЕДОСТАВЛЕНИЯ ЗЕМЕЛЬНЫХ УЧАСТКОВ, НАХОДЯЩИХСЯ В</w:t>
      </w:r>
    </w:p>
    <w:p w:rsidR="008B7E02" w:rsidRDefault="008B7E02">
      <w:pPr>
        <w:pStyle w:val="ConsPlusTitle"/>
        <w:jc w:val="center"/>
      </w:pPr>
      <w:r>
        <w:t>СОБСТВЕННОСТИ МУНИЦИПАЛЬНОГО ОБРАЗОВАНИЯ "ТОМСКИЙ РАЙОН"</w:t>
      </w:r>
    </w:p>
    <w:p w:rsidR="008B7E02" w:rsidRDefault="008B7E02">
      <w:pPr>
        <w:pStyle w:val="ConsPlusNormal"/>
        <w:jc w:val="center"/>
      </w:pPr>
    </w:p>
    <w:p w:rsidR="008B7E02" w:rsidRDefault="008B7E02">
      <w:pPr>
        <w:pStyle w:val="ConsPlusNormal"/>
        <w:jc w:val="center"/>
      </w:pPr>
      <w:r>
        <w:t>Список изменяющих документов</w:t>
      </w:r>
    </w:p>
    <w:p w:rsidR="008B7E02" w:rsidRDefault="008B7E02">
      <w:pPr>
        <w:pStyle w:val="ConsPlusNormal"/>
        <w:jc w:val="center"/>
      </w:pPr>
      <w:r>
        <w:t>(в ред. постановлений Администрации Томского района</w:t>
      </w:r>
    </w:p>
    <w:p w:rsidR="008B7E02" w:rsidRDefault="008B7E02">
      <w:pPr>
        <w:pStyle w:val="ConsPlusNormal"/>
        <w:jc w:val="center"/>
      </w:pPr>
      <w:r>
        <w:t xml:space="preserve">от 28.06.2016 </w:t>
      </w:r>
      <w:hyperlink r:id="rId4" w:history="1">
        <w:r>
          <w:rPr>
            <w:color w:val="0000FF"/>
          </w:rPr>
          <w:t>N 195</w:t>
        </w:r>
      </w:hyperlink>
      <w:r>
        <w:t xml:space="preserve">, от 08.07.2016 </w:t>
      </w:r>
      <w:hyperlink r:id="rId5" w:history="1">
        <w:r>
          <w:rPr>
            <w:color w:val="0000FF"/>
          </w:rPr>
          <w:t>N 213</w:t>
        </w:r>
      </w:hyperlink>
      <w:r>
        <w:t>)</w:t>
      </w:r>
    </w:p>
    <w:p w:rsidR="008B7E02" w:rsidRDefault="008B7E02">
      <w:pPr>
        <w:pStyle w:val="ConsPlusNormal"/>
        <w:jc w:val="center"/>
      </w:pPr>
    </w:p>
    <w:p w:rsidR="008B7E02" w:rsidRDefault="008B7E02">
      <w:pPr>
        <w:pStyle w:val="ConsPlusNormal"/>
        <w:ind w:firstLine="540"/>
        <w:jc w:val="both"/>
      </w:pPr>
      <w:r>
        <w:t xml:space="preserve">Руководствуясь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Земельным </w:t>
      </w:r>
      <w:hyperlink r:id="rId8" w:history="1">
        <w:r>
          <w:rPr>
            <w:color w:val="0000FF"/>
          </w:rPr>
          <w:t>кодексом</w:t>
        </w:r>
      </w:hyperlink>
      <w:r>
        <w:t xml:space="preserve"> Российской Федерации, положениями </w:t>
      </w:r>
      <w:hyperlink r:id="rId9" w:history="1">
        <w:r>
          <w:rPr>
            <w:color w:val="0000FF"/>
          </w:rPr>
          <w:t>Устава</w:t>
        </w:r>
      </w:hyperlink>
      <w:r>
        <w:t xml:space="preserve"> муниципального образования "Томский район", постановляю:</w:t>
      </w:r>
    </w:p>
    <w:p w:rsidR="008B7E02" w:rsidRDefault="008B7E02">
      <w:pPr>
        <w:pStyle w:val="ConsPlusNormal"/>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согласно приложению к настоящему постановлению.</w:t>
      </w:r>
    </w:p>
    <w:p w:rsidR="008B7E02" w:rsidRDefault="008B7E02">
      <w:pPr>
        <w:pStyle w:val="ConsPlusNormal"/>
        <w:ind w:firstLine="540"/>
        <w:jc w:val="both"/>
      </w:pPr>
      <w:r>
        <w:t>2. Управлению Делами Администрации Томского района разместить на официальном сайте Администрации Томского района (www.tradm.ru) и опубликовать в газете "Томское предместье" настоящее постановление.</w:t>
      </w:r>
    </w:p>
    <w:p w:rsidR="008B7E02" w:rsidRDefault="008B7E02">
      <w:pPr>
        <w:pStyle w:val="ConsPlusNormal"/>
        <w:ind w:firstLine="540"/>
        <w:jc w:val="both"/>
      </w:pPr>
      <w: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2016 года.</w:t>
      </w:r>
    </w:p>
    <w:p w:rsidR="008B7E02" w:rsidRDefault="008B7E02">
      <w:pPr>
        <w:pStyle w:val="ConsPlusNormal"/>
        <w:ind w:firstLine="540"/>
        <w:jc w:val="both"/>
      </w:pPr>
      <w:r>
        <w:t>4. Контроль за исполнением настоящего постановления возложить на заместителя Главы Томского района - начальника Управления по экономической политике и муниципальным ресурсам О.Н.Быстрицкую.</w:t>
      </w:r>
    </w:p>
    <w:p w:rsidR="008B7E02" w:rsidRDefault="008B7E02">
      <w:pPr>
        <w:pStyle w:val="ConsPlusNormal"/>
        <w:jc w:val="both"/>
      </w:pPr>
    </w:p>
    <w:p w:rsidR="008B7E02" w:rsidRDefault="008B7E02">
      <w:pPr>
        <w:pStyle w:val="ConsPlusNormal"/>
        <w:jc w:val="right"/>
      </w:pPr>
      <w:r>
        <w:t>Глава Томского района</w:t>
      </w:r>
    </w:p>
    <w:p w:rsidR="008B7E02" w:rsidRDefault="008B7E02">
      <w:pPr>
        <w:pStyle w:val="ConsPlusNormal"/>
        <w:jc w:val="right"/>
      </w:pPr>
      <w:r>
        <w:t>В.Е.ЛУКЬЯНОВ</w:t>
      </w:r>
    </w:p>
    <w:p w:rsidR="008B7E02" w:rsidRDefault="008B7E02">
      <w:pPr>
        <w:pStyle w:val="ConsPlusNormal"/>
        <w:jc w:val="both"/>
      </w:pPr>
    </w:p>
    <w:p w:rsidR="008B7E02" w:rsidRDefault="008B7E02">
      <w:pPr>
        <w:pStyle w:val="ConsPlusNormal"/>
        <w:jc w:val="both"/>
      </w:pPr>
    </w:p>
    <w:p w:rsidR="008B7E02" w:rsidRDefault="008B7E02">
      <w:pPr>
        <w:pStyle w:val="ConsPlusNormal"/>
        <w:jc w:val="both"/>
      </w:pPr>
    </w:p>
    <w:p w:rsidR="008B7E02" w:rsidRDefault="008B7E02">
      <w:pPr>
        <w:pStyle w:val="ConsPlusNormal"/>
        <w:jc w:val="both"/>
      </w:pPr>
    </w:p>
    <w:p w:rsidR="008B7E02" w:rsidRDefault="008B7E02">
      <w:pPr>
        <w:pStyle w:val="ConsPlusNormal"/>
        <w:jc w:val="both"/>
      </w:pPr>
    </w:p>
    <w:p w:rsidR="008B7E02" w:rsidRDefault="008B7E02">
      <w:pPr>
        <w:pStyle w:val="ConsPlusNormal"/>
        <w:jc w:val="right"/>
        <w:outlineLvl w:val="0"/>
      </w:pPr>
      <w:r>
        <w:t>Приложение</w:t>
      </w:r>
    </w:p>
    <w:p w:rsidR="008B7E02" w:rsidRDefault="008B7E02">
      <w:pPr>
        <w:pStyle w:val="ConsPlusNormal"/>
        <w:jc w:val="right"/>
      </w:pPr>
      <w:r>
        <w:t>к постановлению</w:t>
      </w:r>
    </w:p>
    <w:p w:rsidR="008B7E02" w:rsidRDefault="008B7E02">
      <w:pPr>
        <w:pStyle w:val="ConsPlusNormal"/>
        <w:jc w:val="right"/>
      </w:pPr>
      <w:r>
        <w:t>Администрации Томского района</w:t>
      </w:r>
    </w:p>
    <w:p w:rsidR="008B7E02" w:rsidRDefault="008B7E02">
      <w:pPr>
        <w:pStyle w:val="ConsPlusNormal"/>
        <w:jc w:val="right"/>
      </w:pPr>
      <w:r>
        <w:t>от 30.12.2015 N 426</w:t>
      </w:r>
    </w:p>
    <w:p w:rsidR="008B7E02" w:rsidRDefault="008B7E02">
      <w:pPr>
        <w:pStyle w:val="ConsPlusNormal"/>
        <w:jc w:val="both"/>
      </w:pPr>
    </w:p>
    <w:p w:rsidR="008B7E02" w:rsidRDefault="008B7E02">
      <w:pPr>
        <w:pStyle w:val="ConsPlusTitle"/>
        <w:jc w:val="center"/>
      </w:pPr>
      <w:bookmarkStart w:id="1" w:name="P35"/>
      <w:bookmarkEnd w:id="1"/>
      <w:r>
        <w:t>АДМИНИСТРАТИВНЫЙ РЕГЛАМЕНТ</w:t>
      </w:r>
    </w:p>
    <w:p w:rsidR="008B7E02" w:rsidRDefault="008B7E02">
      <w:pPr>
        <w:pStyle w:val="ConsPlusTitle"/>
        <w:jc w:val="center"/>
      </w:pPr>
      <w:r>
        <w:t>ПРЕДОСТАВЛЕНИЯ МУНИЦИПАЛЬНОЙ УСЛУГИ "ПРЕДВАРИТЕЛЬНОЕ</w:t>
      </w:r>
    </w:p>
    <w:p w:rsidR="008B7E02" w:rsidRDefault="008B7E02">
      <w:pPr>
        <w:pStyle w:val="ConsPlusTitle"/>
        <w:jc w:val="center"/>
      </w:pPr>
      <w:r>
        <w:t>СОГЛАСОВАНИЕ ПРЕДОСТАВЛЕНИЯ ЗЕМЕЛЬНЫХ УЧАСТКОВ, НАХОДЯЩИХСЯ</w:t>
      </w:r>
    </w:p>
    <w:p w:rsidR="008B7E02" w:rsidRDefault="008B7E02">
      <w:pPr>
        <w:pStyle w:val="ConsPlusTitle"/>
        <w:jc w:val="center"/>
      </w:pPr>
      <w:r>
        <w:t>В СОБСТВЕННОСТИ МУНИЦИПАЛЬНОГО ОБРАЗОВАНИЯ "ТОМСКИЙ РАЙОН"</w:t>
      </w:r>
    </w:p>
    <w:p w:rsidR="008B7E02" w:rsidRDefault="008B7E02">
      <w:pPr>
        <w:pStyle w:val="ConsPlusNormal"/>
        <w:jc w:val="center"/>
      </w:pPr>
    </w:p>
    <w:p w:rsidR="008B7E02" w:rsidRDefault="008B7E02">
      <w:pPr>
        <w:pStyle w:val="ConsPlusNormal"/>
        <w:jc w:val="center"/>
      </w:pPr>
      <w:r>
        <w:lastRenderedPageBreak/>
        <w:t>Список изменяющих документов</w:t>
      </w:r>
    </w:p>
    <w:p w:rsidR="008B7E02" w:rsidRDefault="008B7E02">
      <w:pPr>
        <w:pStyle w:val="ConsPlusNormal"/>
        <w:jc w:val="center"/>
      </w:pPr>
      <w:r>
        <w:t>(в ред. постановлений Администрации Томского района</w:t>
      </w:r>
    </w:p>
    <w:p w:rsidR="008B7E02" w:rsidRDefault="008B7E02">
      <w:pPr>
        <w:pStyle w:val="ConsPlusNormal"/>
        <w:jc w:val="center"/>
      </w:pPr>
      <w:r>
        <w:t xml:space="preserve">от 28.06.2016 </w:t>
      </w:r>
      <w:hyperlink r:id="rId10" w:history="1">
        <w:r>
          <w:rPr>
            <w:color w:val="0000FF"/>
          </w:rPr>
          <w:t>N 195</w:t>
        </w:r>
      </w:hyperlink>
      <w:r>
        <w:t xml:space="preserve">, от 08.07.2016 </w:t>
      </w:r>
      <w:hyperlink r:id="rId11" w:history="1">
        <w:r>
          <w:rPr>
            <w:color w:val="0000FF"/>
          </w:rPr>
          <w:t>N 213</w:t>
        </w:r>
      </w:hyperlink>
      <w:r>
        <w:t>)</w:t>
      </w:r>
    </w:p>
    <w:p w:rsidR="008B7E02" w:rsidRDefault="008B7E02">
      <w:pPr>
        <w:pStyle w:val="ConsPlusNormal"/>
        <w:jc w:val="center"/>
      </w:pPr>
    </w:p>
    <w:p w:rsidR="008B7E02" w:rsidRDefault="008B7E02">
      <w:pPr>
        <w:pStyle w:val="ConsPlusNormal"/>
        <w:jc w:val="center"/>
        <w:outlineLvl w:val="1"/>
      </w:pPr>
      <w:r>
        <w:t>I. ОБЩИЕ ПОЛОЖЕНИЯ</w:t>
      </w:r>
    </w:p>
    <w:p w:rsidR="008B7E02" w:rsidRDefault="008B7E02">
      <w:pPr>
        <w:pStyle w:val="ConsPlusNormal"/>
        <w:jc w:val="both"/>
      </w:pPr>
    </w:p>
    <w:p w:rsidR="008B7E02" w:rsidRDefault="008B7E02">
      <w:pPr>
        <w:pStyle w:val="ConsPlusNormal"/>
        <w:ind w:firstLine="540"/>
        <w:jc w:val="both"/>
      </w:pPr>
      <w:r>
        <w:t>1. Административный регламент (далее - Регламент)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8B7E02" w:rsidRDefault="008B7E02">
      <w:pPr>
        <w:pStyle w:val="ConsPlusNormal"/>
        <w:ind w:firstLine="540"/>
        <w:jc w:val="both"/>
      </w:pPr>
      <w: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2" w:history="1">
        <w:r>
          <w:rPr>
            <w:color w:val="0000FF"/>
          </w:rPr>
          <w:t>кодексом</w:t>
        </w:r>
      </w:hyperlink>
      <w:r>
        <w:t xml:space="preserve"> Российской Федерации (далее - получатели услуги).</w:t>
      </w:r>
    </w:p>
    <w:p w:rsidR="008B7E02" w:rsidRDefault="008B7E02">
      <w:pPr>
        <w:pStyle w:val="ConsPlusNormal"/>
        <w:ind w:firstLine="540"/>
        <w:jc w:val="both"/>
      </w:pPr>
      <w:r>
        <w:t>3. Информация о порядке предоставления муниципальной услуги размещается:</w:t>
      </w:r>
    </w:p>
    <w:p w:rsidR="008B7E02" w:rsidRDefault="008B7E02">
      <w:pPr>
        <w:pStyle w:val="ConsPlusNormal"/>
        <w:ind w:firstLine="540"/>
        <w:jc w:val="both"/>
      </w:pPr>
      <w:r>
        <w:t>- 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8B7E02" w:rsidRDefault="008B7E02">
      <w:pPr>
        <w:pStyle w:val="ConsPlusNormal"/>
        <w:ind w:firstLine="540"/>
        <w:jc w:val="both"/>
      </w:pPr>
      <w:r>
        <w:t>- в информационно-телекоммуникационной сети Интернет: на официальном сайте Администрации Томского района www.tradm.ru.</w:t>
      </w:r>
    </w:p>
    <w:p w:rsidR="008B7E02" w:rsidRDefault="008B7E02">
      <w:pPr>
        <w:pStyle w:val="ConsPlusNormal"/>
        <w:ind w:firstLine="540"/>
        <w:jc w:val="both"/>
      </w:pPr>
      <w: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8B7E02" w:rsidRDefault="008B7E02">
      <w:pPr>
        <w:pStyle w:val="ConsPlusNormal"/>
        <w:ind w:firstLine="540"/>
        <w:jc w:val="both"/>
      </w:pPr>
      <w:r>
        <w:t>5.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Комитет по земельным ресурсам Управления по экономической политике и муниципальным ресурсам Администрации Томского района (далее - Комитет)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8B7E02" w:rsidRDefault="008B7E02">
      <w:pPr>
        <w:pStyle w:val="ConsPlusNormal"/>
        <w:ind w:firstLine="540"/>
        <w:jc w:val="both"/>
      </w:pPr>
      <w: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13" w:history="1">
        <w:r>
          <w:rPr>
            <w:color w:val="0000FF"/>
          </w:rPr>
          <w:t>законом</w:t>
        </w:r>
      </w:hyperlink>
      <w:r>
        <w:t xml:space="preserve"> от 02.05.2006 N 59-ФЗ "О порядке рассмотрения обращений граждан Российской Федерации".</w:t>
      </w:r>
    </w:p>
    <w:p w:rsidR="008B7E02" w:rsidRDefault="008B7E02">
      <w:pPr>
        <w:pStyle w:val="ConsPlusNormal"/>
        <w:ind w:firstLine="540"/>
        <w:jc w:val="both"/>
      </w:pPr>
      <w:r>
        <w:t>7. Рабочие места специалистов Комитета, ответственных за предоставление муниципальной услуги, оборудованы офисной мебелью и оргтехникой.</w:t>
      </w:r>
    </w:p>
    <w:p w:rsidR="008B7E02" w:rsidRDefault="008B7E02">
      <w:pPr>
        <w:pStyle w:val="ConsPlusNormal"/>
        <w:ind w:firstLine="540"/>
        <w:jc w:val="both"/>
      </w:pPr>
      <w:r>
        <w:t>8. Прием заявлений и получение результатов предоставления муниципальной услуги осуществляются в операционном зале "Единое Окно" или через официальную электронную почту: eo@atr.tomsk.gov.ru.</w:t>
      </w:r>
    </w:p>
    <w:p w:rsidR="008B7E02" w:rsidRDefault="008B7E02">
      <w:pPr>
        <w:pStyle w:val="ConsPlusNormal"/>
        <w:ind w:firstLine="540"/>
        <w:jc w:val="both"/>
      </w:pPr>
      <w:r>
        <w:t>9. Регистрация заявлений и обращений, а также процедура прохождения документов осуществляются в базе данных автоматизированной геоинформационной системы АГИС с использованием автоматизированного информационного модуля "Единое Окно" (далее - АГИС).</w:t>
      </w:r>
    </w:p>
    <w:p w:rsidR="008B7E02" w:rsidRDefault="008B7E02">
      <w:pPr>
        <w:pStyle w:val="ConsPlusNormal"/>
        <w:ind w:firstLine="540"/>
        <w:jc w:val="both"/>
      </w:pPr>
      <w:r>
        <w:t>Режим работы операционного зала "Единое Окно":</w:t>
      </w:r>
    </w:p>
    <w:p w:rsidR="008B7E02" w:rsidRDefault="008B7E02">
      <w:pPr>
        <w:sectPr w:rsidR="008B7E02" w:rsidSect="00477441">
          <w:pgSz w:w="11906" w:h="16838"/>
          <w:pgMar w:top="1134" w:right="850" w:bottom="1134" w:left="1701" w:header="708" w:footer="708" w:gutter="0"/>
          <w:cols w:space="708"/>
          <w:docGrid w:linePitch="360"/>
        </w:sectPr>
      </w:pPr>
    </w:p>
    <w:p w:rsidR="008B7E02" w:rsidRDefault="008B7E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25"/>
        <w:gridCol w:w="3628"/>
        <w:gridCol w:w="3969"/>
      </w:tblGrid>
      <w:tr w:rsidR="008B7E02">
        <w:tc>
          <w:tcPr>
            <w:tcW w:w="2025" w:type="dxa"/>
          </w:tcPr>
          <w:p w:rsidR="008B7E02" w:rsidRDefault="008B7E02">
            <w:pPr>
              <w:pStyle w:val="ConsPlusNormal"/>
            </w:pPr>
            <w:r>
              <w:t>По дням недели</w:t>
            </w:r>
          </w:p>
        </w:tc>
        <w:tc>
          <w:tcPr>
            <w:tcW w:w="3628" w:type="dxa"/>
          </w:tcPr>
          <w:p w:rsidR="008B7E02" w:rsidRDefault="008B7E02">
            <w:pPr>
              <w:pStyle w:val="ConsPlusNormal"/>
            </w:pPr>
            <w:r>
              <w:t>Рабочее время</w:t>
            </w:r>
          </w:p>
        </w:tc>
        <w:tc>
          <w:tcPr>
            <w:tcW w:w="3969" w:type="dxa"/>
          </w:tcPr>
          <w:p w:rsidR="008B7E02" w:rsidRDefault="008B7E02">
            <w:pPr>
              <w:pStyle w:val="ConsPlusNormal"/>
            </w:pPr>
            <w:r>
              <w:t>Перерыв на обед</w:t>
            </w:r>
          </w:p>
        </w:tc>
      </w:tr>
      <w:tr w:rsidR="008B7E02">
        <w:tc>
          <w:tcPr>
            <w:tcW w:w="2025" w:type="dxa"/>
          </w:tcPr>
          <w:p w:rsidR="008B7E02" w:rsidRDefault="008B7E02">
            <w:pPr>
              <w:pStyle w:val="ConsPlusNormal"/>
            </w:pPr>
            <w:r>
              <w:t>понедельник</w:t>
            </w:r>
          </w:p>
        </w:tc>
        <w:tc>
          <w:tcPr>
            <w:tcW w:w="3628" w:type="dxa"/>
          </w:tcPr>
          <w:p w:rsidR="008B7E02" w:rsidRDefault="008B7E02">
            <w:pPr>
              <w:pStyle w:val="ConsPlusNormal"/>
            </w:pPr>
            <w:r>
              <w:t>8 ч. 00 мин. - 15 ч. 00 мин.</w:t>
            </w:r>
          </w:p>
        </w:tc>
        <w:tc>
          <w:tcPr>
            <w:tcW w:w="3969" w:type="dxa"/>
          </w:tcPr>
          <w:p w:rsidR="008B7E02" w:rsidRDefault="008B7E02">
            <w:pPr>
              <w:pStyle w:val="ConsPlusNormal"/>
            </w:pPr>
            <w:r>
              <w:t>13 ч. 00 мин. - 14 ч. 00 мин.</w:t>
            </w:r>
          </w:p>
        </w:tc>
      </w:tr>
      <w:tr w:rsidR="008B7E02">
        <w:tc>
          <w:tcPr>
            <w:tcW w:w="2025" w:type="dxa"/>
          </w:tcPr>
          <w:p w:rsidR="008B7E02" w:rsidRDefault="008B7E02">
            <w:pPr>
              <w:pStyle w:val="ConsPlusNormal"/>
            </w:pPr>
            <w:r>
              <w:t>вторник</w:t>
            </w:r>
          </w:p>
        </w:tc>
        <w:tc>
          <w:tcPr>
            <w:tcW w:w="3628" w:type="dxa"/>
          </w:tcPr>
          <w:p w:rsidR="008B7E02" w:rsidRDefault="008B7E02">
            <w:pPr>
              <w:pStyle w:val="ConsPlusNormal"/>
            </w:pPr>
            <w:r>
              <w:t>8 ч. 00 мин. - 15 ч. 00 мин.</w:t>
            </w:r>
          </w:p>
        </w:tc>
        <w:tc>
          <w:tcPr>
            <w:tcW w:w="3969" w:type="dxa"/>
          </w:tcPr>
          <w:p w:rsidR="008B7E02" w:rsidRDefault="008B7E02">
            <w:pPr>
              <w:pStyle w:val="ConsPlusNormal"/>
            </w:pPr>
            <w:r>
              <w:t>13 ч. 00 мин. - 14 ч. 00 мин.</w:t>
            </w:r>
          </w:p>
        </w:tc>
      </w:tr>
      <w:tr w:rsidR="008B7E02">
        <w:tc>
          <w:tcPr>
            <w:tcW w:w="2025" w:type="dxa"/>
          </w:tcPr>
          <w:p w:rsidR="008B7E02" w:rsidRDefault="008B7E02">
            <w:pPr>
              <w:pStyle w:val="ConsPlusNormal"/>
            </w:pPr>
            <w:r>
              <w:t>среда</w:t>
            </w:r>
          </w:p>
        </w:tc>
        <w:tc>
          <w:tcPr>
            <w:tcW w:w="3628" w:type="dxa"/>
          </w:tcPr>
          <w:p w:rsidR="008B7E02" w:rsidRDefault="008B7E02">
            <w:pPr>
              <w:pStyle w:val="ConsPlusNormal"/>
            </w:pPr>
            <w:r>
              <w:t>8 ч. 00 мин. - 15 ч. 00 мин.</w:t>
            </w:r>
          </w:p>
        </w:tc>
        <w:tc>
          <w:tcPr>
            <w:tcW w:w="3969" w:type="dxa"/>
          </w:tcPr>
          <w:p w:rsidR="008B7E02" w:rsidRDefault="008B7E02">
            <w:pPr>
              <w:pStyle w:val="ConsPlusNormal"/>
            </w:pPr>
            <w:r>
              <w:t>13 ч. 00 мин. - 14 ч. 00 мин.</w:t>
            </w:r>
          </w:p>
        </w:tc>
      </w:tr>
      <w:tr w:rsidR="008B7E02">
        <w:tc>
          <w:tcPr>
            <w:tcW w:w="2025" w:type="dxa"/>
          </w:tcPr>
          <w:p w:rsidR="008B7E02" w:rsidRDefault="008B7E02">
            <w:pPr>
              <w:pStyle w:val="ConsPlusNormal"/>
            </w:pPr>
            <w:r>
              <w:t>четверг</w:t>
            </w:r>
          </w:p>
        </w:tc>
        <w:tc>
          <w:tcPr>
            <w:tcW w:w="3628" w:type="dxa"/>
          </w:tcPr>
          <w:p w:rsidR="008B7E02" w:rsidRDefault="008B7E02">
            <w:pPr>
              <w:pStyle w:val="ConsPlusNormal"/>
            </w:pPr>
            <w:r>
              <w:t>8 ч. 00 мин. - 15 ч. 00 мин.</w:t>
            </w:r>
          </w:p>
        </w:tc>
        <w:tc>
          <w:tcPr>
            <w:tcW w:w="3969" w:type="dxa"/>
          </w:tcPr>
          <w:p w:rsidR="008B7E02" w:rsidRDefault="008B7E02">
            <w:pPr>
              <w:pStyle w:val="ConsPlusNormal"/>
            </w:pPr>
            <w:r>
              <w:t>13 ч. 00 мин. - 14 ч. 00 мин.</w:t>
            </w:r>
          </w:p>
        </w:tc>
      </w:tr>
      <w:tr w:rsidR="008B7E02">
        <w:tc>
          <w:tcPr>
            <w:tcW w:w="2025" w:type="dxa"/>
          </w:tcPr>
          <w:p w:rsidR="008B7E02" w:rsidRDefault="008B7E02">
            <w:pPr>
              <w:pStyle w:val="ConsPlusNormal"/>
            </w:pPr>
            <w:r>
              <w:t>пятница</w:t>
            </w:r>
          </w:p>
        </w:tc>
        <w:tc>
          <w:tcPr>
            <w:tcW w:w="3628" w:type="dxa"/>
          </w:tcPr>
          <w:p w:rsidR="008B7E02" w:rsidRDefault="008B7E02">
            <w:pPr>
              <w:pStyle w:val="ConsPlusNormal"/>
            </w:pPr>
            <w:r>
              <w:t>8 ч. 00 мин. - 15 ч. 00 мин.</w:t>
            </w:r>
          </w:p>
        </w:tc>
        <w:tc>
          <w:tcPr>
            <w:tcW w:w="3969" w:type="dxa"/>
          </w:tcPr>
          <w:p w:rsidR="008B7E02" w:rsidRDefault="008B7E02">
            <w:pPr>
              <w:pStyle w:val="ConsPlusNormal"/>
            </w:pPr>
            <w:r>
              <w:t>13 ч. 00 мин. - 14 ч. 00 мин.</w:t>
            </w:r>
          </w:p>
        </w:tc>
      </w:tr>
      <w:tr w:rsidR="008B7E02">
        <w:tc>
          <w:tcPr>
            <w:tcW w:w="2025" w:type="dxa"/>
          </w:tcPr>
          <w:p w:rsidR="008B7E02" w:rsidRDefault="008B7E02">
            <w:pPr>
              <w:pStyle w:val="ConsPlusNormal"/>
            </w:pPr>
            <w:r>
              <w:t>суббота</w:t>
            </w:r>
          </w:p>
        </w:tc>
        <w:tc>
          <w:tcPr>
            <w:tcW w:w="3628" w:type="dxa"/>
          </w:tcPr>
          <w:p w:rsidR="008B7E02" w:rsidRDefault="008B7E02">
            <w:pPr>
              <w:pStyle w:val="ConsPlusNormal"/>
            </w:pPr>
            <w:r>
              <w:t>выходной</w:t>
            </w:r>
          </w:p>
        </w:tc>
        <w:tc>
          <w:tcPr>
            <w:tcW w:w="3969" w:type="dxa"/>
          </w:tcPr>
          <w:p w:rsidR="008B7E02" w:rsidRDefault="008B7E02">
            <w:pPr>
              <w:pStyle w:val="ConsPlusNormal"/>
            </w:pPr>
            <w:r>
              <w:t>выходной</w:t>
            </w:r>
          </w:p>
        </w:tc>
      </w:tr>
      <w:tr w:rsidR="008B7E02">
        <w:tc>
          <w:tcPr>
            <w:tcW w:w="2025" w:type="dxa"/>
          </w:tcPr>
          <w:p w:rsidR="008B7E02" w:rsidRDefault="008B7E02">
            <w:pPr>
              <w:pStyle w:val="ConsPlusNormal"/>
            </w:pPr>
            <w:r>
              <w:t>воскресенье</w:t>
            </w:r>
          </w:p>
        </w:tc>
        <w:tc>
          <w:tcPr>
            <w:tcW w:w="3628" w:type="dxa"/>
          </w:tcPr>
          <w:p w:rsidR="008B7E02" w:rsidRDefault="008B7E02">
            <w:pPr>
              <w:pStyle w:val="ConsPlusNormal"/>
            </w:pPr>
            <w:r>
              <w:t>выходной</w:t>
            </w:r>
          </w:p>
        </w:tc>
        <w:tc>
          <w:tcPr>
            <w:tcW w:w="3969" w:type="dxa"/>
          </w:tcPr>
          <w:p w:rsidR="008B7E02" w:rsidRDefault="008B7E02">
            <w:pPr>
              <w:pStyle w:val="ConsPlusNormal"/>
            </w:pPr>
            <w:r>
              <w:t>выходной</w:t>
            </w:r>
          </w:p>
        </w:tc>
      </w:tr>
    </w:tbl>
    <w:p w:rsidR="008B7E02" w:rsidRDefault="008B7E02">
      <w:pPr>
        <w:sectPr w:rsidR="008B7E02">
          <w:pgSz w:w="16838" w:h="11905" w:orient="landscape"/>
          <w:pgMar w:top="1701" w:right="1134" w:bottom="850" w:left="1134" w:header="0" w:footer="0" w:gutter="0"/>
          <w:cols w:space="720"/>
        </w:sectPr>
      </w:pPr>
    </w:p>
    <w:p w:rsidR="008B7E02" w:rsidRDefault="008B7E02">
      <w:pPr>
        <w:pStyle w:val="ConsPlusNormal"/>
        <w:jc w:val="both"/>
      </w:pPr>
    </w:p>
    <w:p w:rsidR="008B7E02" w:rsidRDefault="008B7E02">
      <w:pPr>
        <w:pStyle w:val="ConsPlusNormal"/>
        <w:jc w:val="center"/>
        <w:outlineLvl w:val="1"/>
      </w:pPr>
      <w:r>
        <w:t>II. СТАНДАРТ ПРЕДОСТАВЛЯЕМОЙ МУНИЦИПАЛЬНОЙ УСЛУГИ</w:t>
      </w:r>
    </w:p>
    <w:p w:rsidR="008B7E02" w:rsidRDefault="008B7E02">
      <w:pPr>
        <w:pStyle w:val="ConsPlusNormal"/>
        <w:jc w:val="both"/>
      </w:pPr>
    </w:p>
    <w:p w:rsidR="008B7E02" w:rsidRDefault="008B7E02">
      <w:pPr>
        <w:pStyle w:val="ConsPlusNormal"/>
        <w:ind w:firstLine="540"/>
        <w:jc w:val="both"/>
      </w:pPr>
      <w:r>
        <w:t>10. Наименование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w:t>
      </w:r>
    </w:p>
    <w:p w:rsidR="008B7E02" w:rsidRDefault="008B7E02">
      <w:pPr>
        <w:pStyle w:val="ConsPlusNormal"/>
        <w:ind w:firstLine="540"/>
        <w:jc w:val="both"/>
      </w:pPr>
      <w:r>
        <w:t>11. Органом, уполномоченным на предоставление муниципальной услуги, является Администрация Томского района (далее - Администрация) в лице Комитета по земельным ресурсам Управления по экономической политике и муниципальным ресурсам Администрации Томского района.</w:t>
      </w:r>
    </w:p>
    <w:p w:rsidR="008B7E02" w:rsidRDefault="008B7E02">
      <w:pPr>
        <w:pStyle w:val="ConsPlusNormal"/>
        <w:ind w:firstLine="540"/>
        <w:jc w:val="both"/>
      </w:pPr>
      <w:r>
        <w:t>12. 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7E02" w:rsidRDefault="008B7E02">
      <w:pPr>
        <w:pStyle w:val="ConsPlusNormal"/>
        <w:ind w:firstLine="540"/>
        <w:jc w:val="both"/>
      </w:pPr>
      <w:bookmarkStart w:id="2" w:name="P89"/>
      <w:bookmarkEnd w:id="2"/>
      <w:r>
        <w:t>13. Результатом предоставления муниципальной услуги может быть один из вариантов:</w:t>
      </w:r>
    </w:p>
    <w:p w:rsidR="008B7E02" w:rsidRDefault="008B7E02">
      <w:pPr>
        <w:pStyle w:val="ConsPlusNormal"/>
        <w:ind w:firstLine="540"/>
        <w:jc w:val="both"/>
      </w:pPr>
      <w:r>
        <w:t>- решение о предварительном согласовании предоставления земельного участка;</w:t>
      </w:r>
    </w:p>
    <w:p w:rsidR="008B7E02" w:rsidRDefault="008B7E02">
      <w:pPr>
        <w:pStyle w:val="ConsPlusNormal"/>
        <w:ind w:firstLine="540"/>
        <w:jc w:val="both"/>
      </w:pPr>
      <w:r>
        <w:t>- решение об отказе в предварительном согласовании предоставления земельного участка.</w:t>
      </w:r>
    </w:p>
    <w:p w:rsidR="008B7E02" w:rsidRDefault="008B7E02">
      <w:pPr>
        <w:pStyle w:val="ConsPlusNormal"/>
        <w:ind w:firstLine="540"/>
        <w:jc w:val="both"/>
      </w:pPr>
      <w:r>
        <w:t>14. Сроки предоставления муниципальной услуги.</w:t>
      </w:r>
    </w:p>
    <w:p w:rsidR="008B7E02" w:rsidRDefault="008B7E02">
      <w:pPr>
        <w:pStyle w:val="ConsPlusNormal"/>
        <w:ind w:firstLine="540"/>
        <w:jc w:val="both"/>
      </w:pPr>
      <w:r>
        <w:t xml:space="preserve">14.1. Предоставление муниципальной услуги осуществляется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принятия решения согласно </w:t>
      </w:r>
      <w:hyperlink w:anchor="P89" w:history="1">
        <w:r>
          <w:rPr>
            <w:color w:val="0000FF"/>
          </w:rPr>
          <w:t>п. 13</w:t>
        </w:r>
      </w:hyperlink>
      <w:r>
        <w:t xml:space="preserve"> настоящего Регламента.</w:t>
      </w:r>
    </w:p>
    <w:p w:rsidR="008B7E02" w:rsidRDefault="008B7E02">
      <w:pPr>
        <w:pStyle w:val="ConsPlusNormal"/>
        <w:ind w:firstLine="540"/>
        <w:jc w:val="both"/>
      </w:pPr>
      <w:r>
        <w:t xml:space="preserve">14.2. Предоставление муниципальной услуги в соответствии со </w:t>
      </w:r>
      <w:hyperlink r:id="rId14" w:history="1">
        <w:r>
          <w:rPr>
            <w:color w:val="0000FF"/>
          </w:rPr>
          <w:t>ст. 39.18</w:t>
        </w:r>
      </w:hyperlink>
      <w:r>
        <w:t xml:space="preserve"> ЗК РФ осуществляется в срок:</w:t>
      </w:r>
    </w:p>
    <w:p w:rsidR="008B7E02" w:rsidRDefault="008B7E02">
      <w:pPr>
        <w:pStyle w:val="ConsPlusNormal"/>
        <w:ind w:firstLine="540"/>
        <w:jc w:val="both"/>
      </w:pPr>
      <w:r>
        <w:t>- 30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8B7E02" w:rsidRDefault="008B7E02">
      <w:pPr>
        <w:pStyle w:val="ConsPlusNormal"/>
        <w:ind w:firstLine="540"/>
        <w:jc w:val="both"/>
      </w:pPr>
      <w:r>
        <w:t xml:space="preserve">Принятие решения об утверждении схемы раздела земельного участка в соответствии с Административным </w:t>
      </w:r>
      <w:hyperlink r:id="rId15" w:history="1">
        <w:r>
          <w:rPr>
            <w:color w:val="0000FF"/>
          </w:rPr>
          <w:t>регламентом</w:t>
        </w:r>
      </w:hyperlink>
      <w:r>
        <w:t>, утвержденным постановлением администрации Томского района от 05.08.2015 N 232;</w:t>
      </w:r>
    </w:p>
    <w:p w:rsidR="008B7E02" w:rsidRDefault="008B7E02">
      <w:pPr>
        <w:pStyle w:val="ConsPlusNormal"/>
        <w:ind w:firstLine="540"/>
        <w:jc w:val="both"/>
      </w:pPr>
      <w:r>
        <w:t>- 30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8B7E02" w:rsidRDefault="008B7E02">
      <w:pPr>
        <w:pStyle w:val="ConsPlusNormal"/>
        <w:ind w:firstLine="540"/>
        <w:jc w:val="both"/>
      </w:pPr>
      <w:r>
        <w:t>- 7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8B7E02" w:rsidRDefault="008B7E02">
      <w:pPr>
        <w:pStyle w:val="ConsPlusNormal"/>
        <w:ind w:firstLine="540"/>
        <w:jc w:val="both"/>
      </w:pPr>
      <w:r>
        <w:t xml:space="preserve">14.3. В срок предоставления муниципальной услуги не включается срок, установленный </w:t>
      </w:r>
      <w:hyperlink r:id="rId16" w:history="1">
        <w:r>
          <w:rPr>
            <w:color w:val="0000FF"/>
          </w:rPr>
          <w:t>ст. 39.18</w:t>
        </w:r>
      </w:hyperlink>
      <w:r>
        <w:t xml:space="preserve"> для опубликования извещения о приеме заявлений о намерении участвовать в аукционе.</w:t>
      </w:r>
    </w:p>
    <w:p w:rsidR="008B7E02" w:rsidRDefault="008B7E02">
      <w:pPr>
        <w:pStyle w:val="ConsPlusNormal"/>
        <w:ind w:firstLine="540"/>
        <w:jc w:val="both"/>
      </w:pPr>
      <w:r>
        <w:t>15. Правовые основания для предоставления муниципальной услуги:</w:t>
      </w:r>
    </w:p>
    <w:p w:rsidR="008B7E02" w:rsidRDefault="008B7E02">
      <w:pPr>
        <w:pStyle w:val="ConsPlusNormal"/>
        <w:ind w:firstLine="540"/>
        <w:jc w:val="both"/>
      </w:pPr>
      <w:r>
        <w:t xml:space="preserve">- </w:t>
      </w:r>
      <w:hyperlink r:id="rId17" w:history="1">
        <w:r>
          <w:rPr>
            <w:color w:val="0000FF"/>
          </w:rPr>
          <w:t>Конституция</w:t>
        </w:r>
      </w:hyperlink>
      <w:r>
        <w:t xml:space="preserve"> Российской Федерации;</w:t>
      </w:r>
    </w:p>
    <w:p w:rsidR="008B7E02" w:rsidRDefault="008B7E02">
      <w:pPr>
        <w:pStyle w:val="ConsPlusNormal"/>
        <w:ind w:firstLine="540"/>
        <w:jc w:val="both"/>
      </w:pPr>
      <w:r>
        <w:t xml:space="preserve">- Гражданский </w:t>
      </w:r>
      <w:hyperlink r:id="rId18" w:history="1">
        <w:r>
          <w:rPr>
            <w:color w:val="0000FF"/>
          </w:rPr>
          <w:t>кодекс</w:t>
        </w:r>
      </w:hyperlink>
      <w:r>
        <w:t xml:space="preserve"> Российской Федерации;</w:t>
      </w:r>
    </w:p>
    <w:p w:rsidR="008B7E02" w:rsidRDefault="008B7E02">
      <w:pPr>
        <w:pStyle w:val="ConsPlusNormal"/>
        <w:ind w:firstLine="540"/>
        <w:jc w:val="both"/>
      </w:pPr>
      <w:r>
        <w:t xml:space="preserve">- Земельный </w:t>
      </w:r>
      <w:hyperlink r:id="rId19" w:history="1">
        <w:r>
          <w:rPr>
            <w:color w:val="0000FF"/>
          </w:rPr>
          <w:t>кодекс</w:t>
        </w:r>
      </w:hyperlink>
      <w:r>
        <w:t xml:space="preserve"> Российской Федерации;</w:t>
      </w:r>
    </w:p>
    <w:p w:rsidR="008B7E02" w:rsidRDefault="008B7E02">
      <w:pPr>
        <w:pStyle w:val="ConsPlusNormal"/>
        <w:ind w:firstLine="540"/>
        <w:jc w:val="both"/>
      </w:pPr>
      <w:r>
        <w:t xml:space="preserve">- Градостроительный </w:t>
      </w:r>
      <w:hyperlink r:id="rId20" w:history="1">
        <w:r>
          <w:rPr>
            <w:color w:val="0000FF"/>
          </w:rPr>
          <w:t>кодекс</w:t>
        </w:r>
      </w:hyperlink>
      <w:r>
        <w:t xml:space="preserve"> Российской Федерации;</w:t>
      </w:r>
    </w:p>
    <w:p w:rsidR="008B7E02" w:rsidRDefault="008B7E02">
      <w:pPr>
        <w:pStyle w:val="ConsPlusNormal"/>
        <w:ind w:firstLine="540"/>
        <w:jc w:val="both"/>
      </w:pPr>
      <w:r>
        <w:t xml:space="preserve">- Федеральный </w:t>
      </w:r>
      <w:hyperlink r:id="rId21" w:history="1">
        <w:r>
          <w:rPr>
            <w:color w:val="0000FF"/>
          </w:rPr>
          <w:t>закон</w:t>
        </w:r>
      </w:hyperlink>
      <w:r>
        <w:t xml:space="preserve"> от 25.10.2001 N 137-ФЗ "О введении в действие Земельного кодекса Российской Федерации";</w:t>
      </w:r>
    </w:p>
    <w:p w:rsidR="008B7E02" w:rsidRDefault="008B7E02">
      <w:pPr>
        <w:pStyle w:val="ConsPlusNormal"/>
        <w:ind w:firstLine="540"/>
        <w:jc w:val="both"/>
      </w:pPr>
      <w:r>
        <w:t xml:space="preserve">- Федеральный </w:t>
      </w:r>
      <w:hyperlink r:id="rId22" w:history="1">
        <w:r>
          <w:rPr>
            <w:color w:val="0000FF"/>
          </w:rPr>
          <w:t>закон</w:t>
        </w:r>
      </w:hyperlink>
      <w:r>
        <w:t xml:space="preserve"> от 21.07.1997 N 122-ФЗ "О государственной регистрации прав на недвижимое имущество и сделок с ним";</w:t>
      </w:r>
    </w:p>
    <w:p w:rsidR="008B7E02" w:rsidRDefault="008B7E02">
      <w:pPr>
        <w:pStyle w:val="ConsPlusNormal"/>
        <w:ind w:firstLine="540"/>
        <w:jc w:val="both"/>
      </w:pPr>
      <w:r>
        <w:t xml:space="preserve">- Федеральный </w:t>
      </w:r>
      <w:hyperlink r:id="rId23" w:history="1">
        <w:r>
          <w:rPr>
            <w:color w:val="0000FF"/>
          </w:rPr>
          <w:t>закон</w:t>
        </w:r>
      </w:hyperlink>
      <w:r>
        <w:t xml:space="preserve"> от 21.12.2004 N 172-ФЗ "О переводе земель или земельных участков из одной категории в другую";</w:t>
      </w:r>
    </w:p>
    <w:p w:rsidR="008B7E02" w:rsidRDefault="008B7E02">
      <w:pPr>
        <w:pStyle w:val="ConsPlusNormal"/>
        <w:ind w:firstLine="540"/>
        <w:jc w:val="both"/>
      </w:pPr>
      <w:r>
        <w:t xml:space="preserve">- Федеральный </w:t>
      </w:r>
      <w:hyperlink r:id="rId24" w:history="1">
        <w:r>
          <w:rPr>
            <w:color w:val="0000FF"/>
          </w:rPr>
          <w:t>закон</w:t>
        </w:r>
      </w:hyperlink>
      <w:r>
        <w:t xml:space="preserve"> от 15.04.1998 N 66-ФЗ "О садоводческих, огороднических и дачных некоммерческих объединениях граждан";</w:t>
      </w:r>
    </w:p>
    <w:p w:rsidR="008B7E02" w:rsidRDefault="008B7E02">
      <w:pPr>
        <w:pStyle w:val="ConsPlusNormal"/>
        <w:ind w:firstLine="540"/>
        <w:jc w:val="both"/>
      </w:pPr>
      <w:r>
        <w:t xml:space="preserve">- Федеральный </w:t>
      </w:r>
      <w:hyperlink r:id="rId25" w:history="1">
        <w:r>
          <w:rPr>
            <w:color w:val="0000FF"/>
          </w:rPr>
          <w:t>закон</w:t>
        </w:r>
      </w:hyperlink>
      <w:r>
        <w:t xml:space="preserve"> от 27.07.2010 N 210-ФЗ "Об организации предоставления государственных и муниципальных услуг";</w:t>
      </w:r>
    </w:p>
    <w:p w:rsidR="008B7E02" w:rsidRDefault="008B7E02">
      <w:pPr>
        <w:pStyle w:val="ConsPlusNormal"/>
        <w:ind w:firstLine="540"/>
        <w:jc w:val="both"/>
      </w:pPr>
      <w:r>
        <w:t xml:space="preserve">- Федеральный </w:t>
      </w:r>
      <w:hyperlink r:id="rId26" w:history="1">
        <w:r>
          <w:rPr>
            <w:color w:val="0000FF"/>
          </w:rPr>
          <w:t>закон</w:t>
        </w:r>
      </w:hyperlink>
      <w:r>
        <w:t xml:space="preserve"> от 27.07.2006 N 152-ФЗ "О персональных данных";</w:t>
      </w:r>
    </w:p>
    <w:p w:rsidR="008B7E02" w:rsidRDefault="008B7E02">
      <w:pPr>
        <w:pStyle w:val="ConsPlusNormal"/>
        <w:ind w:firstLine="540"/>
        <w:jc w:val="both"/>
      </w:pPr>
      <w:r>
        <w:lastRenderedPageBreak/>
        <w:t xml:space="preserve">- </w:t>
      </w:r>
      <w:hyperlink r:id="rId27" w:history="1">
        <w:r>
          <w:rPr>
            <w:color w:val="0000FF"/>
          </w:rPr>
          <w:t>Приказ</w:t>
        </w:r>
      </w:hyperlink>
      <w: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w:t>
      </w:r>
    </w:p>
    <w:p w:rsidR="008B7E02" w:rsidRDefault="008B7E02">
      <w:pPr>
        <w:pStyle w:val="ConsPlusNormal"/>
        <w:ind w:firstLine="540"/>
        <w:jc w:val="both"/>
      </w:pPr>
      <w:r>
        <w:t xml:space="preserve">- </w:t>
      </w:r>
      <w:hyperlink r:id="rId28" w:history="1">
        <w:r>
          <w:rPr>
            <w:color w:val="0000FF"/>
          </w:rPr>
          <w:t>Устав</w:t>
        </w:r>
      </w:hyperlink>
      <w:r>
        <w:t xml:space="preserve"> муниципального образования "Томский район", утвержденный решением Думы Томского района от 29.09.2011 N 82 (с изменениями и дополнениями).</w:t>
      </w:r>
    </w:p>
    <w:p w:rsidR="008B7E02" w:rsidRDefault="008B7E02">
      <w:pPr>
        <w:pStyle w:val="ConsPlusNormal"/>
        <w:ind w:firstLine="540"/>
        <w:jc w:val="both"/>
      </w:pPr>
      <w:r>
        <w:t>16. В процессе предоставления муниципальной услуги Комитет взаимодействует (далее - участники):</w:t>
      </w:r>
    </w:p>
    <w:p w:rsidR="008B7E02" w:rsidRDefault="008B7E02">
      <w:pPr>
        <w:pStyle w:val="ConsPlusNormal"/>
        <w:ind w:firstLine="540"/>
        <w:jc w:val="both"/>
      </w:pPr>
      <w:r>
        <w:t>- структурными подразделениями Администрации Томского района, участвующими в проведении согласований при предоставлении муниципальной услуги с Управлением ЖКХ, строительства, транспорта и связи Администрации Томского района;</w:t>
      </w:r>
    </w:p>
    <w:p w:rsidR="008B7E02" w:rsidRDefault="008B7E02">
      <w:pPr>
        <w:pStyle w:val="ConsPlusNormal"/>
        <w:ind w:firstLine="540"/>
        <w:jc w:val="both"/>
      </w:pPr>
      <w:r>
        <w:t>- администрациями сельских поселений муниципального образования "Томский район" (при необходимости);</w:t>
      </w:r>
    </w:p>
    <w:p w:rsidR="008B7E02" w:rsidRDefault="008B7E02">
      <w:pPr>
        <w:pStyle w:val="ConsPlusNormal"/>
        <w:ind w:firstLine="540"/>
        <w:jc w:val="both"/>
      </w:pPr>
      <w:r>
        <w:t>- кадастровым инженером;</w:t>
      </w:r>
    </w:p>
    <w:p w:rsidR="008B7E02" w:rsidRDefault="008B7E02">
      <w:pPr>
        <w:pStyle w:val="ConsPlusNormal"/>
        <w:ind w:firstLine="540"/>
        <w:jc w:val="both"/>
      </w:pPr>
      <w:r>
        <w:t>- ФГБУ "ФКП Росреестр" по Томской области - обеспечение кадастрового учета земельного участка;</w:t>
      </w:r>
    </w:p>
    <w:p w:rsidR="008B7E02" w:rsidRDefault="008B7E02">
      <w:pPr>
        <w:pStyle w:val="ConsPlusNormal"/>
        <w:ind w:firstLine="540"/>
        <w:jc w:val="both"/>
      </w:pPr>
      <w:r>
        <w:t>- Управлением Росреестра по Томской области;</w:t>
      </w:r>
    </w:p>
    <w:p w:rsidR="008B7E02" w:rsidRDefault="008B7E02">
      <w:pPr>
        <w:pStyle w:val="ConsPlusNormal"/>
        <w:ind w:firstLine="540"/>
        <w:jc w:val="both"/>
      </w:pPr>
      <w:r>
        <w:t>- ИФНС России по Томской области.</w:t>
      </w:r>
    </w:p>
    <w:p w:rsidR="008B7E02" w:rsidRDefault="008B7E02">
      <w:pPr>
        <w:pStyle w:val="ConsPlusNormal"/>
        <w:ind w:firstLine="540"/>
        <w:jc w:val="both"/>
      </w:pPr>
      <w:bookmarkStart w:id="3" w:name="P120"/>
      <w:bookmarkEnd w:id="3"/>
      <w:r>
        <w:t>17. Перечень документов, необходимых для предоставления муниципальной услуги.</w:t>
      </w:r>
    </w:p>
    <w:p w:rsidR="008B7E02" w:rsidRDefault="008B7E02">
      <w:pPr>
        <w:pStyle w:val="ConsPlusNormal"/>
        <w:ind w:firstLine="540"/>
        <w:jc w:val="both"/>
      </w:pPr>
      <w:r>
        <w:t xml:space="preserve">Для получения муниципальной услуги заявитель представляет на бумажном носителе или в форме электронного документа </w:t>
      </w:r>
      <w:hyperlink w:anchor="P318" w:history="1">
        <w:r>
          <w:rPr>
            <w:color w:val="0000FF"/>
          </w:rPr>
          <w:t>заявление</w:t>
        </w:r>
      </w:hyperlink>
      <w:r>
        <w:t xml:space="preserve"> о предварительном согласовании предоставления земельного участка по форме приложения N 1 с приложениями, предусмотренными </w:t>
      </w:r>
      <w:hyperlink r:id="rId29" w:history="1">
        <w:r>
          <w:rPr>
            <w:color w:val="0000FF"/>
          </w:rPr>
          <w:t>пунктом 2 статьи 39.15</w:t>
        </w:r>
      </w:hyperlink>
      <w:r>
        <w:t xml:space="preserve"> Земельного кодекса Российской Федерации:</w:t>
      </w:r>
    </w:p>
    <w:p w:rsidR="008B7E02" w:rsidRDefault="008B7E02">
      <w:pPr>
        <w:pStyle w:val="ConsPlusNormal"/>
        <w:ind w:firstLine="540"/>
        <w:jc w:val="both"/>
      </w:pPr>
      <w:r>
        <w:t xml:space="preserve">1) документы, подтверждающие право заявителя на приобретение земельного участка без проведения торгов, предусмотренные </w:t>
      </w:r>
      <w:hyperlink r:id="rId30" w:history="1">
        <w:r>
          <w:rPr>
            <w:color w:val="0000FF"/>
          </w:rPr>
          <w:t>перечнем</w:t>
        </w:r>
      </w:hyperlink>
      <w:r>
        <w:t>, установленным 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за исключением документов, которые должны быть представлены в порядке межведомственного информационного взаимодействия;</w:t>
      </w:r>
    </w:p>
    <w:p w:rsidR="008B7E02" w:rsidRDefault="008B7E02">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7E02" w:rsidRDefault="008B7E02">
      <w:pPr>
        <w:pStyle w:val="ConsPlusNormal"/>
        <w:ind w:firstLine="540"/>
        <w:jc w:val="both"/>
      </w:pPr>
      <w: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B7E02" w:rsidRDefault="008B7E02">
      <w:pPr>
        <w:pStyle w:val="ConsPlusNormal"/>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7E02" w:rsidRDefault="008B7E02">
      <w:pPr>
        <w:pStyle w:val="ConsPlusNormal"/>
        <w:ind w:firstLine="540"/>
        <w:jc w:val="both"/>
      </w:pPr>
      <w: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B7E02" w:rsidRDefault="008B7E02">
      <w:pPr>
        <w:pStyle w:val="ConsPlusNormal"/>
        <w:ind w:firstLine="540"/>
        <w:jc w:val="both"/>
      </w:pPr>
      <w:r>
        <w:t>17.1. Все документы представляются в копиях с предоставлением подлинников. Копии сверяются с подлинниками специалистом, принимающим документы.</w:t>
      </w:r>
    </w:p>
    <w:p w:rsidR="008B7E02" w:rsidRDefault="008B7E02">
      <w:pPr>
        <w:pStyle w:val="ConsPlusNormal"/>
        <w:ind w:firstLine="540"/>
        <w:jc w:val="both"/>
      </w:pPr>
      <w:bookmarkStart w:id="4" w:name="P128"/>
      <w:bookmarkEnd w:id="4"/>
      <w:r>
        <w:t xml:space="preserve">17.2. В заявлении о предварительном согласовании предоставления земельного участка указываются сведения, предусмотренные </w:t>
      </w:r>
      <w:hyperlink r:id="rId31" w:history="1">
        <w:r>
          <w:rPr>
            <w:color w:val="0000FF"/>
          </w:rPr>
          <w:t>пунктом 1 статьи 39.15</w:t>
        </w:r>
      </w:hyperlink>
      <w:r>
        <w:t xml:space="preserve"> Земельного кодекса Российской Федерации:</w:t>
      </w:r>
    </w:p>
    <w:p w:rsidR="008B7E02" w:rsidRDefault="008B7E02">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B7E02" w:rsidRDefault="008B7E02">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B7E02" w:rsidRDefault="008B7E02">
      <w:pPr>
        <w:pStyle w:val="ConsPlusNormal"/>
        <w:ind w:firstLine="540"/>
        <w:jc w:val="both"/>
      </w:pPr>
      <w:r>
        <w:t xml:space="preserve">3) кадастровый номер земельного участка, заявление о предварительном согласовании </w:t>
      </w:r>
      <w:r>
        <w:lastRenderedPageBreak/>
        <w:t xml:space="preserve">предоставления которого подано, в случае, если границы такого земельного участка подлежат уточнению в соответствии с Федеральным </w:t>
      </w:r>
      <w:hyperlink r:id="rId32" w:history="1">
        <w:r>
          <w:rPr>
            <w:color w:val="0000FF"/>
          </w:rPr>
          <w:t>законом</w:t>
        </w:r>
      </w:hyperlink>
      <w:r>
        <w:t xml:space="preserve"> "О государственном кадастре недвижимости";</w:t>
      </w:r>
    </w:p>
    <w:p w:rsidR="008B7E02" w:rsidRDefault="008B7E02">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B7E02" w:rsidRDefault="008B7E02">
      <w:pPr>
        <w:pStyle w:val="ConsPlusNormal"/>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B7E02" w:rsidRDefault="008B7E02">
      <w:pPr>
        <w:pStyle w:val="ConsPlusNormal"/>
        <w:ind w:firstLine="540"/>
        <w:jc w:val="both"/>
      </w:pPr>
      <w:r>
        <w:t xml:space="preserve">6) основание предоставления земельного участка без проведения торгов из числа предусмотренных </w:t>
      </w:r>
      <w:hyperlink r:id="rId33" w:history="1">
        <w:r>
          <w:rPr>
            <w:color w:val="0000FF"/>
          </w:rPr>
          <w:t>пунктом 2 статьи 39.3</w:t>
        </w:r>
      </w:hyperlink>
      <w:r>
        <w:t xml:space="preserve">, </w:t>
      </w:r>
      <w:hyperlink r:id="rId34" w:history="1">
        <w:r>
          <w:rPr>
            <w:color w:val="0000FF"/>
          </w:rPr>
          <w:t>статьей 39.5</w:t>
        </w:r>
      </w:hyperlink>
      <w:r>
        <w:t xml:space="preserve">, </w:t>
      </w:r>
      <w:hyperlink r:id="rId35" w:history="1">
        <w:r>
          <w:rPr>
            <w:color w:val="0000FF"/>
          </w:rPr>
          <w:t>пунктом 2 статьи 39.6</w:t>
        </w:r>
      </w:hyperlink>
      <w:r>
        <w:t xml:space="preserve"> или </w:t>
      </w:r>
      <w:hyperlink r:id="rId36" w:history="1">
        <w:r>
          <w:rPr>
            <w:color w:val="0000FF"/>
          </w:rPr>
          <w:t>пунктом 2 статьи 39.10</w:t>
        </w:r>
      </w:hyperlink>
      <w:r>
        <w:t xml:space="preserve"> Земельного кодекса Российской Федерации оснований;</w:t>
      </w:r>
    </w:p>
    <w:p w:rsidR="008B7E02" w:rsidRDefault="008B7E02">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B7E02" w:rsidRDefault="008B7E02">
      <w:pPr>
        <w:pStyle w:val="ConsPlusNormal"/>
        <w:ind w:firstLine="540"/>
        <w:jc w:val="both"/>
      </w:pPr>
      <w:r>
        <w:t>8) цель использования земельного участка;</w:t>
      </w:r>
    </w:p>
    <w:p w:rsidR="008B7E02" w:rsidRDefault="008B7E02">
      <w:pPr>
        <w:pStyle w:val="ConsPlusNormal"/>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B7E02" w:rsidRDefault="008B7E02">
      <w:pPr>
        <w:pStyle w:val="ConsPlusNormal"/>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B7E02" w:rsidRDefault="008B7E02">
      <w:pPr>
        <w:pStyle w:val="ConsPlusNormal"/>
        <w:ind w:firstLine="540"/>
        <w:jc w:val="both"/>
      </w:pPr>
      <w:r>
        <w:t>11) почтовый адрес и (или) адрес электронной почты для связи с заявителем.</w:t>
      </w:r>
    </w:p>
    <w:p w:rsidR="008B7E02" w:rsidRDefault="008B7E02">
      <w:pPr>
        <w:pStyle w:val="ConsPlusNormal"/>
        <w:ind w:firstLine="540"/>
        <w:jc w:val="both"/>
      </w:pPr>
      <w:bookmarkStart w:id="5" w:name="P140"/>
      <w:bookmarkEnd w:id="5"/>
      <w:r>
        <w:t>18. Исчерпывающий перечень оснований для отказа в приеме документов, необходимых для предоставления муниципальной услуги:</w:t>
      </w:r>
    </w:p>
    <w:p w:rsidR="008B7E02" w:rsidRDefault="008B7E02">
      <w:pPr>
        <w:pStyle w:val="ConsPlusNormal"/>
        <w:ind w:firstLine="540"/>
        <w:jc w:val="both"/>
      </w:pPr>
      <w:r>
        <w:t>1) в случае если заявитель представил пакет документов, не соответствующий регламенту;</w:t>
      </w:r>
    </w:p>
    <w:p w:rsidR="008B7E02" w:rsidRDefault="008B7E02">
      <w:pPr>
        <w:pStyle w:val="ConsPlusNormal"/>
        <w:ind w:firstLine="540"/>
        <w:jc w:val="both"/>
      </w:pPr>
      <w:r>
        <w:t>2) заявление не подписано заявителем либо лицом, уполномоченным на совершение данных действий;</w:t>
      </w:r>
    </w:p>
    <w:p w:rsidR="008B7E02" w:rsidRDefault="008B7E02">
      <w:pPr>
        <w:pStyle w:val="ConsPlusNormal"/>
        <w:ind w:firstLine="540"/>
        <w:jc w:val="both"/>
      </w:pPr>
      <w:r>
        <w:t>3) предоставление получателем услуги документа, текст которого не поддается прочтению;</w:t>
      </w:r>
    </w:p>
    <w:p w:rsidR="008B7E02" w:rsidRDefault="008B7E02">
      <w:pPr>
        <w:pStyle w:val="ConsPlusNormal"/>
        <w:ind w:firstLine="540"/>
        <w:jc w:val="both"/>
      </w:pPr>
      <w:r>
        <w:t>4)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8B7E02" w:rsidRDefault="008B7E02">
      <w:pPr>
        <w:pStyle w:val="ConsPlusNormal"/>
        <w:ind w:firstLine="540"/>
        <w:jc w:val="both"/>
      </w:pPr>
      <w:r>
        <w:t>5) фамилия, имя и отчество заявителя, адрес места жительства, наименование организации указаны не полностью;</w:t>
      </w:r>
    </w:p>
    <w:p w:rsidR="008B7E02" w:rsidRDefault="008B7E02">
      <w:pPr>
        <w:pStyle w:val="ConsPlusNormal"/>
        <w:ind w:firstLine="540"/>
        <w:jc w:val="both"/>
      </w:pPr>
      <w:r>
        <w:t>6) полномочия представителя не оформлены в установленном законом порядке;</w:t>
      </w:r>
    </w:p>
    <w:p w:rsidR="008B7E02" w:rsidRDefault="008B7E02">
      <w:pPr>
        <w:pStyle w:val="ConsPlusNormal"/>
        <w:ind w:firstLine="540"/>
        <w:jc w:val="both"/>
      </w:pPr>
      <w:r>
        <w:t>7)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8B7E02" w:rsidRDefault="008B7E02">
      <w:pPr>
        <w:pStyle w:val="ConsPlusNormal"/>
        <w:ind w:firstLine="540"/>
        <w:jc w:val="both"/>
      </w:pPr>
      <w:r>
        <w:t xml:space="preserve">19.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0" w:history="1">
        <w:r>
          <w:rPr>
            <w:color w:val="0000FF"/>
          </w:rPr>
          <w:t>пунктов 17</w:t>
        </w:r>
      </w:hyperlink>
      <w:r>
        <w:t xml:space="preserve"> и </w:t>
      </w:r>
      <w:hyperlink w:anchor="P128" w:history="1">
        <w:r>
          <w:rPr>
            <w:color w:val="0000FF"/>
          </w:rPr>
          <w:t>17.2</w:t>
        </w:r>
      </w:hyperlink>
      <w:r>
        <w:t xml:space="preserve"> настоящего Регламента, с указанием причины возврата.</w:t>
      </w:r>
    </w:p>
    <w:p w:rsidR="008B7E02" w:rsidRDefault="008B7E02">
      <w:pPr>
        <w:pStyle w:val="ConsPlusNormal"/>
        <w:ind w:firstLine="540"/>
        <w:jc w:val="both"/>
      </w:pPr>
      <w:r>
        <w:t>20.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и направляет принятое решение заявителю.</w:t>
      </w:r>
    </w:p>
    <w:p w:rsidR="008B7E02" w:rsidRDefault="008B7E02">
      <w:pPr>
        <w:pStyle w:val="ConsPlusNormal"/>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B7E02" w:rsidRDefault="008B7E02">
      <w:pPr>
        <w:pStyle w:val="ConsPlusNormal"/>
        <w:ind w:firstLine="540"/>
        <w:jc w:val="both"/>
      </w:pPr>
      <w:r>
        <w:t xml:space="preserve">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w:t>
      </w:r>
      <w:r>
        <w:lastRenderedPageBreak/>
        <w:t>вправе утвердить иной вариант схемы расположения земельного участка.</w:t>
      </w:r>
    </w:p>
    <w:p w:rsidR="008B7E02" w:rsidRDefault="008B7E02">
      <w:pPr>
        <w:pStyle w:val="ConsPlusNormal"/>
        <w:ind w:firstLine="540"/>
        <w:jc w:val="both"/>
      </w:pPr>
      <w:bookmarkStart w:id="6" w:name="P152"/>
      <w:bookmarkEnd w:id="6"/>
      <w:r>
        <w:t xml:space="preserve">21. Основаниями для отказа в предоставлении муниципальной услуги являются наличие хотя бы одного из следующих оснований, предусмотренных </w:t>
      </w:r>
      <w:hyperlink r:id="rId37" w:history="1">
        <w:r>
          <w:rPr>
            <w:color w:val="0000FF"/>
          </w:rPr>
          <w:t>пунктом 8 статьи 39.15</w:t>
        </w:r>
      </w:hyperlink>
      <w:r>
        <w:t xml:space="preserve"> Земельного кодекса Российской Федерации:</w:t>
      </w:r>
    </w:p>
    <w:p w:rsidR="008B7E02" w:rsidRDefault="008B7E02">
      <w:pPr>
        <w:pStyle w:val="ConsPlusNormal"/>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8" w:history="1">
        <w:r>
          <w:rPr>
            <w:color w:val="0000FF"/>
          </w:rPr>
          <w:t>пункте 16 статьи 11.10</w:t>
        </w:r>
      </w:hyperlink>
      <w:r>
        <w:t xml:space="preserve"> Земельного кодекса Российской Федерации, а именно:</w:t>
      </w:r>
    </w:p>
    <w:p w:rsidR="008B7E02" w:rsidRDefault="008B7E02">
      <w:pPr>
        <w:pStyle w:val="ConsPlusNormal"/>
        <w:ind w:firstLine="540"/>
        <w:jc w:val="both"/>
      </w:pPr>
      <w: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9" w:history="1">
        <w:r>
          <w:rPr>
            <w:color w:val="0000FF"/>
          </w:rPr>
          <w:t>пунктом 12 статьи 11.10</w:t>
        </w:r>
      </w:hyperlink>
      <w:r>
        <w:t xml:space="preserve"> Земельного кодекса Российской Федерации;</w:t>
      </w:r>
    </w:p>
    <w:p w:rsidR="008B7E02" w:rsidRDefault="008B7E02">
      <w:pPr>
        <w:pStyle w:val="ConsPlusNormal"/>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7E02" w:rsidRDefault="008B7E02">
      <w:pPr>
        <w:pStyle w:val="ConsPlusNormal"/>
        <w:ind w:firstLine="540"/>
        <w:jc w:val="both"/>
      </w:pPr>
      <w:r>
        <w:t xml:space="preserve">в) разработка схемы расположения земельного участка с нарушением предусмотренных </w:t>
      </w:r>
      <w:hyperlink r:id="rId40" w:history="1">
        <w:r>
          <w:rPr>
            <w:color w:val="0000FF"/>
          </w:rPr>
          <w:t>статьей 11.9</w:t>
        </w:r>
      </w:hyperlink>
      <w:r>
        <w:t xml:space="preserve"> Земельного кодекса Российской Федерации требований к образуемым земельным участкам;</w:t>
      </w:r>
    </w:p>
    <w:p w:rsidR="008B7E02" w:rsidRDefault="008B7E02">
      <w:pPr>
        <w:pStyle w:val="ConsPlusNormal"/>
        <w:ind w:firstLine="540"/>
        <w:jc w:val="both"/>
      </w:pPr>
      <w: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B7E02" w:rsidRDefault="008B7E02">
      <w:pPr>
        <w:pStyle w:val="ConsPlusNormal"/>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B7E02" w:rsidRDefault="008B7E02">
      <w:pPr>
        <w:pStyle w:val="ConsPlusNormal"/>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41" w:history="1">
        <w:r>
          <w:rPr>
            <w:color w:val="0000FF"/>
          </w:rPr>
          <w:t>подпунктах 1</w:t>
        </w:r>
      </w:hyperlink>
      <w:r>
        <w:t xml:space="preserve"> - </w:t>
      </w:r>
      <w:hyperlink r:id="rId42" w:history="1">
        <w:r>
          <w:rPr>
            <w:color w:val="0000FF"/>
          </w:rPr>
          <w:t>13</w:t>
        </w:r>
      </w:hyperlink>
      <w:r>
        <w:t xml:space="preserve">, </w:t>
      </w:r>
      <w:hyperlink r:id="rId43" w:history="1">
        <w:r>
          <w:rPr>
            <w:color w:val="0000FF"/>
          </w:rPr>
          <w:t>15</w:t>
        </w:r>
      </w:hyperlink>
      <w:r>
        <w:t xml:space="preserve"> - </w:t>
      </w:r>
      <w:hyperlink r:id="rId44" w:history="1">
        <w:r>
          <w:rPr>
            <w:color w:val="0000FF"/>
          </w:rPr>
          <w:t>19</w:t>
        </w:r>
      </w:hyperlink>
      <w:r>
        <w:t xml:space="preserve">, </w:t>
      </w:r>
      <w:hyperlink r:id="rId45" w:history="1">
        <w:r>
          <w:rPr>
            <w:color w:val="0000FF"/>
          </w:rPr>
          <w:t>22</w:t>
        </w:r>
      </w:hyperlink>
      <w:r>
        <w:t xml:space="preserve"> и </w:t>
      </w:r>
      <w:hyperlink r:id="rId46" w:history="1">
        <w:r>
          <w:rPr>
            <w:color w:val="0000FF"/>
          </w:rPr>
          <w:t>23 статьи 39.16</w:t>
        </w:r>
      </w:hyperlink>
      <w:r>
        <w:t xml:space="preserve"> Земельного кодекса Российской Федерации;</w:t>
      </w:r>
    </w:p>
    <w:p w:rsidR="008B7E02" w:rsidRDefault="008B7E02">
      <w:pPr>
        <w:pStyle w:val="ConsPlusNormal"/>
        <w:ind w:firstLine="540"/>
        <w:jc w:val="both"/>
      </w:pPr>
      <w:r>
        <w:t xml:space="preserve">3) земельный участок, границы которого подлежат уточнению в соответствии с Федеральным </w:t>
      </w:r>
      <w:hyperlink r:id="rId47"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w:t>
      </w:r>
      <w:hyperlink r:id="rId48" w:history="1">
        <w:r>
          <w:rPr>
            <w:color w:val="0000FF"/>
          </w:rPr>
          <w:t>подпунктах 1</w:t>
        </w:r>
      </w:hyperlink>
      <w:r>
        <w:t xml:space="preserve"> - </w:t>
      </w:r>
      <w:hyperlink r:id="rId49" w:history="1">
        <w:r>
          <w:rPr>
            <w:color w:val="0000FF"/>
          </w:rPr>
          <w:t>23 статьи 39.16</w:t>
        </w:r>
      </w:hyperlink>
      <w:r>
        <w:t xml:space="preserve"> Земельного кодекса Российской Федерации.</w:t>
      </w:r>
    </w:p>
    <w:p w:rsidR="008B7E02" w:rsidRDefault="008B7E02">
      <w:pPr>
        <w:pStyle w:val="ConsPlusNormal"/>
        <w:ind w:firstLine="540"/>
        <w:jc w:val="both"/>
      </w:pPr>
      <w:r>
        <w:t>22. Предоставление муниципальной услуги осуществляется бесплатно.</w:t>
      </w:r>
    </w:p>
    <w:p w:rsidR="008B7E02" w:rsidRDefault="008B7E02">
      <w:pPr>
        <w:pStyle w:val="ConsPlusNormal"/>
        <w:ind w:firstLine="540"/>
        <w:jc w:val="both"/>
      </w:pPr>
      <w:r>
        <w:t>23. Максимальный срок ожидания в очереди при обращении за предоставлением муниципальной услуги составляет не более 30 минут.</w:t>
      </w:r>
    </w:p>
    <w:p w:rsidR="008B7E02" w:rsidRDefault="008B7E02">
      <w:pPr>
        <w:pStyle w:val="ConsPlusNormal"/>
        <w:ind w:firstLine="540"/>
        <w:jc w:val="both"/>
      </w:pPr>
      <w:r>
        <w:t>24. Максимальный срок ожидания в очереди при получении результата предоставления муниципальной услуги составляет не более 30 минут.</w:t>
      </w:r>
    </w:p>
    <w:p w:rsidR="008B7E02" w:rsidRDefault="008B7E02">
      <w:pPr>
        <w:pStyle w:val="ConsPlusNormal"/>
        <w:ind w:firstLine="540"/>
        <w:jc w:val="both"/>
      </w:pPr>
      <w:r>
        <w:t>25. Срок регистрации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Администрацию Томского района.</w:t>
      </w:r>
    </w:p>
    <w:p w:rsidR="008B7E02" w:rsidRDefault="008B7E02">
      <w:pPr>
        <w:pStyle w:val="ConsPlusNormal"/>
        <w:ind w:firstLine="540"/>
        <w:jc w:val="both"/>
      </w:pPr>
      <w:r>
        <w:t>26. Требования к помещениям, в которых предоставляется муниципальная услуга:</w:t>
      </w:r>
    </w:p>
    <w:p w:rsidR="008B7E02" w:rsidRDefault="008B7E02">
      <w:pPr>
        <w:pStyle w:val="ConsPlusNormal"/>
        <w:ind w:firstLine="540"/>
        <w:jc w:val="both"/>
      </w:pPr>
      <w:r>
        <w:t>- муниципальная услуга предоставляется в помещениях Администрации, соответствующих санитарно-эпидемиологическим правилам и нормативам;</w:t>
      </w:r>
    </w:p>
    <w:p w:rsidR="008B7E02" w:rsidRDefault="008B7E02">
      <w:pPr>
        <w:pStyle w:val="ConsPlusNormal"/>
        <w:ind w:firstLine="540"/>
        <w:jc w:val="both"/>
      </w:pPr>
      <w: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8B7E02" w:rsidRDefault="008B7E02">
      <w:pPr>
        <w:pStyle w:val="ConsPlusNormal"/>
        <w:ind w:firstLine="540"/>
        <w:jc w:val="both"/>
      </w:pPr>
      <w:r>
        <w:t>- для ожидания приема заявителям отведены места, оборудованные стульями, столами для возможности оформления документов.</w:t>
      </w:r>
    </w:p>
    <w:p w:rsidR="008B7E02" w:rsidRDefault="008B7E02">
      <w:pPr>
        <w:pStyle w:val="ConsPlusNormal"/>
        <w:ind w:firstLine="540"/>
        <w:jc w:val="both"/>
      </w:pPr>
      <w:r>
        <w:t>26.1. Для получения муниципальной услуги инвалидами Администрацией Томского района обеспечиваются:</w:t>
      </w:r>
    </w:p>
    <w:p w:rsidR="008B7E02" w:rsidRDefault="008B7E02">
      <w:pPr>
        <w:pStyle w:val="ConsPlusNormal"/>
        <w:ind w:firstLine="540"/>
        <w:jc w:val="both"/>
      </w:pPr>
      <w:r>
        <w:t>- условия беспрепятственного доступа к объекту (зданию, помещению), в котором предоставляется муниципальная услуга;</w:t>
      </w:r>
    </w:p>
    <w:p w:rsidR="008B7E02" w:rsidRDefault="008B7E02">
      <w:pPr>
        <w:pStyle w:val="ConsPlusNormal"/>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8B7E02" w:rsidRDefault="008B7E02">
      <w:pPr>
        <w:pStyle w:val="ConsPlusNormal"/>
        <w:ind w:firstLine="540"/>
        <w:jc w:val="both"/>
      </w:pPr>
      <w:r>
        <w:lastRenderedPageBreak/>
        <w:t>- сопровождение инвалидов, имеющих стойкие расстройства функции зрения и самостоятельного передвижения;</w:t>
      </w:r>
    </w:p>
    <w:p w:rsidR="008B7E02" w:rsidRDefault="008B7E02">
      <w:pPr>
        <w:pStyle w:val="ConsPlusNormal"/>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8B7E02" w:rsidRDefault="008B7E02">
      <w:pPr>
        <w:pStyle w:val="ConsPlusNormal"/>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7E02" w:rsidRDefault="008B7E02">
      <w:pPr>
        <w:pStyle w:val="ConsPlusNormal"/>
        <w:ind w:firstLine="540"/>
        <w:jc w:val="both"/>
      </w:pPr>
      <w: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7E02" w:rsidRDefault="008B7E02">
      <w:pPr>
        <w:pStyle w:val="ConsPlusNormal"/>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8B7E02" w:rsidRDefault="008B7E02">
      <w:pPr>
        <w:pStyle w:val="ConsPlusNormal"/>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8B7E02" w:rsidRDefault="008B7E02">
      <w:pPr>
        <w:pStyle w:val="ConsPlusNormal"/>
        <w:ind w:firstLine="540"/>
        <w:jc w:val="both"/>
      </w:pPr>
      <w: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B7E02" w:rsidRDefault="008B7E02">
      <w:pPr>
        <w:pStyle w:val="ConsPlusNormal"/>
        <w:jc w:val="both"/>
      </w:pPr>
      <w:r>
        <w:t>(п. 26.1 введен</w:t>
      </w:r>
      <w:hyperlink r:id="rId50" w:history="1">
        <w:r>
          <w:rPr>
            <w:color w:val="0000FF"/>
          </w:rPr>
          <w:t>постановлением</w:t>
        </w:r>
      </w:hyperlink>
      <w:r>
        <w:t xml:space="preserve"> Администрации Томского района от 28.06.2016 N 195)</w:t>
      </w:r>
    </w:p>
    <w:p w:rsidR="008B7E02" w:rsidRDefault="008B7E02">
      <w:pPr>
        <w:pStyle w:val="ConsPlusNormal"/>
        <w:ind w:firstLine="540"/>
        <w:jc w:val="both"/>
      </w:pPr>
      <w:r>
        <w:t>27. Показателями доступности и качества муниципальной услуги являются:</w:t>
      </w:r>
    </w:p>
    <w:p w:rsidR="008B7E02" w:rsidRDefault="008B7E02">
      <w:pPr>
        <w:pStyle w:val="ConsPlusNormal"/>
        <w:ind w:firstLine="540"/>
        <w:jc w:val="both"/>
      </w:pPr>
      <w:r>
        <w:t>- соблюдение сроков предоставления муниципальной услуги;</w:t>
      </w:r>
    </w:p>
    <w:p w:rsidR="008B7E02" w:rsidRDefault="008B7E02">
      <w:pPr>
        <w:pStyle w:val="ConsPlusNormal"/>
        <w:ind w:firstLine="540"/>
        <w:jc w:val="both"/>
      </w:pPr>
      <w:r>
        <w:t>- соблюдение порядка информирования о муниципальной услуге;</w:t>
      </w:r>
    </w:p>
    <w:p w:rsidR="008B7E02" w:rsidRDefault="008B7E02">
      <w:pPr>
        <w:pStyle w:val="ConsPlusNormal"/>
        <w:ind w:firstLine="540"/>
        <w:jc w:val="both"/>
      </w:pPr>
      <w:r>
        <w:t>- соблюдение условий ожидания приема для предоставления муниципальной услуги (получения результатов предоставления муниципальной услуги);</w:t>
      </w:r>
    </w:p>
    <w:p w:rsidR="008B7E02" w:rsidRDefault="008B7E02">
      <w:pPr>
        <w:pStyle w:val="ConsPlusNormal"/>
        <w:ind w:firstLine="540"/>
        <w:jc w:val="both"/>
      </w:pPr>
      <w:r>
        <w:t>- отсутствие избыточных административных процедур при предоставлении муниципальной услуги.</w:t>
      </w:r>
    </w:p>
    <w:p w:rsidR="008B7E02" w:rsidRDefault="008B7E02">
      <w:pPr>
        <w:pStyle w:val="ConsPlusNormal"/>
        <w:ind w:firstLine="540"/>
        <w:jc w:val="both"/>
      </w:pPr>
      <w:r>
        <w:t>27.1.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8B7E02" w:rsidRDefault="008B7E02">
      <w:pPr>
        <w:pStyle w:val="ConsPlusNormal"/>
        <w:ind w:firstLine="540"/>
        <w:jc w:val="both"/>
      </w:pPr>
      <w:r>
        <w:t xml:space="preserve">Подача заявления и документов, указанных в </w:t>
      </w:r>
      <w:hyperlink w:anchor="P120" w:history="1">
        <w:r>
          <w:rPr>
            <w:color w:val="0000FF"/>
          </w:rPr>
          <w:t>пункте 17</w:t>
        </w:r>
      </w:hyperlink>
      <w:r>
        <w:t xml:space="preserve"> настоящего административного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8B7E02" w:rsidRDefault="008B7E02">
      <w:pPr>
        <w:pStyle w:val="ConsPlusNormal"/>
        <w:ind w:firstLine="540"/>
        <w:jc w:val="both"/>
      </w:pPr>
      <w:r>
        <w:t xml:space="preserve">Подача заявления и документов, указанных в </w:t>
      </w:r>
      <w:hyperlink w:anchor="P120" w:history="1">
        <w:r>
          <w:rPr>
            <w:color w:val="0000FF"/>
          </w:rPr>
          <w:t>пункте 17</w:t>
        </w:r>
      </w:hyperlink>
      <w:r>
        <w:t xml:space="preserve"> настоящего административного 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8B7E02" w:rsidRDefault="008B7E02">
      <w:pPr>
        <w:pStyle w:val="ConsPlusNormal"/>
        <w:jc w:val="both"/>
      </w:pPr>
      <w:r>
        <w:t>(п. 27.1 введен</w:t>
      </w:r>
      <w:hyperlink r:id="rId51" w:history="1">
        <w:r>
          <w:rPr>
            <w:color w:val="0000FF"/>
          </w:rPr>
          <w:t>постановлением</w:t>
        </w:r>
      </w:hyperlink>
      <w:r>
        <w:t xml:space="preserve"> Администрации Томского района от 08.07.2016 N 213)</w:t>
      </w:r>
    </w:p>
    <w:p w:rsidR="008B7E02" w:rsidRDefault="008B7E02">
      <w:pPr>
        <w:pStyle w:val="ConsPlusNormal"/>
        <w:jc w:val="both"/>
      </w:pPr>
    </w:p>
    <w:p w:rsidR="008B7E02" w:rsidRDefault="008B7E02">
      <w:pPr>
        <w:pStyle w:val="ConsPlusNormal"/>
        <w:jc w:val="center"/>
        <w:outlineLvl w:val="1"/>
      </w:pPr>
      <w:r>
        <w:t>III. СОСТАВ, ПОСЛЕДОВАТЕЛЬНОСТЬ И СРОКИ ВЫПОЛНЕНИЯ</w:t>
      </w:r>
    </w:p>
    <w:p w:rsidR="008B7E02" w:rsidRDefault="008B7E02">
      <w:pPr>
        <w:pStyle w:val="ConsPlusNormal"/>
        <w:jc w:val="center"/>
      </w:pPr>
      <w:r>
        <w:t>АДМИНИСТРАТИВНЫХ ПРОЦЕДУР, ТРЕБОВАНИЯ</w:t>
      </w:r>
    </w:p>
    <w:p w:rsidR="008B7E02" w:rsidRDefault="008B7E02">
      <w:pPr>
        <w:pStyle w:val="ConsPlusNormal"/>
        <w:jc w:val="center"/>
      </w:pPr>
      <w:r>
        <w:t>К ПОРЯДКУ ИХ ВЫПОЛНЕНИЯ</w:t>
      </w:r>
    </w:p>
    <w:p w:rsidR="008B7E02" w:rsidRDefault="008B7E02">
      <w:pPr>
        <w:pStyle w:val="ConsPlusNormal"/>
        <w:jc w:val="both"/>
      </w:pPr>
    </w:p>
    <w:p w:rsidR="008B7E02" w:rsidRDefault="008B7E02">
      <w:pPr>
        <w:pStyle w:val="ConsPlusNormal"/>
        <w:jc w:val="center"/>
        <w:outlineLvl w:val="2"/>
      </w:pPr>
      <w:r>
        <w:t>Подраздел 1. Состав и последовательность выполнения</w:t>
      </w:r>
    </w:p>
    <w:p w:rsidR="008B7E02" w:rsidRDefault="008B7E02">
      <w:pPr>
        <w:pStyle w:val="ConsPlusNormal"/>
        <w:jc w:val="center"/>
      </w:pPr>
      <w:r>
        <w:t>административных процедур при предоставлении</w:t>
      </w:r>
    </w:p>
    <w:p w:rsidR="008B7E02" w:rsidRDefault="008B7E02">
      <w:pPr>
        <w:pStyle w:val="ConsPlusNormal"/>
        <w:jc w:val="center"/>
      </w:pPr>
      <w:r>
        <w:t>муниципальной услуги</w:t>
      </w:r>
    </w:p>
    <w:p w:rsidR="008B7E02" w:rsidRDefault="008B7E02">
      <w:pPr>
        <w:pStyle w:val="ConsPlusNormal"/>
        <w:jc w:val="both"/>
      </w:pPr>
    </w:p>
    <w:p w:rsidR="008B7E02" w:rsidRDefault="008B7E02">
      <w:pPr>
        <w:pStyle w:val="ConsPlusNormal"/>
        <w:ind w:firstLine="540"/>
        <w:jc w:val="both"/>
      </w:pPr>
      <w:r>
        <w:lastRenderedPageBreak/>
        <w:t>28. Предоставление муниципальной услуги включает в себя следующие административные процедуры:</w:t>
      </w:r>
    </w:p>
    <w:p w:rsidR="008B7E02" w:rsidRDefault="008B7E02">
      <w:pPr>
        <w:pStyle w:val="ConsPlusNormal"/>
        <w:ind w:firstLine="540"/>
        <w:jc w:val="both"/>
      </w:pPr>
      <w:r>
        <w:t>- прием и регистрация заявления получателя услуги либо отказ в приеме документов;</w:t>
      </w:r>
    </w:p>
    <w:p w:rsidR="008B7E02" w:rsidRDefault="008B7E02">
      <w:pPr>
        <w:pStyle w:val="ConsPlusNormal"/>
        <w:ind w:firstLine="540"/>
        <w:jc w:val="both"/>
      </w:pPr>
      <w:r>
        <w:t>- согласование заявления получателя услуги и приложенных к нему документов;</w:t>
      </w:r>
    </w:p>
    <w:p w:rsidR="008B7E02" w:rsidRDefault="008B7E02">
      <w:pPr>
        <w:pStyle w:val="ConsPlusNormal"/>
        <w:ind w:firstLine="540"/>
        <w:jc w:val="both"/>
      </w:pPr>
      <w:r>
        <w:t>- осуществление межведомственного информационного взаимодействия;</w:t>
      </w:r>
    </w:p>
    <w:p w:rsidR="008B7E02" w:rsidRDefault="008B7E02">
      <w:pPr>
        <w:pStyle w:val="ConsPlusNormal"/>
        <w:ind w:firstLine="540"/>
        <w:jc w:val="both"/>
      </w:pPr>
      <w:r>
        <w:t>- рассмотрение заявления получателя услуги и приложенных к нему документов;</w:t>
      </w:r>
    </w:p>
    <w:p w:rsidR="008B7E02" w:rsidRDefault="008B7E02">
      <w:pPr>
        <w:pStyle w:val="ConsPlusNormal"/>
        <w:ind w:firstLine="540"/>
        <w:jc w:val="both"/>
      </w:pPr>
      <w:r>
        <w:t>- принятие и направление заявителю решения об отказе в предоставлении муниципальной услуги;</w:t>
      </w:r>
    </w:p>
    <w:p w:rsidR="008B7E02" w:rsidRDefault="008B7E02">
      <w:pPr>
        <w:pStyle w:val="ConsPlusNormal"/>
        <w:ind w:firstLine="540"/>
        <w:jc w:val="both"/>
      </w:pPr>
      <w:r>
        <w:t>- принятие и направление (выдача) заявителю решения Администрации в виде издания соответствующего постановления о предварительном согласовании предоставления земельного участка, находящегося в собственности муниципального образования "Томский район".</w:t>
      </w:r>
    </w:p>
    <w:p w:rsidR="008B7E02" w:rsidRDefault="008B7E02">
      <w:pPr>
        <w:pStyle w:val="ConsPlusNormal"/>
        <w:ind w:firstLine="540"/>
        <w:jc w:val="both"/>
      </w:pPr>
      <w:r>
        <w:t xml:space="preserve">Административные процедуры осуществляются в последовательности, определенной </w:t>
      </w:r>
      <w:hyperlink w:anchor="P367" w:history="1">
        <w:r>
          <w:rPr>
            <w:color w:val="0000FF"/>
          </w:rPr>
          <w:t>блок-схемой</w:t>
        </w:r>
      </w:hyperlink>
      <w:r>
        <w:t xml:space="preserve"> предоставления муниципальной услуги (приложение 2).</w:t>
      </w:r>
    </w:p>
    <w:p w:rsidR="008B7E02" w:rsidRDefault="008B7E02">
      <w:pPr>
        <w:pStyle w:val="ConsPlusNormal"/>
        <w:jc w:val="both"/>
      </w:pPr>
    </w:p>
    <w:p w:rsidR="008B7E02" w:rsidRDefault="008B7E02">
      <w:pPr>
        <w:pStyle w:val="ConsPlusNormal"/>
        <w:jc w:val="center"/>
        <w:outlineLvl w:val="2"/>
      </w:pPr>
      <w:r>
        <w:t>Подраздел 2. Прием и регистрация заявления получателя</w:t>
      </w:r>
    </w:p>
    <w:p w:rsidR="008B7E02" w:rsidRDefault="008B7E02">
      <w:pPr>
        <w:pStyle w:val="ConsPlusNormal"/>
        <w:jc w:val="center"/>
      </w:pPr>
      <w:r>
        <w:t>услуги либо отказ в приеме документов</w:t>
      </w:r>
    </w:p>
    <w:p w:rsidR="008B7E02" w:rsidRDefault="008B7E02">
      <w:pPr>
        <w:pStyle w:val="ConsPlusNormal"/>
        <w:jc w:val="both"/>
      </w:pPr>
    </w:p>
    <w:p w:rsidR="008B7E02" w:rsidRDefault="008B7E02">
      <w:pPr>
        <w:pStyle w:val="ConsPlusNormal"/>
        <w:ind w:firstLine="540"/>
        <w:jc w:val="both"/>
      </w:pPr>
      <w:r>
        <w:t>29. Административная процедура "Прием и регистрация заявления получателя услуги либо отказ в приеме документов":</w:t>
      </w:r>
    </w:p>
    <w:p w:rsidR="008B7E02" w:rsidRDefault="008B7E02">
      <w:pPr>
        <w:pStyle w:val="ConsPlusNormal"/>
        <w:ind w:firstLine="540"/>
        <w:jc w:val="both"/>
      </w:pPr>
      <w:r>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w:t>
      </w:r>
      <w:hyperlink w:anchor="P120" w:history="1">
        <w:r>
          <w:rPr>
            <w:color w:val="0000FF"/>
          </w:rPr>
          <w:t>п. 17</w:t>
        </w:r>
      </w:hyperlink>
      <w:r>
        <w:t xml:space="preserve"> Регламента.</w:t>
      </w:r>
    </w:p>
    <w:p w:rsidR="008B7E02" w:rsidRDefault="008B7E02">
      <w:pPr>
        <w:pStyle w:val="ConsPlusNormal"/>
        <w:ind w:firstLine="540"/>
        <w:jc w:val="both"/>
      </w:pPr>
      <w:r>
        <w:t xml:space="preserve">Специалист,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w:t>
      </w:r>
      <w:hyperlink w:anchor="P120" w:history="1">
        <w:r>
          <w:rPr>
            <w:color w:val="0000FF"/>
          </w:rPr>
          <w:t>п. 17</w:t>
        </w:r>
      </w:hyperlink>
      <w:r>
        <w:t xml:space="preserve"> Регламента.</w:t>
      </w:r>
    </w:p>
    <w:p w:rsidR="008B7E02" w:rsidRDefault="008B7E02">
      <w:pPr>
        <w:pStyle w:val="ConsPlusNormal"/>
        <w:ind w:firstLine="540"/>
        <w:jc w:val="both"/>
      </w:pPr>
      <w:r>
        <w:t xml:space="preserve">При наличии оснований, указанных в </w:t>
      </w:r>
      <w:hyperlink w:anchor="P140" w:history="1">
        <w:r>
          <w:rPr>
            <w:color w:val="0000FF"/>
          </w:rPr>
          <w:t>п. 18</w:t>
        </w:r>
      </w:hyperlink>
      <w:r>
        <w:t xml:space="preserve"> Регламента, специалист, ответственный за прием и выдачу документов, отказывает в приеме документов с обоснованием причин.</w:t>
      </w:r>
    </w:p>
    <w:p w:rsidR="008B7E02" w:rsidRDefault="008B7E02">
      <w:pPr>
        <w:pStyle w:val="ConsPlusNormal"/>
        <w:ind w:firstLine="540"/>
        <w:jc w:val="both"/>
      </w:pPr>
      <w:r>
        <w:t xml:space="preserve">При отсутствии оснований, указанных в </w:t>
      </w:r>
      <w:hyperlink w:anchor="P140" w:history="1">
        <w:r>
          <w:rPr>
            <w:color w:val="0000FF"/>
          </w:rPr>
          <w:t>п. 18</w:t>
        </w:r>
      </w:hyperlink>
      <w:r>
        <w:t xml:space="preserve"> Регламента, специалист, ответственный за прием и выдачу документов, ставит входящий номер и текущую дату на заявлении заявителя.</w:t>
      </w:r>
    </w:p>
    <w:p w:rsidR="008B7E02" w:rsidRDefault="008B7E02">
      <w:pPr>
        <w:pStyle w:val="ConsPlusNormal"/>
        <w:ind w:firstLine="540"/>
        <w:jc w:val="both"/>
      </w:pPr>
      <w:r>
        <w:t>Специалист, ответственный за прием и выдачу документов, заносит сведения о заявлении заявителя в АГИС и передает заявление с прилагающимися документами председателю Комитета.</w:t>
      </w:r>
    </w:p>
    <w:p w:rsidR="008B7E02" w:rsidRDefault="008B7E02">
      <w:pPr>
        <w:pStyle w:val="ConsPlusNormal"/>
        <w:ind w:firstLine="540"/>
        <w:jc w:val="both"/>
      </w:pPr>
      <w:r>
        <w:t>Результат административной процедуры: прием и регистрация заявления получателя услуги.</w:t>
      </w:r>
    </w:p>
    <w:p w:rsidR="008B7E02" w:rsidRDefault="008B7E02">
      <w:pPr>
        <w:pStyle w:val="ConsPlusNormal"/>
        <w:jc w:val="both"/>
      </w:pPr>
    </w:p>
    <w:p w:rsidR="008B7E02" w:rsidRDefault="008B7E02">
      <w:pPr>
        <w:pStyle w:val="ConsPlusNormal"/>
        <w:jc w:val="center"/>
        <w:outlineLvl w:val="2"/>
      </w:pPr>
      <w:r>
        <w:t>Подраздел 3. Согласование заявления и приложенных</w:t>
      </w:r>
    </w:p>
    <w:p w:rsidR="008B7E02" w:rsidRDefault="008B7E02">
      <w:pPr>
        <w:pStyle w:val="ConsPlusNormal"/>
        <w:jc w:val="center"/>
      </w:pPr>
      <w:r>
        <w:t>к нему документов</w:t>
      </w:r>
    </w:p>
    <w:p w:rsidR="008B7E02" w:rsidRDefault="008B7E02">
      <w:pPr>
        <w:pStyle w:val="ConsPlusNormal"/>
        <w:jc w:val="both"/>
      </w:pPr>
    </w:p>
    <w:p w:rsidR="008B7E02" w:rsidRDefault="008B7E02">
      <w:pPr>
        <w:pStyle w:val="ConsPlusNormal"/>
        <w:ind w:firstLine="540"/>
        <w:jc w:val="both"/>
      </w:pPr>
      <w:r>
        <w:t>30. Административная процедура "Согласование заявления и приложенных к нему документов":</w:t>
      </w:r>
    </w:p>
    <w:p w:rsidR="008B7E02" w:rsidRDefault="008B7E02">
      <w:pPr>
        <w:pStyle w:val="ConsPlusNormal"/>
        <w:ind w:firstLine="540"/>
        <w:jc w:val="both"/>
      </w:pPr>
      <w:r>
        <w:t>Основанием для начала административной процедуры является поступление зарегистрированного заявления с приложенным пакетом необходимых документов председателю Комитета.</w:t>
      </w:r>
    </w:p>
    <w:p w:rsidR="008B7E02" w:rsidRDefault="008B7E02">
      <w:pPr>
        <w:pStyle w:val="ConsPlusNormal"/>
        <w:ind w:firstLine="540"/>
        <w:jc w:val="both"/>
      </w:pPr>
      <w:r>
        <w:t>Председатель Комитета налагает на заявление с приложенным пакетом документов резолюцию об его исполнении и передает их Главе Томского района для согласования.</w:t>
      </w:r>
    </w:p>
    <w:p w:rsidR="008B7E02" w:rsidRDefault="008B7E02">
      <w:pPr>
        <w:pStyle w:val="ConsPlusNormal"/>
        <w:ind w:firstLine="540"/>
        <w:jc w:val="both"/>
      </w:pPr>
      <w:r>
        <w:t>После резолюции Главы Томского района заявление с приложенным пакетом документов возвращается Председателю Комитета.</w:t>
      </w:r>
    </w:p>
    <w:p w:rsidR="008B7E02" w:rsidRDefault="008B7E02">
      <w:pPr>
        <w:pStyle w:val="ConsPlusNormal"/>
        <w:ind w:firstLine="540"/>
        <w:jc w:val="both"/>
      </w:pPr>
      <w:r>
        <w:t>Председатель Комитета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Комитета), и передает специалисту, ответственному за делопроизводство, заявление и приложенные к нему документы с поручением.</w:t>
      </w:r>
    </w:p>
    <w:p w:rsidR="008B7E02" w:rsidRDefault="008B7E02">
      <w:pPr>
        <w:pStyle w:val="ConsPlusNormal"/>
        <w:ind w:firstLine="540"/>
        <w:jc w:val="both"/>
      </w:pPr>
      <w:r>
        <w:t>Специалист, ответственный за делопроизводство, заносит сведения об ответственном исполнителе в АГИС и передает заявление с приложенными документами и с поручением председателя Комитета специалисту, ответственному за предоставление муниципальной услуги.</w:t>
      </w:r>
    </w:p>
    <w:p w:rsidR="008B7E02" w:rsidRDefault="008B7E02">
      <w:pPr>
        <w:pStyle w:val="ConsPlusNormal"/>
        <w:ind w:firstLine="540"/>
        <w:jc w:val="both"/>
      </w:pPr>
      <w:r>
        <w:t xml:space="preserve">Результат административной процедуры: согласованное заявление заявителя с </w:t>
      </w:r>
      <w:r>
        <w:lastRenderedPageBreak/>
        <w:t>приложенным пакетом документов.</w:t>
      </w:r>
    </w:p>
    <w:p w:rsidR="008B7E02" w:rsidRDefault="008B7E02">
      <w:pPr>
        <w:pStyle w:val="ConsPlusNormal"/>
        <w:jc w:val="both"/>
      </w:pPr>
    </w:p>
    <w:p w:rsidR="008B7E02" w:rsidRDefault="008B7E02">
      <w:pPr>
        <w:pStyle w:val="ConsPlusNormal"/>
        <w:jc w:val="center"/>
        <w:outlineLvl w:val="2"/>
      </w:pPr>
      <w:r>
        <w:t>Подраздел 4. Межведомственное информационное взаимодействие</w:t>
      </w:r>
    </w:p>
    <w:p w:rsidR="008B7E02" w:rsidRDefault="008B7E02">
      <w:pPr>
        <w:pStyle w:val="ConsPlusNormal"/>
        <w:jc w:val="both"/>
      </w:pPr>
    </w:p>
    <w:p w:rsidR="008B7E02" w:rsidRDefault="008B7E02">
      <w:pPr>
        <w:pStyle w:val="ConsPlusNormal"/>
        <w:ind w:firstLine="540"/>
        <w:jc w:val="both"/>
      </w:pPr>
      <w:r>
        <w:t>31. Административная процедура "Формирование и направление межведомственного запроса".</w:t>
      </w:r>
    </w:p>
    <w:p w:rsidR="008B7E02" w:rsidRDefault="008B7E02">
      <w:pPr>
        <w:pStyle w:val="ConsPlusNormal"/>
        <w:ind w:firstLine="540"/>
        <w:jc w:val="both"/>
      </w:pPr>
      <w:r>
        <w:t xml:space="preserve">Основанием для начала административной процедуры является не предоставление документов, указанных в </w:t>
      </w:r>
      <w:hyperlink w:anchor="P120" w:history="1">
        <w:r>
          <w:rPr>
            <w:color w:val="0000FF"/>
          </w:rPr>
          <w:t>пункте 17</w:t>
        </w:r>
      </w:hyperlink>
      <w:r>
        <w:t xml:space="preserve">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8B7E02" w:rsidRDefault="008B7E02">
      <w:pPr>
        <w:pStyle w:val="ConsPlusNormal"/>
        <w:ind w:firstLine="540"/>
        <w:jc w:val="both"/>
      </w:pPr>
      <w: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B7E02" w:rsidRDefault="008B7E02">
      <w:pPr>
        <w:pStyle w:val="ConsPlusNormal"/>
        <w:ind w:firstLine="540"/>
        <w:jc w:val="both"/>
      </w:pPr>
      <w:r>
        <w:t>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7E02" w:rsidRDefault="008B7E02">
      <w:pPr>
        <w:pStyle w:val="ConsPlusNormal"/>
        <w:ind w:firstLine="540"/>
        <w:jc w:val="both"/>
      </w:pPr>
      <w:r>
        <w:t>Результат межведомственного информационного взаимодействия: получение необходимых сведений и внесение их в АГИС.</w:t>
      </w:r>
    </w:p>
    <w:p w:rsidR="008B7E02" w:rsidRDefault="008B7E02">
      <w:pPr>
        <w:pStyle w:val="ConsPlusNormal"/>
        <w:jc w:val="both"/>
      </w:pPr>
    </w:p>
    <w:p w:rsidR="008B7E02" w:rsidRDefault="008B7E02">
      <w:pPr>
        <w:pStyle w:val="ConsPlusNormal"/>
        <w:jc w:val="center"/>
        <w:outlineLvl w:val="2"/>
      </w:pPr>
      <w:r>
        <w:t>Подраздел 5. Рассмотрение заявления получателя услуги</w:t>
      </w:r>
    </w:p>
    <w:p w:rsidR="008B7E02" w:rsidRDefault="008B7E02">
      <w:pPr>
        <w:pStyle w:val="ConsPlusNormal"/>
        <w:jc w:val="center"/>
      </w:pPr>
      <w:r>
        <w:t>и приложенных к нему документов</w:t>
      </w:r>
    </w:p>
    <w:p w:rsidR="008B7E02" w:rsidRDefault="008B7E02">
      <w:pPr>
        <w:pStyle w:val="ConsPlusNormal"/>
        <w:jc w:val="both"/>
      </w:pPr>
    </w:p>
    <w:p w:rsidR="008B7E02" w:rsidRDefault="008B7E02">
      <w:pPr>
        <w:pStyle w:val="ConsPlusNormal"/>
        <w:ind w:firstLine="540"/>
        <w:jc w:val="both"/>
      </w:pPr>
      <w:r>
        <w:t>32. Административная процедура "Рассмотрение заявления получателя услуги и приложенных к нему документов".</w:t>
      </w:r>
    </w:p>
    <w:p w:rsidR="008B7E02" w:rsidRDefault="008B7E02">
      <w:pPr>
        <w:pStyle w:val="ConsPlusNormal"/>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председателя Комитета.</w:t>
      </w:r>
    </w:p>
    <w:p w:rsidR="008B7E02" w:rsidRDefault="008B7E02">
      <w:pPr>
        <w:pStyle w:val="ConsPlusNormal"/>
        <w:ind w:firstLine="540"/>
        <w:jc w:val="both"/>
      </w:pPr>
      <w:r>
        <w:t>Специалист Комитета, ответственный за предоставление муниципальной услуги, рассматривает заявление с приложенными документами и поручением председателя Комитета по существу, проверяет наличие или отсутствие оснований для отказа в предоставлении муниципальной услуги.</w:t>
      </w:r>
    </w:p>
    <w:p w:rsidR="008B7E02" w:rsidRDefault="008B7E02">
      <w:pPr>
        <w:pStyle w:val="ConsPlusNormal"/>
        <w:ind w:firstLine="540"/>
        <w:jc w:val="both"/>
      </w:pPr>
      <w:r>
        <w:t>Результатом административной процедуры может быть один из вариантов:</w:t>
      </w:r>
    </w:p>
    <w:p w:rsidR="008B7E02" w:rsidRDefault="008B7E02">
      <w:pPr>
        <w:pStyle w:val="ConsPlusNormal"/>
        <w:ind w:firstLine="540"/>
        <w:jc w:val="both"/>
      </w:pPr>
      <w:r>
        <w:t xml:space="preserve">- в случае наличия оснований для отказа в предоставлении муниципальной услуги, указанных в </w:t>
      </w:r>
      <w:hyperlink w:anchor="P152" w:history="1">
        <w:r>
          <w:rPr>
            <w:color w:val="0000FF"/>
          </w:rPr>
          <w:t>п. 21</w:t>
        </w:r>
      </w:hyperlink>
      <w:r>
        <w:t xml:space="preserve"> Регламента, специалист Комитета, ответственный за предоставление муниципальной услуги, готовит решение об отказе в предварительном согласовании предоставления земельного участка с подготовкой соответствующего заключения;</w:t>
      </w:r>
    </w:p>
    <w:p w:rsidR="008B7E02" w:rsidRDefault="008B7E02">
      <w:pPr>
        <w:pStyle w:val="ConsPlusNormal"/>
        <w:ind w:firstLine="540"/>
        <w:jc w:val="both"/>
      </w:pPr>
      <w:r>
        <w:t>- в случае отсутствия оснований для отказа в предоставлении муниципальной услуги специалистом подготавливается постановление о предварительном согласовании предоставления земельного участка.</w:t>
      </w:r>
    </w:p>
    <w:p w:rsidR="008B7E02" w:rsidRDefault="008B7E02">
      <w:pPr>
        <w:pStyle w:val="ConsPlusNormal"/>
        <w:jc w:val="both"/>
      </w:pPr>
    </w:p>
    <w:p w:rsidR="008B7E02" w:rsidRDefault="008B7E02">
      <w:pPr>
        <w:pStyle w:val="ConsPlusNormal"/>
        <w:jc w:val="center"/>
        <w:outlineLvl w:val="2"/>
      </w:pPr>
      <w:r>
        <w:t>Подраздел 6. Решение об отказе в предварительном</w:t>
      </w:r>
    </w:p>
    <w:p w:rsidR="008B7E02" w:rsidRDefault="008B7E02">
      <w:pPr>
        <w:pStyle w:val="ConsPlusNormal"/>
        <w:jc w:val="center"/>
      </w:pPr>
      <w:r>
        <w:t>согласовании предоставления земельного участка</w:t>
      </w:r>
    </w:p>
    <w:p w:rsidR="008B7E02" w:rsidRDefault="008B7E02">
      <w:pPr>
        <w:pStyle w:val="ConsPlusNormal"/>
        <w:jc w:val="both"/>
      </w:pPr>
    </w:p>
    <w:p w:rsidR="008B7E02" w:rsidRDefault="008B7E02">
      <w:pPr>
        <w:pStyle w:val="ConsPlusNormal"/>
        <w:ind w:firstLine="540"/>
        <w:jc w:val="both"/>
      </w:pPr>
      <w:r>
        <w:t>33. Административная процедура "Подготовка решения об отказе в предварительном согласовании предоставления земельного участка".</w:t>
      </w:r>
    </w:p>
    <w:p w:rsidR="008B7E02" w:rsidRDefault="008B7E02">
      <w:pPr>
        <w:pStyle w:val="ConsPlusNormal"/>
        <w:ind w:firstLine="540"/>
        <w:jc w:val="both"/>
      </w:pPr>
      <w:r>
        <w:t xml:space="preserve">При наличии хотя бы одного из оснований, предусмотренных </w:t>
      </w:r>
      <w:hyperlink w:anchor="P152" w:history="1">
        <w:r>
          <w:rPr>
            <w:color w:val="0000FF"/>
          </w:rPr>
          <w:t>пунктом 21</w:t>
        </w:r>
      </w:hyperlink>
      <w:r>
        <w:t xml:space="preserve"> настоящего Регламента, специалист Комитета, ответственный за предоставление муниципальной услуги, проводит экспертизу документов, приложенных к заявлению, на соответствие требованиям настоящего Регламента и действующего законодательства.</w:t>
      </w:r>
    </w:p>
    <w:p w:rsidR="008B7E02" w:rsidRDefault="008B7E02">
      <w:pPr>
        <w:pStyle w:val="ConsPlusNormal"/>
        <w:ind w:firstLine="540"/>
        <w:jc w:val="both"/>
      </w:pPr>
      <w:r>
        <w:lastRenderedPageBreak/>
        <w:t>При выявлении оснований для отказа в предоставлении муниципальной услуги, специалист Комитета готовит решение о невозможности предварительного согласования предоставления земельного участка с подготовкой соответствующего заключения.</w:t>
      </w:r>
    </w:p>
    <w:p w:rsidR="008B7E02" w:rsidRDefault="008B7E02">
      <w:pPr>
        <w:pStyle w:val="ConsPlusNormal"/>
        <w:ind w:firstLine="540"/>
        <w:jc w:val="both"/>
      </w:pPr>
      <w:r>
        <w:t>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оснований такого отказа.</w:t>
      </w:r>
    </w:p>
    <w:p w:rsidR="008B7E02" w:rsidRDefault="008B7E02">
      <w:pPr>
        <w:pStyle w:val="ConsPlusNormal"/>
        <w:jc w:val="both"/>
      </w:pPr>
    </w:p>
    <w:p w:rsidR="008B7E02" w:rsidRDefault="008B7E02">
      <w:pPr>
        <w:pStyle w:val="ConsPlusNormal"/>
        <w:jc w:val="center"/>
        <w:outlineLvl w:val="2"/>
      </w:pPr>
      <w:r>
        <w:t>Подраздел 7. Подготовка решения администрацией в виде</w:t>
      </w:r>
    </w:p>
    <w:p w:rsidR="008B7E02" w:rsidRDefault="008B7E02">
      <w:pPr>
        <w:pStyle w:val="ConsPlusNormal"/>
        <w:jc w:val="center"/>
      </w:pPr>
      <w:r>
        <w:t>издания соответствующего постановления о предварительном</w:t>
      </w:r>
    </w:p>
    <w:p w:rsidR="008B7E02" w:rsidRDefault="008B7E02">
      <w:pPr>
        <w:pStyle w:val="ConsPlusNormal"/>
        <w:jc w:val="center"/>
      </w:pPr>
      <w:r>
        <w:t>согласовании предоставления земельного участка</w:t>
      </w:r>
    </w:p>
    <w:p w:rsidR="008B7E02" w:rsidRDefault="008B7E02">
      <w:pPr>
        <w:pStyle w:val="ConsPlusNormal"/>
        <w:jc w:val="both"/>
      </w:pPr>
    </w:p>
    <w:p w:rsidR="008B7E02" w:rsidRDefault="008B7E02">
      <w:pPr>
        <w:pStyle w:val="ConsPlusNormal"/>
        <w:ind w:firstLine="540"/>
        <w:jc w:val="both"/>
      </w:pPr>
      <w:r>
        <w:t>34. Административная процедура "Принятие решения о предварительном согласовании расположения земельного участка".</w:t>
      </w:r>
    </w:p>
    <w:p w:rsidR="008B7E02" w:rsidRDefault="008B7E02">
      <w:pPr>
        <w:pStyle w:val="ConsPlusNormal"/>
        <w:ind w:firstLine="540"/>
        <w:jc w:val="both"/>
      </w:pPr>
      <w:r>
        <w:t>В случае отсутствия оснований для отказа в предоставлении муниципальной услуги специалист Комитета, ответственный за предоставление муниципальной услуги, обеспечивает подготовку решения о предварительном согласовании предоставления земельного участка.</w:t>
      </w:r>
    </w:p>
    <w:p w:rsidR="008B7E02" w:rsidRDefault="008B7E02">
      <w:pPr>
        <w:pStyle w:val="ConsPlusNormal"/>
        <w:ind w:firstLine="540"/>
        <w:jc w:val="both"/>
      </w:pPr>
      <w:r>
        <w:t>Результатом административной процедуры является согласованное решение, предусматривающее предварительное согласование предоставления земельного участка, направленное заявителю.</w:t>
      </w:r>
    </w:p>
    <w:p w:rsidR="008B7E02" w:rsidRDefault="008B7E02">
      <w:pPr>
        <w:pStyle w:val="ConsPlusNormal"/>
        <w:ind w:firstLine="540"/>
        <w:jc w:val="both"/>
      </w:pPr>
      <w:r>
        <w:t>Решение о предварительном согласовании предоставления земельного участка должно содержать указание на утверждение схемы его расположения.</w:t>
      </w:r>
    </w:p>
    <w:p w:rsidR="008B7E02" w:rsidRDefault="008B7E02">
      <w:pPr>
        <w:pStyle w:val="ConsPlusNormal"/>
        <w:ind w:firstLine="540"/>
        <w:jc w:val="both"/>
      </w:pPr>
      <w:r>
        <w:t>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B7E02" w:rsidRDefault="008B7E02">
      <w:pPr>
        <w:pStyle w:val="ConsPlusNormal"/>
        <w:ind w:firstLine="540"/>
        <w:jc w:val="both"/>
      </w:pPr>
      <w:r>
        <w:t>Срок действия решения о предварительном согласовании предоставления земельного участка составляет два года.</w:t>
      </w:r>
    </w:p>
    <w:p w:rsidR="008B7E02" w:rsidRDefault="008B7E02">
      <w:pPr>
        <w:pStyle w:val="ConsPlusNormal"/>
        <w:jc w:val="both"/>
      </w:pPr>
    </w:p>
    <w:p w:rsidR="008B7E02" w:rsidRDefault="008B7E02">
      <w:pPr>
        <w:pStyle w:val="ConsPlusNormal"/>
        <w:jc w:val="center"/>
        <w:outlineLvl w:val="1"/>
      </w:pPr>
      <w:r>
        <w:t>IV. ПОРЯДОК И ФОРМЫ КОНТРОЛЯ</w:t>
      </w:r>
    </w:p>
    <w:p w:rsidR="008B7E02" w:rsidRDefault="008B7E02">
      <w:pPr>
        <w:pStyle w:val="ConsPlusNormal"/>
        <w:jc w:val="center"/>
      </w:pPr>
      <w:r>
        <w:t>ЗА ИСПОЛНЕНИЕМ АДМИНИСТРАТИВНОГО РЕГЛАМЕНТА</w:t>
      </w:r>
    </w:p>
    <w:p w:rsidR="008B7E02" w:rsidRDefault="008B7E02">
      <w:pPr>
        <w:pStyle w:val="ConsPlusNormal"/>
        <w:jc w:val="both"/>
      </w:pPr>
    </w:p>
    <w:p w:rsidR="008B7E02" w:rsidRDefault="008B7E02">
      <w:pPr>
        <w:pStyle w:val="ConsPlusNormal"/>
        <w:ind w:firstLine="540"/>
        <w:jc w:val="both"/>
      </w:pPr>
      <w:r>
        <w:t>35.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председателем Комитета. Текущий контроль осуществляется путем проведения должностным лицом проверок соблюдения и исполнения специалистом положений Регламента.</w:t>
      </w:r>
    </w:p>
    <w:p w:rsidR="008B7E02" w:rsidRDefault="008B7E02">
      <w:pPr>
        <w:pStyle w:val="ConsPlusNormal"/>
        <w:ind w:firstLine="540"/>
        <w:jc w:val="both"/>
      </w:pPr>
      <w:r>
        <w:t>36. Ответственность специалистов и должностного лица Администрации закрепляется в должностной инструкции в соответствии с требованиями законодательства Российской Федерации.</w:t>
      </w:r>
    </w:p>
    <w:p w:rsidR="008B7E02" w:rsidRDefault="008B7E02">
      <w:pPr>
        <w:pStyle w:val="ConsPlusNormal"/>
        <w:ind w:firstLine="540"/>
        <w:jc w:val="both"/>
      </w:pPr>
      <w:r>
        <w:t>Специалисты несут ответственность за:</w:t>
      </w:r>
    </w:p>
    <w:p w:rsidR="008B7E02" w:rsidRDefault="008B7E02">
      <w:pPr>
        <w:pStyle w:val="ConsPlusNormal"/>
        <w:ind w:firstLine="540"/>
        <w:jc w:val="both"/>
      </w:pPr>
      <w:r>
        <w:t>- сохранность документов;</w:t>
      </w:r>
    </w:p>
    <w:p w:rsidR="008B7E02" w:rsidRDefault="008B7E02">
      <w:pPr>
        <w:pStyle w:val="ConsPlusNormal"/>
        <w:ind w:firstLine="540"/>
        <w:jc w:val="both"/>
      </w:pPr>
      <w:r>
        <w:t>- правильность заполнения документов;</w:t>
      </w:r>
    </w:p>
    <w:p w:rsidR="008B7E02" w:rsidRDefault="008B7E02">
      <w:pPr>
        <w:pStyle w:val="ConsPlusNormal"/>
        <w:ind w:firstLine="540"/>
        <w:jc w:val="both"/>
      </w:pPr>
      <w:r>
        <w:t>- соблюдение сроков оформления.</w:t>
      </w:r>
    </w:p>
    <w:p w:rsidR="008B7E02" w:rsidRDefault="008B7E02">
      <w:pPr>
        <w:pStyle w:val="ConsPlusNormal"/>
        <w:ind w:firstLine="540"/>
        <w:jc w:val="both"/>
      </w:pPr>
      <w:r>
        <w:t xml:space="preserve">Специалисты, допустившие нарушение данного Регламента, привлекаются к дисциплинарной ответственности в соответствии со </w:t>
      </w:r>
      <w:hyperlink r:id="rId52" w:history="1">
        <w:r>
          <w:rPr>
            <w:color w:val="0000FF"/>
          </w:rPr>
          <w:t>статьей 192</w:t>
        </w:r>
      </w:hyperlink>
      <w:r>
        <w:t xml:space="preserve"> Трудового кодекса Российской Федерации.</w:t>
      </w:r>
    </w:p>
    <w:p w:rsidR="008B7E02" w:rsidRDefault="008B7E02">
      <w:pPr>
        <w:pStyle w:val="ConsPlusNormal"/>
        <w:jc w:val="both"/>
      </w:pPr>
    </w:p>
    <w:p w:rsidR="008B7E02" w:rsidRDefault="008B7E02">
      <w:pPr>
        <w:pStyle w:val="ConsPlusNormal"/>
        <w:jc w:val="center"/>
        <w:outlineLvl w:val="1"/>
      </w:pPr>
      <w:r>
        <w:t>V. ДОСУДЕБНЫЙ (ВНЕСУДЕБНЫЙ) ПОРЯДОК ОБЖАЛОВАНИЯ РЕШЕНИЙ</w:t>
      </w:r>
    </w:p>
    <w:p w:rsidR="008B7E02" w:rsidRDefault="008B7E02">
      <w:pPr>
        <w:pStyle w:val="ConsPlusNormal"/>
        <w:jc w:val="center"/>
      </w:pPr>
      <w:r>
        <w:t>И ДЕЙСТВИЙ (БЕЗДЕЙСТВИЯ) ОРГАНА, ПРЕДОСТАВЛЯЮЩЕГО УСЛУГУ,</w:t>
      </w:r>
    </w:p>
    <w:p w:rsidR="008B7E02" w:rsidRDefault="008B7E02">
      <w:pPr>
        <w:pStyle w:val="ConsPlusNormal"/>
        <w:jc w:val="center"/>
      </w:pPr>
      <w:r>
        <w:t>А ТАКЖЕ ДОЛЖНОСТНОГО ЛИЦА И ПРИНИМАЕМОГО ИМ РЕШЕНИЯ</w:t>
      </w:r>
    </w:p>
    <w:p w:rsidR="008B7E02" w:rsidRDefault="008B7E02">
      <w:pPr>
        <w:pStyle w:val="ConsPlusNormal"/>
        <w:jc w:val="center"/>
      </w:pPr>
      <w:r>
        <w:t>ПО ПРЕДОСТАВЛЕНИЮ УСЛУГИ</w:t>
      </w:r>
    </w:p>
    <w:p w:rsidR="008B7E02" w:rsidRDefault="008B7E02">
      <w:pPr>
        <w:pStyle w:val="ConsPlusNormal"/>
        <w:jc w:val="both"/>
      </w:pPr>
    </w:p>
    <w:p w:rsidR="008B7E02" w:rsidRDefault="008B7E02">
      <w:pPr>
        <w:pStyle w:val="ConsPlusNormal"/>
        <w:ind w:firstLine="540"/>
        <w:jc w:val="both"/>
      </w:pPr>
      <w:r>
        <w:t>37.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8B7E02" w:rsidRDefault="008B7E02">
      <w:pPr>
        <w:pStyle w:val="ConsPlusNormal"/>
        <w:ind w:firstLine="540"/>
        <w:jc w:val="both"/>
      </w:pPr>
      <w:r>
        <w:t xml:space="preserve">38. Заинтересованные лица могут обратиться с жалобой на действия (бездействие) </w:t>
      </w:r>
      <w:r>
        <w:lastRenderedPageBreak/>
        <w:t>специалистов к председателю Комитета, заместителю председателя Комитета, заместителю Главы Томского района - начальнику Управления по экономической политике и муниципальным ресурсам, Главе Томского района.</w:t>
      </w:r>
    </w:p>
    <w:p w:rsidR="008B7E02" w:rsidRDefault="008B7E02">
      <w:pPr>
        <w:pStyle w:val="ConsPlusNormal"/>
        <w:ind w:firstLine="540"/>
        <w:jc w:val="both"/>
      </w:pPr>
      <w:r>
        <w:t>39. Жалоба подается в письменной форме на бумажном носителе, в электронной форме в орган, предоставляющий муниципальную услугу.</w:t>
      </w:r>
    </w:p>
    <w:p w:rsidR="008B7E02" w:rsidRDefault="008B7E02">
      <w:pPr>
        <w:pStyle w:val="ConsPlusNormal"/>
        <w:ind w:firstLine="540"/>
        <w:jc w:val="both"/>
      </w:pPr>
      <w:r>
        <w:t>40.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8B7E02" w:rsidRDefault="008B7E02">
      <w:pPr>
        <w:pStyle w:val="ConsPlusNormal"/>
        <w:ind w:firstLine="540"/>
        <w:jc w:val="both"/>
      </w:pPr>
      <w:r>
        <w:t>41. Жалоба должна содержать:</w:t>
      </w:r>
    </w:p>
    <w:p w:rsidR="008B7E02" w:rsidRDefault="008B7E02">
      <w:pPr>
        <w:pStyle w:val="ConsPlusNormal"/>
        <w:ind w:firstLine="540"/>
        <w:jc w:val="both"/>
      </w:pPr>
      <w: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B7E02" w:rsidRDefault="008B7E02">
      <w:pPr>
        <w:pStyle w:val="ConsPlusNormal"/>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7E02" w:rsidRDefault="008B7E02">
      <w:pPr>
        <w:pStyle w:val="ConsPlusNormal"/>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B7E02" w:rsidRDefault="008B7E02">
      <w:pPr>
        <w:pStyle w:val="ConsPlusNormal"/>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8B7E02" w:rsidRDefault="008B7E02">
      <w:pPr>
        <w:pStyle w:val="ConsPlusNormal"/>
        <w:ind w:firstLine="540"/>
        <w:jc w:val="both"/>
      </w:pPr>
      <w: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8B7E02" w:rsidRDefault="008B7E02">
      <w:pPr>
        <w:pStyle w:val="ConsPlusNormal"/>
        <w:ind w:firstLine="540"/>
        <w:jc w:val="both"/>
      </w:pPr>
      <w:r>
        <w:t>42. В результате рассмотрения жалобы принимается решение об удовлетворении жалобы либо об отказе в удовлетворении.</w:t>
      </w:r>
    </w:p>
    <w:p w:rsidR="008B7E02" w:rsidRDefault="008B7E02">
      <w:pPr>
        <w:pStyle w:val="ConsPlusNormal"/>
        <w:jc w:val="both"/>
      </w:pPr>
    </w:p>
    <w:p w:rsidR="008B7E02" w:rsidRDefault="008B7E02">
      <w:pPr>
        <w:pStyle w:val="ConsPlusNormal"/>
        <w:jc w:val="both"/>
      </w:pPr>
    </w:p>
    <w:p w:rsidR="008B7E02" w:rsidRDefault="008B7E02">
      <w:pPr>
        <w:pStyle w:val="ConsPlusNormal"/>
        <w:jc w:val="both"/>
      </w:pPr>
    </w:p>
    <w:p w:rsidR="008B7E02" w:rsidRDefault="008B7E02">
      <w:pPr>
        <w:pStyle w:val="ConsPlusNormal"/>
        <w:jc w:val="both"/>
      </w:pPr>
    </w:p>
    <w:p w:rsidR="008B7E02" w:rsidRDefault="008B7E02">
      <w:pPr>
        <w:pStyle w:val="ConsPlusNormal"/>
        <w:jc w:val="both"/>
      </w:pPr>
    </w:p>
    <w:p w:rsidR="008B7E02" w:rsidRDefault="008B7E02">
      <w:pPr>
        <w:pStyle w:val="ConsPlusNormal"/>
        <w:jc w:val="right"/>
        <w:outlineLvl w:val="1"/>
      </w:pPr>
      <w:r>
        <w:t>Приложение 1</w:t>
      </w:r>
    </w:p>
    <w:p w:rsidR="008B7E02" w:rsidRDefault="008B7E02">
      <w:pPr>
        <w:pStyle w:val="ConsPlusNormal"/>
        <w:jc w:val="right"/>
      </w:pPr>
      <w:r>
        <w:t>к Административному регламенту</w:t>
      </w:r>
    </w:p>
    <w:p w:rsidR="008B7E02" w:rsidRDefault="008B7E02">
      <w:pPr>
        <w:pStyle w:val="ConsPlusNormal"/>
        <w:jc w:val="both"/>
      </w:pPr>
    </w:p>
    <w:p w:rsidR="008B7E02" w:rsidRDefault="008B7E02">
      <w:pPr>
        <w:pStyle w:val="ConsPlusNonformat"/>
        <w:jc w:val="both"/>
      </w:pPr>
      <w:r>
        <w:t xml:space="preserve">                                Главе Томского района</w:t>
      </w:r>
    </w:p>
    <w:p w:rsidR="008B7E02" w:rsidRDefault="008B7E02">
      <w:pPr>
        <w:pStyle w:val="ConsPlusNonformat"/>
        <w:jc w:val="both"/>
      </w:pPr>
      <w:r>
        <w:t xml:space="preserve">                                от ________________________________________</w:t>
      </w:r>
    </w:p>
    <w:p w:rsidR="008B7E02" w:rsidRDefault="008B7E02">
      <w:pPr>
        <w:pStyle w:val="ConsPlusNonformat"/>
        <w:jc w:val="both"/>
      </w:pPr>
      <w:r>
        <w:t xml:space="preserve">                                      (фамилия, имя, отчество заявителя;</w:t>
      </w:r>
    </w:p>
    <w:p w:rsidR="008B7E02" w:rsidRDefault="008B7E02">
      <w:pPr>
        <w:pStyle w:val="ConsPlusNonformat"/>
        <w:jc w:val="both"/>
      </w:pPr>
      <w:r>
        <w:t xml:space="preserve">                                ___________________________________________</w:t>
      </w:r>
    </w:p>
    <w:p w:rsidR="008B7E02" w:rsidRDefault="008B7E02">
      <w:pPr>
        <w:pStyle w:val="ConsPlusNonformat"/>
        <w:jc w:val="both"/>
      </w:pPr>
      <w:r>
        <w:t xml:space="preserve">                                   организационно-правовая форма, номер,</w:t>
      </w:r>
    </w:p>
    <w:p w:rsidR="008B7E02" w:rsidRDefault="008B7E02">
      <w:pPr>
        <w:pStyle w:val="ConsPlusNonformat"/>
        <w:jc w:val="both"/>
      </w:pPr>
      <w:r>
        <w:t xml:space="preserve">                                            дата записи в ГРЮЛ,</w:t>
      </w:r>
    </w:p>
    <w:p w:rsidR="008B7E02" w:rsidRDefault="008B7E02">
      <w:pPr>
        <w:pStyle w:val="ConsPlusNonformat"/>
        <w:jc w:val="both"/>
      </w:pPr>
      <w:r>
        <w:t xml:space="preserve">                                ___________________________________________</w:t>
      </w:r>
    </w:p>
    <w:p w:rsidR="008B7E02" w:rsidRDefault="008B7E02">
      <w:pPr>
        <w:pStyle w:val="ConsPlusNonformat"/>
        <w:jc w:val="both"/>
      </w:pPr>
      <w:r>
        <w:t xml:space="preserve">                                      наименование юридического лица)</w:t>
      </w:r>
    </w:p>
    <w:p w:rsidR="008B7E02" w:rsidRDefault="008B7E02">
      <w:pPr>
        <w:pStyle w:val="ConsPlusNonformat"/>
        <w:jc w:val="both"/>
      </w:pPr>
    </w:p>
    <w:p w:rsidR="008B7E02" w:rsidRDefault="008B7E02">
      <w:pPr>
        <w:pStyle w:val="ConsPlusNonformat"/>
        <w:jc w:val="both"/>
      </w:pPr>
      <w:r>
        <w:t xml:space="preserve">                                Зарегистрированный(ая) по адресу:</w:t>
      </w:r>
    </w:p>
    <w:p w:rsidR="008B7E02" w:rsidRDefault="008B7E02">
      <w:pPr>
        <w:pStyle w:val="ConsPlusNonformat"/>
        <w:jc w:val="both"/>
      </w:pPr>
      <w:r>
        <w:t xml:space="preserve">                                ___________________________________________</w:t>
      </w:r>
    </w:p>
    <w:p w:rsidR="008B7E02" w:rsidRDefault="008B7E02">
      <w:pPr>
        <w:pStyle w:val="ConsPlusNonformat"/>
        <w:jc w:val="both"/>
      </w:pPr>
      <w:r>
        <w:t xml:space="preserve">                                ___________________________________________</w:t>
      </w:r>
    </w:p>
    <w:p w:rsidR="008B7E02" w:rsidRDefault="008B7E02">
      <w:pPr>
        <w:pStyle w:val="ConsPlusNonformat"/>
        <w:jc w:val="both"/>
      </w:pPr>
      <w:r>
        <w:t xml:space="preserve">                                Почтовый адрес: ___________________________</w:t>
      </w:r>
    </w:p>
    <w:p w:rsidR="008B7E02" w:rsidRDefault="008B7E02">
      <w:pPr>
        <w:pStyle w:val="ConsPlusNonformat"/>
        <w:jc w:val="both"/>
      </w:pPr>
      <w:r>
        <w:t xml:space="preserve">                                ___________________________________________</w:t>
      </w:r>
    </w:p>
    <w:p w:rsidR="008B7E02" w:rsidRDefault="008B7E02">
      <w:pPr>
        <w:pStyle w:val="ConsPlusNonformat"/>
        <w:jc w:val="both"/>
      </w:pPr>
      <w:r>
        <w:t xml:space="preserve">                                Электронный адрес: ________________________</w:t>
      </w:r>
    </w:p>
    <w:p w:rsidR="008B7E02" w:rsidRDefault="008B7E02">
      <w:pPr>
        <w:pStyle w:val="ConsPlusNonformat"/>
        <w:jc w:val="both"/>
      </w:pPr>
      <w:r>
        <w:t xml:space="preserve">                                Контактный телефон: _______________________</w:t>
      </w:r>
    </w:p>
    <w:p w:rsidR="008B7E02" w:rsidRDefault="008B7E02">
      <w:pPr>
        <w:pStyle w:val="ConsPlusNonformat"/>
        <w:jc w:val="both"/>
      </w:pPr>
    </w:p>
    <w:p w:rsidR="008B7E02" w:rsidRDefault="008B7E02">
      <w:pPr>
        <w:pStyle w:val="ConsPlusNonformat"/>
        <w:jc w:val="both"/>
      </w:pPr>
      <w:bookmarkStart w:id="7" w:name="P318"/>
      <w:bookmarkEnd w:id="7"/>
      <w:r>
        <w:t xml:space="preserve">                                 ЗАЯВЛЕНИЕ</w:t>
      </w:r>
    </w:p>
    <w:p w:rsidR="008B7E02" w:rsidRDefault="008B7E02">
      <w:pPr>
        <w:pStyle w:val="ConsPlusNonformat"/>
        <w:jc w:val="both"/>
      </w:pPr>
      <w:r>
        <w:t xml:space="preserve">     О ПРЕДВАРИТЕЛЬНОМ СОГЛАСОВАНИИ ПРЕДОСТАВЛЕНИЯ ЗЕМЕЛЬНОГО УЧАСТКА,</w:t>
      </w:r>
    </w:p>
    <w:p w:rsidR="008B7E02" w:rsidRDefault="008B7E02">
      <w:pPr>
        <w:pStyle w:val="ConsPlusNonformat"/>
        <w:jc w:val="both"/>
      </w:pPr>
      <w:r>
        <w:lastRenderedPageBreak/>
        <w:t xml:space="preserve">  НАХОДЯЩЕГОСЯ В СОБСТВЕННОСТИ МУНИЦИПАЛЬНОГО ОБРАЗОВАНИЯ "ТОМСКИЙ РАЙОН"</w:t>
      </w:r>
    </w:p>
    <w:p w:rsidR="008B7E02" w:rsidRDefault="008B7E02">
      <w:pPr>
        <w:pStyle w:val="ConsPlusNonformat"/>
        <w:jc w:val="both"/>
      </w:pPr>
    </w:p>
    <w:p w:rsidR="008B7E02" w:rsidRDefault="008B7E02">
      <w:pPr>
        <w:pStyle w:val="ConsPlusNonformat"/>
        <w:jc w:val="both"/>
      </w:pPr>
      <w:r>
        <w:t xml:space="preserve">    Прошу  предварительно согласовать предоставление земельного участка без</w:t>
      </w:r>
    </w:p>
    <w:p w:rsidR="008B7E02" w:rsidRDefault="008B7E02">
      <w:pPr>
        <w:pStyle w:val="ConsPlusNonformat"/>
        <w:jc w:val="both"/>
      </w:pPr>
      <w:r>
        <w:t>проведения торгов, расположенного по адресу:</w:t>
      </w:r>
    </w:p>
    <w:p w:rsidR="008B7E02" w:rsidRDefault="008B7E02">
      <w:pPr>
        <w:pStyle w:val="ConsPlusNonformat"/>
        <w:jc w:val="both"/>
      </w:pPr>
      <w:r>
        <w:t>___________________________________________________________________________</w:t>
      </w:r>
    </w:p>
    <w:p w:rsidR="008B7E02" w:rsidRDefault="008B7E02">
      <w:pPr>
        <w:pStyle w:val="ConsPlusNonformat"/>
        <w:jc w:val="both"/>
      </w:pPr>
      <w:r>
        <w:t xml:space="preserve">                   (местонахождение земельного участка)</w:t>
      </w:r>
    </w:p>
    <w:p w:rsidR="008B7E02" w:rsidRDefault="008B7E02">
      <w:pPr>
        <w:pStyle w:val="ConsPlusNonformat"/>
        <w:jc w:val="both"/>
      </w:pPr>
      <w:r>
        <w:t>___________________________________________________________________________</w:t>
      </w:r>
    </w:p>
    <w:p w:rsidR="008B7E02" w:rsidRDefault="008B7E02">
      <w:pPr>
        <w:pStyle w:val="ConsPlusNonformat"/>
        <w:jc w:val="both"/>
      </w:pPr>
      <w:r>
        <w:t xml:space="preserve">                            (категория земель)</w:t>
      </w:r>
    </w:p>
    <w:p w:rsidR="008B7E02" w:rsidRDefault="008B7E02">
      <w:pPr>
        <w:pStyle w:val="ConsPlusNonformat"/>
        <w:jc w:val="both"/>
      </w:pPr>
      <w:r>
        <w:t>___________________________________________________________________________</w:t>
      </w:r>
    </w:p>
    <w:p w:rsidR="008B7E02" w:rsidRDefault="008B7E02">
      <w:pPr>
        <w:pStyle w:val="ConsPlusNonformat"/>
        <w:jc w:val="both"/>
      </w:pPr>
      <w:r>
        <w:t xml:space="preserve">    (цель использования земельного участка, вид испрашиваемого права)</w:t>
      </w:r>
    </w:p>
    <w:p w:rsidR="008B7E02" w:rsidRDefault="008B7E02">
      <w:pPr>
        <w:pStyle w:val="ConsPlusNonformat"/>
        <w:jc w:val="both"/>
      </w:pPr>
    </w:p>
    <w:p w:rsidR="008B7E02" w:rsidRDefault="008B7E02">
      <w:pPr>
        <w:pStyle w:val="ConsPlusNonformat"/>
        <w:jc w:val="both"/>
      </w:pPr>
      <w:r>
        <w:t xml:space="preserve">    Основание  предоставления  земельного  участка  без  проведения торгов:</w:t>
      </w:r>
    </w:p>
    <w:p w:rsidR="008B7E02" w:rsidRDefault="008B7E02">
      <w:pPr>
        <w:pStyle w:val="ConsPlusNonformat"/>
        <w:jc w:val="both"/>
      </w:pPr>
      <w:r>
        <w:t>_______________________________________________________________________</w:t>
      </w:r>
    </w:p>
    <w:p w:rsidR="008B7E02" w:rsidRDefault="008B7E02">
      <w:pPr>
        <w:pStyle w:val="ConsPlusNonformat"/>
        <w:jc w:val="both"/>
      </w:pPr>
      <w:r>
        <w:t xml:space="preserve">(указать основания в соответствии с Земельным </w:t>
      </w:r>
      <w:hyperlink r:id="rId53" w:history="1">
        <w:r>
          <w:rPr>
            <w:color w:val="0000FF"/>
          </w:rPr>
          <w:t>кодексом</w:t>
        </w:r>
      </w:hyperlink>
    </w:p>
    <w:p w:rsidR="008B7E02" w:rsidRDefault="008B7E02">
      <w:pPr>
        <w:pStyle w:val="ConsPlusNonformat"/>
        <w:jc w:val="both"/>
      </w:pPr>
      <w:r>
        <w:t>Российской Федерации)</w:t>
      </w:r>
    </w:p>
    <w:p w:rsidR="008B7E02" w:rsidRDefault="008B7E02">
      <w:pPr>
        <w:pStyle w:val="ConsPlusNonformat"/>
        <w:jc w:val="both"/>
      </w:pPr>
      <w:r>
        <w:t>____________________________ кв. м,               _________________________</w:t>
      </w:r>
    </w:p>
    <w:p w:rsidR="008B7E02" w:rsidRDefault="008B7E02">
      <w:pPr>
        <w:pStyle w:val="ConsPlusNonformat"/>
        <w:jc w:val="both"/>
      </w:pPr>
      <w:r>
        <w:t>(площадь земельного участка)                         (кадастровый номер)</w:t>
      </w:r>
    </w:p>
    <w:p w:rsidR="008B7E02" w:rsidRDefault="008B7E02">
      <w:pPr>
        <w:pStyle w:val="ConsPlusNonformat"/>
        <w:jc w:val="both"/>
      </w:pPr>
    </w:p>
    <w:p w:rsidR="008B7E02" w:rsidRDefault="008B7E02">
      <w:pPr>
        <w:pStyle w:val="ConsPlusNonformat"/>
        <w:jc w:val="both"/>
      </w:pPr>
      <w:r>
        <w:t xml:space="preserve">    -  Уведомления  по  заявлению направлять (нужное подчеркнуть): Почтовый</w:t>
      </w:r>
    </w:p>
    <w:p w:rsidR="008B7E02" w:rsidRDefault="008B7E02">
      <w:pPr>
        <w:pStyle w:val="ConsPlusNonformat"/>
        <w:jc w:val="both"/>
      </w:pPr>
      <w:r>
        <w:t>адрес/ электронный адрес/ личный кабинет/ выдать на руки.</w:t>
      </w:r>
    </w:p>
    <w:p w:rsidR="008B7E02" w:rsidRDefault="008B7E02">
      <w:pPr>
        <w:pStyle w:val="ConsPlusNonformat"/>
        <w:jc w:val="both"/>
      </w:pPr>
      <w:r>
        <w:t>К заявлению прилагаются следующие документы:</w:t>
      </w:r>
    </w:p>
    <w:p w:rsidR="008B7E02" w:rsidRDefault="008B7E02">
      <w:pPr>
        <w:pStyle w:val="ConsPlusNonformat"/>
        <w:jc w:val="both"/>
      </w:pPr>
      <w:r>
        <w:t xml:space="preserve">    1. ____________________________________________________________________</w:t>
      </w:r>
    </w:p>
    <w:p w:rsidR="008B7E02" w:rsidRDefault="008B7E02">
      <w:pPr>
        <w:pStyle w:val="ConsPlusNonformat"/>
        <w:jc w:val="both"/>
      </w:pPr>
      <w:r>
        <w:t xml:space="preserve">    2. ____________________________________________________________________</w:t>
      </w:r>
    </w:p>
    <w:p w:rsidR="008B7E02" w:rsidRDefault="008B7E02">
      <w:pPr>
        <w:pStyle w:val="ConsPlusNonformat"/>
        <w:jc w:val="both"/>
      </w:pPr>
      <w:r>
        <w:t xml:space="preserve">    3. ____________________________________________________________________</w:t>
      </w:r>
    </w:p>
    <w:p w:rsidR="008B7E02" w:rsidRDefault="008B7E02">
      <w:pPr>
        <w:pStyle w:val="ConsPlusNonformat"/>
        <w:jc w:val="both"/>
      </w:pPr>
      <w:r>
        <w:t xml:space="preserve">    4. ____________________________________________________________________</w:t>
      </w:r>
    </w:p>
    <w:p w:rsidR="008B7E02" w:rsidRDefault="008B7E02">
      <w:pPr>
        <w:pStyle w:val="ConsPlusNonformat"/>
        <w:jc w:val="both"/>
      </w:pPr>
      <w:r>
        <w:t xml:space="preserve">    5. ____________________________________________________________________</w:t>
      </w:r>
    </w:p>
    <w:p w:rsidR="008B7E02" w:rsidRDefault="008B7E02">
      <w:pPr>
        <w:pStyle w:val="ConsPlusNonformat"/>
        <w:jc w:val="both"/>
      </w:pPr>
      <w:r>
        <w:t xml:space="preserve">    6. ____________________________________________________________________</w:t>
      </w:r>
    </w:p>
    <w:p w:rsidR="008B7E02" w:rsidRDefault="008B7E02">
      <w:pPr>
        <w:pStyle w:val="ConsPlusNonformat"/>
        <w:jc w:val="both"/>
      </w:pPr>
    </w:p>
    <w:p w:rsidR="008B7E02" w:rsidRDefault="008B7E02">
      <w:pPr>
        <w:pStyle w:val="ConsPlusNonformat"/>
        <w:jc w:val="both"/>
      </w:pPr>
      <w:r>
        <w:t>"____" ____________ 20___ г.              _________ _______________________</w:t>
      </w:r>
    </w:p>
    <w:p w:rsidR="008B7E02" w:rsidRDefault="008B7E02">
      <w:pPr>
        <w:pStyle w:val="ConsPlusNonformat"/>
        <w:jc w:val="both"/>
      </w:pPr>
      <w:r>
        <w:t xml:space="preserve">  (дата подачи заявления)                 (подпись)  (расшифровка подписи)</w:t>
      </w:r>
    </w:p>
    <w:p w:rsidR="008B7E02" w:rsidRDefault="008B7E02">
      <w:pPr>
        <w:pStyle w:val="ConsPlusNonformat"/>
        <w:jc w:val="both"/>
      </w:pPr>
    </w:p>
    <w:p w:rsidR="008B7E02" w:rsidRDefault="008B7E02">
      <w:pPr>
        <w:pStyle w:val="ConsPlusNonformat"/>
        <w:jc w:val="both"/>
      </w:pPr>
      <w:r>
        <w:t xml:space="preserve">    В   соответствии   с  Федеральным  </w:t>
      </w:r>
      <w:hyperlink r:id="rId54" w:history="1">
        <w:r>
          <w:rPr>
            <w:color w:val="0000FF"/>
          </w:rPr>
          <w:t>законом</w:t>
        </w:r>
      </w:hyperlink>
      <w:r>
        <w:t xml:space="preserve">  N  152-ФЗ  от 27.07.2006 "О</w:t>
      </w:r>
    </w:p>
    <w:p w:rsidR="008B7E02" w:rsidRDefault="008B7E02">
      <w:pPr>
        <w:pStyle w:val="ConsPlusNonformat"/>
        <w:jc w:val="both"/>
      </w:pPr>
      <w:r>
        <w:t>персональных  данных"  подтверждаю  свое  согласие, несогласие на обработку</w:t>
      </w:r>
    </w:p>
    <w:p w:rsidR="008B7E02" w:rsidRDefault="008B7E02">
      <w:pPr>
        <w:pStyle w:val="ConsPlusNonformat"/>
        <w:jc w:val="both"/>
      </w:pPr>
      <w:r>
        <w:t xml:space="preserve">                                         ───────────────────────</w:t>
      </w:r>
    </w:p>
    <w:p w:rsidR="008B7E02" w:rsidRDefault="008B7E02">
      <w:pPr>
        <w:pStyle w:val="ConsPlusNonformat"/>
        <w:jc w:val="both"/>
      </w:pPr>
      <w:r>
        <w:t xml:space="preserve">                                          (ненужное зачеркнуть)</w:t>
      </w:r>
    </w:p>
    <w:p w:rsidR="008B7E02" w:rsidRDefault="008B7E02">
      <w:pPr>
        <w:pStyle w:val="ConsPlusNonformat"/>
        <w:jc w:val="both"/>
      </w:pPr>
      <w:r>
        <w:t>моих персональных данных.</w:t>
      </w:r>
    </w:p>
    <w:p w:rsidR="008B7E02" w:rsidRDefault="008B7E02">
      <w:pPr>
        <w:pStyle w:val="ConsPlusNonformat"/>
        <w:jc w:val="both"/>
      </w:pPr>
    </w:p>
    <w:p w:rsidR="008B7E02" w:rsidRDefault="008B7E02">
      <w:pPr>
        <w:pStyle w:val="ConsPlusNonformat"/>
        <w:jc w:val="both"/>
      </w:pPr>
      <w:r>
        <w:t xml:space="preserve">                                                          _________________</w:t>
      </w:r>
    </w:p>
    <w:p w:rsidR="008B7E02" w:rsidRDefault="008B7E02">
      <w:pPr>
        <w:pStyle w:val="ConsPlusNonformat"/>
        <w:jc w:val="both"/>
      </w:pPr>
      <w:r>
        <w:t xml:space="preserve">                                                              (подпись)</w:t>
      </w:r>
    </w:p>
    <w:p w:rsidR="008B7E02" w:rsidRDefault="008B7E02">
      <w:pPr>
        <w:pStyle w:val="ConsPlusNormal"/>
        <w:jc w:val="both"/>
      </w:pPr>
    </w:p>
    <w:p w:rsidR="008B7E02" w:rsidRDefault="008B7E02">
      <w:pPr>
        <w:pStyle w:val="ConsPlusNormal"/>
        <w:jc w:val="both"/>
      </w:pPr>
    </w:p>
    <w:p w:rsidR="008B7E02" w:rsidRDefault="008B7E02">
      <w:pPr>
        <w:pStyle w:val="ConsPlusNormal"/>
        <w:jc w:val="both"/>
      </w:pPr>
    </w:p>
    <w:p w:rsidR="008B7E02" w:rsidRDefault="008B7E02">
      <w:pPr>
        <w:pStyle w:val="ConsPlusNormal"/>
        <w:jc w:val="both"/>
      </w:pPr>
    </w:p>
    <w:p w:rsidR="008B7E02" w:rsidRDefault="008B7E02">
      <w:pPr>
        <w:pStyle w:val="ConsPlusNormal"/>
        <w:jc w:val="both"/>
      </w:pPr>
    </w:p>
    <w:p w:rsidR="008B7E02" w:rsidRDefault="008B7E02">
      <w:pPr>
        <w:pStyle w:val="ConsPlusNormal"/>
        <w:jc w:val="right"/>
        <w:outlineLvl w:val="1"/>
      </w:pPr>
      <w:r>
        <w:t>Приложение 2</w:t>
      </w:r>
    </w:p>
    <w:p w:rsidR="008B7E02" w:rsidRDefault="008B7E02">
      <w:pPr>
        <w:pStyle w:val="ConsPlusNormal"/>
        <w:jc w:val="right"/>
      </w:pPr>
      <w:r>
        <w:t>к Административному регламенту</w:t>
      </w:r>
    </w:p>
    <w:p w:rsidR="008B7E02" w:rsidRDefault="008B7E02">
      <w:pPr>
        <w:pStyle w:val="ConsPlusNormal"/>
        <w:jc w:val="both"/>
      </w:pPr>
    </w:p>
    <w:p w:rsidR="008B7E02" w:rsidRDefault="008B7E02">
      <w:pPr>
        <w:pStyle w:val="ConsPlusTitle"/>
        <w:jc w:val="center"/>
      </w:pPr>
      <w:bookmarkStart w:id="8" w:name="P367"/>
      <w:bookmarkEnd w:id="8"/>
      <w:r>
        <w:t>БЛОК-СХЕМА</w:t>
      </w:r>
    </w:p>
    <w:p w:rsidR="008B7E02" w:rsidRDefault="008B7E02">
      <w:pPr>
        <w:pStyle w:val="ConsPlusNormal"/>
        <w:jc w:val="both"/>
      </w:pPr>
    </w:p>
    <w:p w:rsidR="008B7E02" w:rsidRDefault="008B7E02">
      <w:pPr>
        <w:pStyle w:val="ConsPlusNonformat"/>
        <w:jc w:val="both"/>
      </w:pPr>
      <w:r>
        <w:t>┌─────────────────────────┐   ┌─────────────────────────────────────┐</w:t>
      </w:r>
    </w:p>
    <w:p w:rsidR="008B7E02" w:rsidRDefault="008B7E02">
      <w:pPr>
        <w:pStyle w:val="ConsPlusNonformat"/>
        <w:jc w:val="both"/>
      </w:pPr>
      <w:r>
        <w:t>│  "Единое окно" - прием  │   │ Подготовка и направление уведомления│</w:t>
      </w:r>
    </w:p>
    <w:p w:rsidR="008B7E02" w:rsidRDefault="008B7E02">
      <w:pPr>
        <w:pStyle w:val="ConsPlusNonformat"/>
        <w:jc w:val="both"/>
      </w:pPr>
      <w:r>
        <w:t>│ и регистрация заявления ├──&gt;│         об отказе в приеме          │</w:t>
      </w:r>
    </w:p>
    <w:p w:rsidR="008B7E02" w:rsidRDefault="008B7E02">
      <w:pPr>
        <w:pStyle w:val="ConsPlusNonformat"/>
        <w:jc w:val="both"/>
      </w:pPr>
      <w:r>
        <w:t>│   1 календарный день    │   │   документов - 7 календарных дней   │</w:t>
      </w:r>
    </w:p>
    <w:p w:rsidR="008B7E02" w:rsidRDefault="008B7E02">
      <w:pPr>
        <w:pStyle w:val="ConsPlusNonformat"/>
        <w:jc w:val="both"/>
      </w:pPr>
      <w:r>
        <w:t>└────────────┬────────────┘   └─────────────────────────────────────┘</w:t>
      </w:r>
    </w:p>
    <w:p w:rsidR="008B7E02" w:rsidRDefault="008B7E02">
      <w:pPr>
        <w:pStyle w:val="ConsPlusNonformat"/>
        <w:jc w:val="both"/>
      </w:pPr>
      <w:r>
        <w:t xml:space="preserve">             v                ┌─────────────────────────────────────┐</w:t>
      </w:r>
    </w:p>
    <w:p w:rsidR="008B7E02" w:rsidRDefault="008B7E02">
      <w:pPr>
        <w:pStyle w:val="ConsPlusNonformat"/>
        <w:jc w:val="both"/>
      </w:pPr>
      <w:r>
        <w:t>┌─────────────────────────┐   │     Специалистом осуществляются     │</w:t>
      </w:r>
    </w:p>
    <w:p w:rsidR="008B7E02" w:rsidRDefault="008B7E02">
      <w:pPr>
        <w:pStyle w:val="ConsPlusNonformat"/>
        <w:jc w:val="both"/>
      </w:pPr>
      <w:r>
        <w:t>│ Рассмотрение заявления  ├──&gt;│   межведомственные взаимодействия   │</w:t>
      </w:r>
    </w:p>
    <w:p w:rsidR="008B7E02" w:rsidRDefault="008B7E02">
      <w:pPr>
        <w:pStyle w:val="ConsPlusNonformat"/>
        <w:jc w:val="both"/>
      </w:pPr>
      <w:r>
        <w:t>│ председателем Комитета  │&lt;──┤ и согласования - 5 календарных дней │</w:t>
      </w:r>
    </w:p>
    <w:p w:rsidR="008B7E02" w:rsidRDefault="008B7E02">
      <w:pPr>
        <w:pStyle w:val="ConsPlusNonformat"/>
        <w:jc w:val="both"/>
      </w:pPr>
      <w:r>
        <w:t>│  - 1 календарный день   │   └─────────────────────────────────────┘</w:t>
      </w:r>
    </w:p>
    <w:p w:rsidR="008B7E02" w:rsidRDefault="008B7E02">
      <w:pPr>
        <w:pStyle w:val="ConsPlusNonformat"/>
        <w:jc w:val="both"/>
      </w:pPr>
      <w:r>
        <w:t>└────────────┬────────┬───┘   ┌─────────────────────────────────────┐</w:t>
      </w:r>
    </w:p>
    <w:p w:rsidR="008B7E02" w:rsidRDefault="008B7E02">
      <w:pPr>
        <w:pStyle w:val="ConsPlusNonformat"/>
        <w:jc w:val="both"/>
      </w:pPr>
      <w:r>
        <w:t xml:space="preserve">             │        └──────&gt;│  Опубликование извещения о приеме   │</w:t>
      </w:r>
    </w:p>
    <w:p w:rsidR="008B7E02" w:rsidRDefault="008B7E02">
      <w:pPr>
        <w:pStyle w:val="ConsPlusNonformat"/>
        <w:jc w:val="both"/>
      </w:pPr>
      <w:r>
        <w:t xml:space="preserve">             v                │ заявлений о намерении участвовать в │</w:t>
      </w:r>
    </w:p>
    <w:p w:rsidR="008B7E02" w:rsidRDefault="008B7E02">
      <w:pPr>
        <w:pStyle w:val="ConsPlusNonformat"/>
        <w:jc w:val="both"/>
      </w:pPr>
      <w:r>
        <w:lastRenderedPageBreak/>
        <w:t>┌─────────────────────────┐   │    аукционе - 5 календарных дней    │</w:t>
      </w:r>
    </w:p>
    <w:p w:rsidR="008B7E02" w:rsidRDefault="008B7E02">
      <w:pPr>
        <w:pStyle w:val="ConsPlusNonformat"/>
        <w:jc w:val="both"/>
      </w:pPr>
      <w:r>
        <w:t>│ Согласование заявления  │   └─────────────────────────────────────┘</w:t>
      </w:r>
    </w:p>
    <w:p w:rsidR="008B7E02" w:rsidRDefault="008B7E02">
      <w:pPr>
        <w:pStyle w:val="ConsPlusNonformat"/>
        <w:jc w:val="both"/>
      </w:pPr>
      <w:r>
        <w:t>│с Главой Томского района │   ┌─────────────────────────────────────┐</w:t>
      </w:r>
    </w:p>
    <w:p w:rsidR="008B7E02" w:rsidRDefault="008B7E02">
      <w:pPr>
        <w:pStyle w:val="ConsPlusNonformat"/>
        <w:jc w:val="both"/>
      </w:pPr>
      <w:r>
        <w:t>│  - 1 календарный день   ├──&gt;│ Подготовка проекта постановления о  │</w:t>
      </w:r>
    </w:p>
    <w:p w:rsidR="008B7E02" w:rsidRDefault="008B7E02">
      <w:pPr>
        <w:pStyle w:val="ConsPlusNonformat"/>
        <w:jc w:val="both"/>
      </w:pPr>
      <w:r>
        <w:t>└────────────┬────────────┘   │    предварительном согласовании     │</w:t>
      </w:r>
    </w:p>
    <w:p w:rsidR="008B7E02" w:rsidRDefault="008B7E02">
      <w:pPr>
        <w:pStyle w:val="ConsPlusNonformat"/>
        <w:jc w:val="both"/>
      </w:pPr>
      <w:r>
        <w:t xml:space="preserve">             │                │предоставления земельного участка - 3│</w:t>
      </w:r>
    </w:p>
    <w:p w:rsidR="008B7E02" w:rsidRDefault="008B7E02">
      <w:pPr>
        <w:pStyle w:val="ConsPlusNonformat"/>
        <w:jc w:val="both"/>
      </w:pPr>
      <w:r>
        <w:t xml:space="preserve">             │                │           календарных дня           │</w:t>
      </w:r>
    </w:p>
    <w:p w:rsidR="008B7E02" w:rsidRDefault="008B7E02">
      <w:pPr>
        <w:pStyle w:val="ConsPlusNonformat"/>
        <w:jc w:val="both"/>
      </w:pPr>
      <w:r>
        <w:t xml:space="preserve">             v                └──────────────┬──────────────────────┘</w:t>
      </w:r>
    </w:p>
    <w:p w:rsidR="008B7E02" w:rsidRDefault="008B7E02">
      <w:pPr>
        <w:pStyle w:val="ConsPlusNonformat"/>
        <w:jc w:val="both"/>
      </w:pPr>
      <w:r>
        <w:t>┌──────────────────────────────────┐         │</w:t>
      </w:r>
    </w:p>
    <w:p w:rsidR="008B7E02" w:rsidRDefault="008B7E02">
      <w:pPr>
        <w:pStyle w:val="ConsPlusNonformat"/>
        <w:jc w:val="both"/>
      </w:pPr>
      <w:r>
        <w:t>│  Подготовка решения об отказе в  │         │</w:t>
      </w:r>
    </w:p>
    <w:p w:rsidR="008B7E02" w:rsidRDefault="008B7E02">
      <w:pPr>
        <w:pStyle w:val="ConsPlusNonformat"/>
        <w:jc w:val="both"/>
      </w:pPr>
      <w:r>
        <w:t>│   предварительном согласовании   │         │</w:t>
      </w:r>
    </w:p>
    <w:p w:rsidR="008B7E02" w:rsidRDefault="008B7E02">
      <w:pPr>
        <w:pStyle w:val="ConsPlusNonformat"/>
        <w:jc w:val="both"/>
      </w:pPr>
      <w:r>
        <w:t>│     предоставления земельного    │         │</w:t>
      </w:r>
    </w:p>
    <w:p w:rsidR="008B7E02" w:rsidRDefault="008B7E02">
      <w:pPr>
        <w:pStyle w:val="ConsPlusNonformat"/>
        <w:jc w:val="both"/>
      </w:pPr>
      <w:r>
        <w:t>│    участка - 3 календарных дня   │         │</w:t>
      </w:r>
    </w:p>
    <w:p w:rsidR="008B7E02" w:rsidRDefault="008B7E02">
      <w:pPr>
        <w:pStyle w:val="ConsPlusNonformat"/>
        <w:jc w:val="both"/>
      </w:pPr>
      <w:r>
        <w:t>└──────────────────────────────────┘         v</w:t>
      </w:r>
    </w:p>
    <w:p w:rsidR="008B7E02" w:rsidRDefault="008B7E02">
      <w:pPr>
        <w:pStyle w:val="ConsPlusNonformat"/>
        <w:jc w:val="both"/>
      </w:pPr>
      <w:r>
        <w:t xml:space="preserve">                     ┌──────────────────────────────────────────────┐</w:t>
      </w:r>
    </w:p>
    <w:p w:rsidR="008B7E02" w:rsidRDefault="008B7E02">
      <w:pPr>
        <w:pStyle w:val="ConsPlusNonformat"/>
        <w:jc w:val="both"/>
      </w:pPr>
      <w:r>
        <w:t xml:space="preserve">                     │     Согласование проекта постановления:      │</w:t>
      </w:r>
    </w:p>
    <w:p w:rsidR="008B7E02" w:rsidRDefault="008B7E02">
      <w:pPr>
        <w:pStyle w:val="ConsPlusNonformat"/>
        <w:jc w:val="both"/>
      </w:pPr>
      <w:r>
        <w:t xml:space="preserve">                     │- председателем Комитета - 1 календарный день │</w:t>
      </w:r>
    </w:p>
    <w:p w:rsidR="008B7E02" w:rsidRDefault="008B7E02">
      <w:pPr>
        <w:pStyle w:val="ConsPlusNonformat"/>
        <w:jc w:val="both"/>
      </w:pPr>
      <w:r>
        <w:t xml:space="preserve">                     │- заместителем Главы Томского района - 1      │</w:t>
      </w:r>
    </w:p>
    <w:p w:rsidR="008B7E02" w:rsidRDefault="008B7E02">
      <w:pPr>
        <w:pStyle w:val="ConsPlusNonformat"/>
        <w:jc w:val="both"/>
      </w:pPr>
      <w:r>
        <w:t xml:space="preserve">                     │календарный день                              │</w:t>
      </w:r>
    </w:p>
    <w:p w:rsidR="008B7E02" w:rsidRDefault="008B7E02">
      <w:pPr>
        <w:pStyle w:val="ConsPlusNonformat"/>
        <w:jc w:val="both"/>
      </w:pPr>
      <w:r>
        <w:t xml:space="preserve">                     │- начальником организационно-правового отдела │</w:t>
      </w:r>
    </w:p>
    <w:p w:rsidR="008B7E02" w:rsidRDefault="008B7E02">
      <w:pPr>
        <w:pStyle w:val="ConsPlusNonformat"/>
        <w:jc w:val="both"/>
      </w:pPr>
      <w:r>
        <w:t xml:space="preserve">                     │УД                                            │</w:t>
      </w:r>
    </w:p>
    <w:p w:rsidR="008B7E02" w:rsidRDefault="008B7E02">
      <w:pPr>
        <w:pStyle w:val="ConsPlusNonformat"/>
        <w:jc w:val="both"/>
      </w:pPr>
      <w:r>
        <w:t xml:space="preserve">                     │- 3 календарных дня                           │</w:t>
      </w:r>
    </w:p>
    <w:p w:rsidR="008B7E02" w:rsidRDefault="008B7E02">
      <w:pPr>
        <w:pStyle w:val="ConsPlusNonformat"/>
        <w:jc w:val="both"/>
      </w:pPr>
      <w:r>
        <w:t xml:space="preserve">                     └───────────────────────┬──────────────────────┘</w:t>
      </w:r>
    </w:p>
    <w:p w:rsidR="008B7E02" w:rsidRDefault="008B7E02">
      <w:pPr>
        <w:pStyle w:val="ConsPlusNonformat"/>
        <w:jc w:val="both"/>
      </w:pPr>
      <w:r>
        <w:t xml:space="preserve">                                             v</w:t>
      </w:r>
    </w:p>
    <w:p w:rsidR="008B7E02" w:rsidRDefault="008B7E02">
      <w:pPr>
        <w:pStyle w:val="ConsPlusNonformat"/>
        <w:jc w:val="both"/>
      </w:pPr>
      <w:r>
        <w:t xml:space="preserve">                     ┌──────────────────────────────────────────────┐</w:t>
      </w:r>
    </w:p>
    <w:p w:rsidR="008B7E02" w:rsidRDefault="008B7E02">
      <w:pPr>
        <w:pStyle w:val="ConsPlusNonformat"/>
        <w:jc w:val="both"/>
      </w:pPr>
      <w:r>
        <w:t xml:space="preserve">                     │       Подписание Постановления Главой        │</w:t>
      </w:r>
    </w:p>
    <w:p w:rsidR="008B7E02" w:rsidRDefault="008B7E02">
      <w:pPr>
        <w:pStyle w:val="ConsPlusNonformat"/>
        <w:jc w:val="both"/>
      </w:pPr>
      <w:r>
        <w:t xml:space="preserve">                     │     Томского района - 1 календарный день     │</w:t>
      </w:r>
    </w:p>
    <w:p w:rsidR="008B7E02" w:rsidRDefault="008B7E02">
      <w:pPr>
        <w:pStyle w:val="ConsPlusNonformat"/>
        <w:jc w:val="both"/>
      </w:pPr>
      <w:r>
        <w:t xml:space="preserve">                     └───────────────────────┬──────────────────────┘</w:t>
      </w:r>
    </w:p>
    <w:p w:rsidR="008B7E02" w:rsidRDefault="008B7E02">
      <w:pPr>
        <w:pStyle w:val="ConsPlusNonformat"/>
        <w:jc w:val="both"/>
      </w:pPr>
      <w:r>
        <w:t xml:space="preserve">                                             v</w:t>
      </w:r>
    </w:p>
    <w:p w:rsidR="008B7E02" w:rsidRDefault="008B7E02">
      <w:pPr>
        <w:pStyle w:val="ConsPlusNonformat"/>
        <w:jc w:val="both"/>
      </w:pPr>
      <w:r>
        <w:t xml:space="preserve">                     ┌──────────────────────────────────────────────┐</w:t>
      </w:r>
    </w:p>
    <w:p w:rsidR="008B7E02" w:rsidRDefault="008B7E02">
      <w:pPr>
        <w:pStyle w:val="ConsPlusNonformat"/>
        <w:jc w:val="both"/>
      </w:pPr>
      <w:r>
        <w:t xml:space="preserve">                     │      Регистрация постановления в УД - 1      │</w:t>
      </w:r>
    </w:p>
    <w:p w:rsidR="008B7E02" w:rsidRDefault="008B7E02">
      <w:pPr>
        <w:pStyle w:val="ConsPlusNonformat"/>
        <w:jc w:val="both"/>
      </w:pPr>
      <w:r>
        <w:t xml:space="preserve">                     │               календарный день               │</w:t>
      </w:r>
    </w:p>
    <w:p w:rsidR="008B7E02" w:rsidRDefault="008B7E02">
      <w:pPr>
        <w:pStyle w:val="ConsPlusNonformat"/>
        <w:jc w:val="both"/>
      </w:pPr>
      <w:r>
        <w:t xml:space="preserve">                     └───────────────────────┬──────────────────────┘</w:t>
      </w:r>
    </w:p>
    <w:p w:rsidR="008B7E02" w:rsidRDefault="008B7E02">
      <w:pPr>
        <w:pStyle w:val="ConsPlusNonformat"/>
        <w:jc w:val="both"/>
      </w:pPr>
      <w:r>
        <w:t xml:space="preserve">                                             v</w:t>
      </w:r>
    </w:p>
    <w:p w:rsidR="008B7E02" w:rsidRDefault="008B7E02">
      <w:pPr>
        <w:pStyle w:val="ConsPlusNonformat"/>
        <w:jc w:val="both"/>
      </w:pPr>
      <w:r>
        <w:t xml:space="preserve">                     ┌──────────────────────────────────────────────┐</w:t>
      </w:r>
    </w:p>
    <w:p w:rsidR="008B7E02" w:rsidRDefault="008B7E02">
      <w:pPr>
        <w:pStyle w:val="ConsPlusNonformat"/>
        <w:jc w:val="both"/>
      </w:pPr>
      <w:r>
        <w:t xml:space="preserve">                     │    Направление (выдача) заявителю решения    │</w:t>
      </w:r>
    </w:p>
    <w:p w:rsidR="008B7E02" w:rsidRDefault="008B7E02">
      <w:pPr>
        <w:pStyle w:val="ConsPlusNonformat"/>
        <w:jc w:val="both"/>
      </w:pPr>
      <w:r>
        <w:t xml:space="preserve">                     │(постановления) о предварительном согласовании│</w:t>
      </w:r>
    </w:p>
    <w:p w:rsidR="008B7E02" w:rsidRDefault="008B7E02">
      <w:pPr>
        <w:pStyle w:val="ConsPlusNonformat"/>
        <w:jc w:val="both"/>
      </w:pPr>
      <w:r>
        <w:t xml:space="preserve">                     │либо об отказе в предварительном согласовании │</w:t>
      </w:r>
    </w:p>
    <w:p w:rsidR="008B7E02" w:rsidRDefault="008B7E02">
      <w:pPr>
        <w:pStyle w:val="ConsPlusNonformat"/>
        <w:jc w:val="both"/>
      </w:pPr>
      <w:r>
        <w:t xml:space="preserve">                     │      предоставления земельного участка       │</w:t>
      </w:r>
    </w:p>
    <w:p w:rsidR="008B7E02" w:rsidRDefault="008B7E02">
      <w:pPr>
        <w:pStyle w:val="ConsPlusNonformat"/>
        <w:jc w:val="both"/>
      </w:pPr>
      <w:r>
        <w:t xml:space="preserve">                     └──────────────────────────────────────────────┘</w:t>
      </w:r>
    </w:p>
    <w:p w:rsidR="008B7E02" w:rsidRDefault="008B7E02">
      <w:pPr>
        <w:pStyle w:val="ConsPlusNormal"/>
        <w:jc w:val="both"/>
      </w:pPr>
    </w:p>
    <w:p w:rsidR="008B7E02" w:rsidRDefault="008B7E02">
      <w:pPr>
        <w:pStyle w:val="ConsPlusNormal"/>
        <w:jc w:val="both"/>
      </w:pPr>
    </w:p>
    <w:p w:rsidR="008B7E02" w:rsidRDefault="008B7E02">
      <w:pPr>
        <w:pStyle w:val="ConsPlusNormal"/>
        <w:pBdr>
          <w:top w:val="single" w:sz="6" w:space="0" w:color="auto"/>
        </w:pBdr>
        <w:spacing w:before="100" w:after="100"/>
        <w:jc w:val="both"/>
        <w:rPr>
          <w:sz w:val="2"/>
          <w:szCs w:val="2"/>
        </w:rPr>
      </w:pPr>
    </w:p>
    <w:p w:rsidR="00216B9E" w:rsidRDefault="00216B9E"/>
    <w:sectPr w:rsidR="00216B9E" w:rsidSect="004E0B3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7E02"/>
    <w:rsid w:val="00216B9E"/>
    <w:rsid w:val="008B7E02"/>
    <w:rsid w:val="00A75901"/>
    <w:rsid w:val="00CB1842"/>
    <w:rsid w:val="00F70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8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E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7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7E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7E0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E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7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7E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7E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C95061C928F457B86885EAD3467E039776F0427DFE855E3DC1D66618T5fAH" TargetMode="External"/><Relationship Id="rId18" Type="http://schemas.openxmlformats.org/officeDocument/2006/relationships/hyperlink" Target="consultantplus://offline/ref=26C95061C928F457B86885EAD3467E03947FFA4579F0855E3DC1D66618T5fAH" TargetMode="External"/><Relationship Id="rId26" Type="http://schemas.openxmlformats.org/officeDocument/2006/relationships/hyperlink" Target="consultantplus://offline/ref=26C95061C928F457B86885EAD3467E03947FFB4071F6855E3DC1D66618T5fAH" TargetMode="External"/><Relationship Id="rId39" Type="http://schemas.openxmlformats.org/officeDocument/2006/relationships/hyperlink" Target="consultantplus://offline/ref=26C95061C928F457B86885EAD3467E03947EF84379F6855E3DC1D666185A8D51D4E55D2715T7fEH" TargetMode="External"/><Relationship Id="rId21" Type="http://schemas.openxmlformats.org/officeDocument/2006/relationships/hyperlink" Target="consultantplus://offline/ref=26C95061C928F457B86885EAD3467E03947EF94578F0855E3DC1D66618T5fAH" TargetMode="External"/><Relationship Id="rId34" Type="http://schemas.openxmlformats.org/officeDocument/2006/relationships/hyperlink" Target="consultantplus://offline/ref=26C95061C928F457B86885EAD3467E03947EF84379F6855E3DC1D666185A8D51D4E55D2016T7fBH" TargetMode="External"/><Relationship Id="rId42" Type="http://schemas.openxmlformats.org/officeDocument/2006/relationships/hyperlink" Target="consultantplus://offline/ref=26C95061C928F457B86885EAD3467E03947EF84379F6855E3DC1D666185A8D51D4E55D2C11T7fAH" TargetMode="External"/><Relationship Id="rId47" Type="http://schemas.openxmlformats.org/officeDocument/2006/relationships/hyperlink" Target="consultantplus://offline/ref=26C95061C928F457B86885EAD3467E03947EF9457CF4855E3DC1D66618T5fAH" TargetMode="External"/><Relationship Id="rId50" Type="http://schemas.openxmlformats.org/officeDocument/2006/relationships/hyperlink" Target="consultantplus://offline/ref=26C95061C928F457B8689BE7C52A20079775A64C79F689096696D031470A8B0494A55B70503A892F42D4C660T6f4H" TargetMode="External"/><Relationship Id="rId55" Type="http://schemas.openxmlformats.org/officeDocument/2006/relationships/fontTable" Target="fontTable.xml"/><Relationship Id="rId7" Type="http://schemas.openxmlformats.org/officeDocument/2006/relationships/hyperlink" Target="consultantplus://offline/ref=26C95061C928F457B86885EAD3467E03947EF9447BFE855E3DC1D666185A8D51D4E55D25137E8427T4f6H" TargetMode="External"/><Relationship Id="rId12" Type="http://schemas.openxmlformats.org/officeDocument/2006/relationships/hyperlink" Target="consultantplus://offline/ref=26C95061C928F457B86885EAD3467E03947FFA4579F0855E3DC1D66618T5fAH" TargetMode="External"/><Relationship Id="rId17" Type="http://schemas.openxmlformats.org/officeDocument/2006/relationships/hyperlink" Target="consultantplus://offline/ref=26C95061C928F457B86885EAD3467E039476FF4473A0D25C6C94D8T6f3H" TargetMode="External"/><Relationship Id="rId25" Type="http://schemas.openxmlformats.org/officeDocument/2006/relationships/hyperlink" Target="consultantplus://offline/ref=26C95061C928F457B86885EAD3467E03947EF9447BFE855E3DC1D666185A8D51D4E55D25137E8427T4f6H" TargetMode="External"/><Relationship Id="rId33" Type="http://schemas.openxmlformats.org/officeDocument/2006/relationships/hyperlink" Target="consultantplus://offline/ref=26C95061C928F457B86885EAD3467E03947EF84379F6855E3DC1D666185A8D51D4E55D2010T7fBH" TargetMode="External"/><Relationship Id="rId38" Type="http://schemas.openxmlformats.org/officeDocument/2006/relationships/hyperlink" Target="consultantplus://offline/ref=26C95061C928F457B86885EAD3467E03947EF84379F6855E3DC1D666185A8D51D4E55D2715T7f7H" TargetMode="External"/><Relationship Id="rId46" Type="http://schemas.openxmlformats.org/officeDocument/2006/relationships/hyperlink" Target="consultantplus://offline/ref=26C95061C928F457B86885EAD3467E03947EF84379F6855E3DC1D666185A8D51D4E55D2C10T7fAH" TargetMode="External"/><Relationship Id="rId2" Type="http://schemas.openxmlformats.org/officeDocument/2006/relationships/settings" Target="settings.xml"/><Relationship Id="rId16" Type="http://schemas.openxmlformats.org/officeDocument/2006/relationships/hyperlink" Target="consultantplus://offline/ref=26C95061C928F457B86885EAD3467E03947EF84379F6855E3DC1D666185A8D51D4E55D2C16T7f6H" TargetMode="External"/><Relationship Id="rId20" Type="http://schemas.openxmlformats.org/officeDocument/2006/relationships/hyperlink" Target="consultantplus://offline/ref=26C95061C928F457B86885EAD3467E03947FFB4671F3855E3DC1D66618T5fAH" TargetMode="External"/><Relationship Id="rId29" Type="http://schemas.openxmlformats.org/officeDocument/2006/relationships/hyperlink" Target="consultantplus://offline/ref=26C95061C928F457B86885EAD3467E03947EF84379F6855E3DC1D666185A8D51D4E55D2315T7fCH" TargetMode="External"/><Relationship Id="rId41" Type="http://schemas.openxmlformats.org/officeDocument/2006/relationships/hyperlink" Target="consultantplus://offline/ref=26C95061C928F457B86885EAD3467E03947EF84379F6855E3DC1D666185A8D51D4E55D2C12T7fCH" TargetMode="External"/><Relationship Id="rId54" Type="http://schemas.openxmlformats.org/officeDocument/2006/relationships/hyperlink" Target="consultantplus://offline/ref=26C95061C928F457B86885EAD3467E03947FFB4071F6855E3DC1D66618T5fAH" TargetMode="External"/><Relationship Id="rId1" Type="http://schemas.openxmlformats.org/officeDocument/2006/relationships/styles" Target="styles.xml"/><Relationship Id="rId6" Type="http://schemas.openxmlformats.org/officeDocument/2006/relationships/hyperlink" Target="consultantplus://offline/ref=26C95061C928F457B86885EAD3467E03947FF8417DFF855E3DC1D666185A8D51D4E55D25137E852AT4f1H" TargetMode="External"/><Relationship Id="rId11" Type="http://schemas.openxmlformats.org/officeDocument/2006/relationships/hyperlink" Target="consultantplus://offline/ref=26C95061C928F457B8689BE7C52A20079775A64C79F689096697D031470A8B0494A55B70503A892F42D4C661T6fCH" TargetMode="External"/><Relationship Id="rId24" Type="http://schemas.openxmlformats.org/officeDocument/2006/relationships/hyperlink" Target="consultantplus://offline/ref=26C95061C928F457B86885EAD3467E03947EF8487BF7855E3DC1D66618T5fAH" TargetMode="External"/><Relationship Id="rId32" Type="http://schemas.openxmlformats.org/officeDocument/2006/relationships/hyperlink" Target="consultantplus://offline/ref=26C95061C928F457B86885EAD3467E03947EF9457CF4855E3DC1D66618T5fAH" TargetMode="External"/><Relationship Id="rId37" Type="http://schemas.openxmlformats.org/officeDocument/2006/relationships/hyperlink" Target="consultantplus://offline/ref=26C95061C928F457B86885EAD3467E03947EF84379F6855E3DC1D666185A8D51D4E55D2314T7f8H" TargetMode="External"/><Relationship Id="rId40" Type="http://schemas.openxmlformats.org/officeDocument/2006/relationships/hyperlink" Target="consultantplus://offline/ref=26C95061C928F457B86885EAD3467E03947EF84379F6855E3DC1D666185A8D51D4E55D2515T7fBH" TargetMode="External"/><Relationship Id="rId45" Type="http://schemas.openxmlformats.org/officeDocument/2006/relationships/hyperlink" Target="consultantplus://offline/ref=26C95061C928F457B86885EAD3467E03947EF84379F6855E3DC1D666185A8D51D4E55D2C10T7fDH" TargetMode="External"/><Relationship Id="rId53" Type="http://schemas.openxmlformats.org/officeDocument/2006/relationships/hyperlink" Target="consultantplus://offline/ref=26C95061C928F457B86885EAD3467E03947EF84379F6855E3DC1D66618T5fAH" TargetMode="External"/><Relationship Id="rId5" Type="http://schemas.openxmlformats.org/officeDocument/2006/relationships/hyperlink" Target="consultantplus://offline/ref=26C95061C928F457B8689BE7C52A20079775A64C79F689096697D031470A8B0494A55B70503A892F42D4C661T6fCH" TargetMode="External"/><Relationship Id="rId15" Type="http://schemas.openxmlformats.org/officeDocument/2006/relationships/hyperlink" Target="consultantplus://offline/ref=26C95061C928F457B8689BE7C52A20079775A64C79F68F016091D031470A8B0494A55B70503A892F42D4C661T6fEH" TargetMode="External"/><Relationship Id="rId23" Type="http://schemas.openxmlformats.org/officeDocument/2006/relationships/hyperlink" Target="consultantplus://offline/ref=26C95061C928F457B86885EAD3467E03947EF94170F7855E3DC1D66618T5fAH" TargetMode="External"/><Relationship Id="rId28" Type="http://schemas.openxmlformats.org/officeDocument/2006/relationships/hyperlink" Target="consultantplus://offline/ref=26C95061C928F457B8689BE7C52A20079775A64C71FE8B08679E8D3B4F53870693AA04675773852E42D4C7T6f0H" TargetMode="External"/><Relationship Id="rId36" Type="http://schemas.openxmlformats.org/officeDocument/2006/relationships/hyperlink" Target="consultantplus://offline/ref=26C95061C928F457B86885EAD3467E03947EF84379F6855E3DC1D666185A8D51D4E55D2114T7fBH" TargetMode="External"/><Relationship Id="rId49" Type="http://schemas.openxmlformats.org/officeDocument/2006/relationships/hyperlink" Target="consultantplus://offline/ref=26C95061C928F457B86885EAD3467E03947EF84379F6855E3DC1D666185A8D51D4E55D2C10T7fAH" TargetMode="External"/><Relationship Id="rId57" Type="http://schemas.microsoft.com/office/2007/relationships/stylesWithEffects" Target="stylesWithEffects.xml"/><Relationship Id="rId10" Type="http://schemas.openxmlformats.org/officeDocument/2006/relationships/hyperlink" Target="consultantplus://offline/ref=26C95061C928F457B8689BE7C52A20079775A64C79F689096696D031470A8B0494A55B70503A892F42D4C660T6f4H" TargetMode="External"/><Relationship Id="rId19" Type="http://schemas.openxmlformats.org/officeDocument/2006/relationships/hyperlink" Target="consultantplus://offline/ref=26C95061C928F457B86885EAD3467E03947EF84379F6855E3DC1D666185A8D51D4E55D25137E8427T4f4H" TargetMode="External"/><Relationship Id="rId31" Type="http://schemas.openxmlformats.org/officeDocument/2006/relationships/hyperlink" Target="consultantplus://offline/ref=26C95061C928F457B86885EAD3467E03947EF84379F6855E3DC1D666185A8D51D4E55D2316T7fEH" TargetMode="External"/><Relationship Id="rId44" Type="http://schemas.openxmlformats.org/officeDocument/2006/relationships/hyperlink" Target="consultantplus://offline/ref=26C95061C928F457B86885EAD3467E03947EF84379F6855E3DC1D666185A8D51D4E55D2C10T7fEH" TargetMode="External"/><Relationship Id="rId52" Type="http://schemas.openxmlformats.org/officeDocument/2006/relationships/hyperlink" Target="consultantplus://offline/ref=26C95061C928F457B86885EAD3467E03947EF9417FFF855E3DC1D666185A8D51D4E55D25137F8526T4f1H" TargetMode="External"/><Relationship Id="rId4" Type="http://schemas.openxmlformats.org/officeDocument/2006/relationships/hyperlink" Target="consultantplus://offline/ref=26C95061C928F457B8689BE7C52A20079775A64C79F689096696D031470A8B0494A55B70503A892F42D4C660T6f4H" TargetMode="External"/><Relationship Id="rId9" Type="http://schemas.openxmlformats.org/officeDocument/2006/relationships/hyperlink" Target="consultantplus://offline/ref=26C95061C928F457B8689BE7C52A20079775A64C71FE8B08679E8D3B4F53870693AA04675773852E42D4C7T6f0H" TargetMode="External"/><Relationship Id="rId14" Type="http://schemas.openxmlformats.org/officeDocument/2006/relationships/hyperlink" Target="consultantplus://offline/ref=26C95061C928F457B86885EAD3467E03947EF84379F6855E3DC1D666185A8D51D4E55D2C16T7f6H" TargetMode="External"/><Relationship Id="rId22" Type="http://schemas.openxmlformats.org/officeDocument/2006/relationships/hyperlink" Target="consultantplus://offline/ref=26C95061C928F457B86885EAD3467E03947EF9497AF6855E3DC1D66618T5fAH" TargetMode="External"/><Relationship Id="rId27" Type="http://schemas.openxmlformats.org/officeDocument/2006/relationships/hyperlink" Target="consultantplus://offline/ref=26C95061C928F457B86885EAD3467E03947EF14079FE855E3DC1D66618T5fAH" TargetMode="External"/><Relationship Id="rId30" Type="http://schemas.openxmlformats.org/officeDocument/2006/relationships/hyperlink" Target="consultantplus://offline/ref=26C95061C928F457B86885EAD3467E03947EF14079FE855E3DC1D666185A8D51D4E55D25137E842FT4f0H" TargetMode="External"/><Relationship Id="rId35" Type="http://schemas.openxmlformats.org/officeDocument/2006/relationships/hyperlink" Target="consultantplus://offline/ref=26C95061C928F457B86885EAD3467E03947EF84379F6855E3DC1D666185A8D51D4E55D2015T7f9H" TargetMode="External"/><Relationship Id="rId43" Type="http://schemas.openxmlformats.org/officeDocument/2006/relationships/hyperlink" Target="consultantplus://offline/ref=26C95061C928F457B86885EAD3467E03947EF84379F6855E3DC1D666185A8D51D4E55D2C11T7f8H" TargetMode="External"/><Relationship Id="rId48" Type="http://schemas.openxmlformats.org/officeDocument/2006/relationships/hyperlink" Target="consultantplus://offline/ref=26C95061C928F457B86885EAD3467E03947EF84379F6855E3DC1D666185A8D51D4E55D2C12T7fCH" TargetMode="External"/><Relationship Id="rId56" Type="http://schemas.openxmlformats.org/officeDocument/2006/relationships/theme" Target="theme/theme1.xml"/><Relationship Id="rId8" Type="http://schemas.openxmlformats.org/officeDocument/2006/relationships/hyperlink" Target="consultantplus://offline/ref=26C95061C928F457B86885EAD3467E03947EF84379F6855E3DC1D666185A8D51D4E55D25137E8427T4f4H" TargetMode="External"/><Relationship Id="rId51" Type="http://schemas.openxmlformats.org/officeDocument/2006/relationships/hyperlink" Target="consultantplus://offline/ref=26C95061C928F457B8689BE7C52A20079775A64C79F689096697D031470A8B0494A55B70503A892F42D4C661T6fC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7246</Words>
  <Characters>41308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Анна</dc:creator>
  <cp:lastModifiedBy>Урушанова Маргарита</cp:lastModifiedBy>
  <cp:revision>2</cp:revision>
  <dcterms:created xsi:type="dcterms:W3CDTF">2019-08-21T01:56:00Z</dcterms:created>
  <dcterms:modified xsi:type="dcterms:W3CDTF">2019-08-21T01:56:00Z</dcterms:modified>
</cp:coreProperties>
</file>