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83" w:rsidRPr="00035642" w:rsidRDefault="00B36283" w:rsidP="00B36283">
      <w:pPr>
        <w:pStyle w:val="Style1"/>
        <w:tabs>
          <w:tab w:val="left" w:pos="3859"/>
        </w:tabs>
        <w:jc w:val="right"/>
        <w:rPr>
          <w:bCs/>
          <w:spacing w:val="-10"/>
          <w:sz w:val="28"/>
          <w:szCs w:val="28"/>
        </w:rPr>
      </w:pPr>
      <w:r w:rsidRPr="00035642">
        <w:rPr>
          <w:bCs/>
          <w:spacing w:val="-10"/>
          <w:sz w:val="28"/>
          <w:szCs w:val="28"/>
        </w:rPr>
        <w:t xml:space="preserve">Приложение </w:t>
      </w:r>
      <w:r>
        <w:rPr>
          <w:bCs/>
          <w:spacing w:val="-10"/>
          <w:sz w:val="28"/>
          <w:szCs w:val="28"/>
        </w:rPr>
        <w:t xml:space="preserve">№ 1 </w:t>
      </w:r>
      <w:r w:rsidRPr="00035642">
        <w:rPr>
          <w:bCs/>
          <w:spacing w:val="-10"/>
          <w:sz w:val="28"/>
          <w:szCs w:val="28"/>
        </w:rPr>
        <w:t xml:space="preserve">к постановлению </w:t>
      </w:r>
    </w:p>
    <w:p w:rsidR="00B36283" w:rsidRPr="00035642" w:rsidRDefault="00B36283" w:rsidP="00B36283">
      <w:pPr>
        <w:pStyle w:val="Style1"/>
        <w:tabs>
          <w:tab w:val="left" w:pos="3859"/>
        </w:tabs>
        <w:jc w:val="right"/>
        <w:rPr>
          <w:bCs/>
          <w:spacing w:val="-10"/>
          <w:sz w:val="28"/>
          <w:szCs w:val="28"/>
        </w:rPr>
      </w:pPr>
      <w:r w:rsidRPr="00035642">
        <w:rPr>
          <w:bCs/>
          <w:spacing w:val="-10"/>
          <w:sz w:val="28"/>
          <w:szCs w:val="28"/>
        </w:rPr>
        <w:t>Администрации Томского района</w:t>
      </w:r>
    </w:p>
    <w:p w:rsidR="00B36283" w:rsidRPr="00035642" w:rsidRDefault="00B36283" w:rsidP="00B36283">
      <w:pPr>
        <w:pStyle w:val="Style1"/>
        <w:widowControl/>
        <w:tabs>
          <w:tab w:val="left" w:pos="3859"/>
        </w:tabs>
        <w:jc w:val="right"/>
        <w:rPr>
          <w:rStyle w:val="FontStyle16"/>
          <w:sz w:val="28"/>
          <w:szCs w:val="28"/>
        </w:rPr>
      </w:pPr>
      <w:r w:rsidRPr="00035642">
        <w:rPr>
          <w:bCs/>
          <w:spacing w:val="-10"/>
          <w:sz w:val="28"/>
          <w:szCs w:val="28"/>
        </w:rPr>
        <w:t xml:space="preserve">от </w:t>
      </w:r>
      <w:r>
        <w:rPr>
          <w:bCs/>
          <w:spacing w:val="-10"/>
          <w:sz w:val="28"/>
          <w:szCs w:val="28"/>
        </w:rPr>
        <w:t>30.12.2013</w:t>
      </w:r>
      <w:r w:rsidRPr="00035642">
        <w:rPr>
          <w:bCs/>
          <w:spacing w:val="-10"/>
          <w:sz w:val="28"/>
          <w:szCs w:val="28"/>
        </w:rPr>
        <w:t xml:space="preserve"> г. N </w:t>
      </w:r>
      <w:r>
        <w:rPr>
          <w:bCs/>
          <w:spacing w:val="-10"/>
          <w:sz w:val="28"/>
          <w:szCs w:val="28"/>
        </w:rPr>
        <w:t>480</w:t>
      </w:r>
    </w:p>
    <w:p w:rsidR="00B36283" w:rsidRPr="00035642" w:rsidRDefault="00B36283" w:rsidP="00B36283">
      <w:pPr>
        <w:pStyle w:val="Style1"/>
        <w:widowControl/>
        <w:tabs>
          <w:tab w:val="left" w:pos="3859"/>
        </w:tabs>
        <w:spacing w:before="110"/>
        <w:jc w:val="center"/>
        <w:rPr>
          <w:rStyle w:val="FontStyle16"/>
          <w:sz w:val="28"/>
          <w:szCs w:val="28"/>
        </w:rPr>
      </w:pPr>
      <w:r w:rsidRPr="00035642">
        <w:rPr>
          <w:rStyle w:val="FontStyle16"/>
          <w:sz w:val="28"/>
          <w:szCs w:val="28"/>
        </w:rPr>
        <w:t>Порядок</w:t>
      </w:r>
    </w:p>
    <w:p w:rsidR="00B36283" w:rsidRPr="00035642" w:rsidRDefault="00B36283" w:rsidP="00B36283">
      <w:pPr>
        <w:pStyle w:val="Style2"/>
        <w:widowControl/>
        <w:spacing w:line="317" w:lineRule="exact"/>
        <w:ind w:firstLine="0"/>
        <w:jc w:val="center"/>
        <w:rPr>
          <w:rStyle w:val="FontStyle16"/>
          <w:sz w:val="28"/>
          <w:szCs w:val="28"/>
        </w:rPr>
      </w:pPr>
      <w:r w:rsidRPr="00035642">
        <w:rPr>
          <w:rStyle w:val="FontStyle16"/>
          <w:sz w:val="28"/>
          <w:szCs w:val="28"/>
        </w:rPr>
        <w:t>признания безнадежной к взысканию и списания задолженности</w:t>
      </w:r>
      <w:r>
        <w:rPr>
          <w:rStyle w:val="FontStyle16"/>
          <w:sz w:val="28"/>
          <w:szCs w:val="28"/>
        </w:rPr>
        <w:t>,</w:t>
      </w:r>
      <w:r w:rsidRPr="00035642">
        <w:rPr>
          <w:sz w:val="28"/>
          <w:szCs w:val="28"/>
        </w:rPr>
        <w:t xml:space="preserve"> </w:t>
      </w:r>
      <w:r w:rsidRPr="00035642">
        <w:rPr>
          <w:b/>
          <w:sz w:val="28"/>
          <w:szCs w:val="28"/>
        </w:rPr>
        <w:t>признанной</w:t>
      </w:r>
      <w:r w:rsidRPr="00035642">
        <w:rPr>
          <w:sz w:val="28"/>
          <w:szCs w:val="28"/>
        </w:rPr>
        <w:t xml:space="preserve"> </w:t>
      </w:r>
      <w:r w:rsidRPr="00035642">
        <w:rPr>
          <w:b/>
          <w:sz w:val="28"/>
          <w:szCs w:val="28"/>
        </w:rPr>
        <w:t>безнадежной к взысканию,</w:t>
      </w:r>
      <w:r w:rsidRPr="00035642">
        <w:rPr>
          <w:rStyle w:val="FontStyle16"/>
          <w:sz w:val="28"/>
          <w:szCs w:val="28"/>
        </w:rPr>
        <w:t xml:space="preserve"> по арендной плате за землю</w:t>
      </w:r>
      <w:r>
        <w:rPr>
          <w:rStyle w:val="FontStyle16"/>
          <w:sz w:val="28"/>
          <w:szCs w:val="28"/>
        </w:rPr>
        <w:t>, подлежащей зачислению в бюджет Томского района, бюджеты сельских поселений Томского района</w:t>
      </w:r>
      <w:r w:rsidRPr="00035642">
        <w:rPr>
          <w:rStyle w:val="FontStyle16"/>
          <w:sz w:val="28"/>
          <w:szCs w:val="28"/>
        </w:rPr>
        <w:t xml:space="preserve"> </w:t>
      </w:r>
    </w:p>
    <w:p w:rsidR="00B36283" w:rsidRPr="00035642" w:rsidRDefault="00B36283" w:rsidP="00B36283">
      <w:pPr>
        <w:pStyle w:val="Style2"/>
        <w:widowControl/>
        <w:spacing w:line="317" w:lineRule="exact"/>
        <w:ind w:firstLine="0"/>
        <w:jc w:val="center"/>
        <w:rPr>
          <w:sz w:val="28"/>
          <w:szCs w:val="28"/>
        </w:rPr>
      </w:pPr>
      <w:r w:rsidRPr="00035642">
        <w:rPr>
          <w:rStyle w:val="FontStyle16"/>
          <w:sz w:val="28"/>
          <w:szCs w:val="28"/>
        </w:rPr>
        <w:t xml:space="preserve">      </w:t>
      </w:r>
    </w:p>
    <w:p w:rsidR="00B36283" w:rsidRPr="00BE03D2" w:rsidRDefault="00B36283" w:rsidP="00B36283">
      <w:pPr>
        <w:pStyle w:val="Style4"/>
        <w:widowControl/>
        <w:numPr>
          <w:ilvl w:val="0"/>
          <w:numId w:val="11"/>
        </w:numPr>
        <w:tabs>
          <w:tab w:val="left" w:pos="7517"/>
          <w:tab w:val="left" w:pos="9470"/>
        </w:tabs>
        <w:rPr>
          <w:rStyle w:val="FontStyle18"/>
          <w:sz w:val="28"/>
          <w:szCs w:val="28"/>
        </w:rPr>
      </w:pPr>
      <w:r w:rsidRPr="00BE03D2">
        <w:rPr>
          <w:rStyle w:val="FontStyle17"/>
          <w:sz w:val="28"/>
          <w:szCs w:val="28"/>
        </w:rPr>
        <w:t xml:space="preserve">Общие </w:t>
      </w:r>
      <w:r w:rsidRPr="00BE03D2">
        <w:rPr>
          <w:rStyle w:val="FontStyle18"/>
          <w:sz w:val="28"/>
          <w:szCs w:val="28"/>
        </w:rPr>
        <w:t>положения</w:t>
      </w:r>
    </w:p>
    <w:p w:rsidR="00B36283" w:rsidRPr="00BE03D2" w:rsidRDefault="00B36283" w:rsidP="00B36283">
      <w:pPr>
        <w:pStyle w:val="Style4"/>
        <w:widowControl/>
        <w:tabs>
          <w:tab w:val="left" w:pos="7517"/>
          <w:tab w:val="left" w:pos="9470"/>
        </w:tabs>
        <w:ind w:left="3658"/>
        <w:rPr>
          <w:rStyle w:val="FontStyle18"/>
          <w:sz w:val="28"/>
          <w:szCs w:val="28"/>
        </w:rPr>
      </w:pPr>
    </w:p>
    <w:p w:rsidR="00B36283" w:rsidRPr="00BE03D2" w:rsidRDefault="00B36283" w:rsidP="00B36283">
      <w:pPr>
        <w:pStyle w:val="Style5"/>
        <w:widowControl/>
        <w:tabs>
          <w:tab w:val="left" w:pos="1406"/>
        </w:tabs>
        <w:spacing w:line="240" w:lineRule="auto"/>
        <w:ind w:firstLine="567"/>
        <w:rPr>
          <w:rStyle w:val="FontStyle17"/>
          <w:sz w:val="28"/>
          <w:szCs w:val="28"/>
        </w:rPr>
      </w:pPr>
      <w:r>
        <w:rPr>
          <w:rStyle w:val="FontStyle18"/>
          <w:sz w:val="28"/>
          <w:szCs w:val="28"/>
        </w:rPr>
        <w:t xml:space="preserve">1.1. </w:t>
      </w:r>
      <w:r w:rsidRPr="00BE03D2">
        <w:rPr>
          <w:rStyle w:val="FontStyle18"/>
          <w:sz w:val="28"/>
          <w:szCs w:val="28"/>
        </w:rPr>
        <w:t xml:space="preserve">Порядок разработан в соответствии со ст. </w:t>
      </w:r>
      <w:r w:rsidRPr="00BE03D2">
        <w:rPr>
          <w:rStyle w:val="FontStyle17"/>
          <w:sz w:val="28"/>
          <w:szCs w:val="28"/>
        </w:rPr>
        <w:t xml:space="preserve">130, </w:t>
      </w:r>
      <w:r w:rsidRPr="00BE03D2">
        <w:rPr>
          <w:rStyle w:val="FontStyle18"/>
          <w:sz w:val="28"/>
          <w:szCs w:val="28"/>
        </w:rPr>
        <w:t xml:space="preserve">132 Конституции РФ, Гражданским кодексом РФ, Бюджетным кодексом РФ, Федеральным законом от 06.10.2003 № 131-ФЗ «Об общих принципах организации местного самоуправления </w:t>
      </w:r>
      <w:r w:rsidRPr="00BE03D2">
        <w:rPr>
          <w:rStyle w:val="FontStyle17"/>
          <w:sz w:val="28"/>
          <w:szCs w:val="28"/>
        </w:rPr>
        <w:t xml:space="preserve">в </w:t>
      </w:r>
      <w:r w:rsidRPr="00BE03D2">
        <w:rPr>
          <w:rStyle w:val="FontStyle18"/>
          <w:sz w:val="28"/>
          <w:szCs w:val="28"/>
        </w:rPr>
        <w:t>Российской Федерации», Федеральным законом от 02.10.2007 № 229-ФЗ «Об исполнительном производстве», Уставом муниципального образования «Томский район».</w:t>
      </w:r>
    </w:p>
    <w:p w:rsidR="00B36283" w:rsidRPr="00BE03D2" w:rsidRDefault="00B36283" w:rsidP="00B36283">
      <w:pPr>
        <w:pStyle w:val="Style5"/>
        <w:widowControl/>
        <w:tabs>
          <w:tab w:val="left" w:pos="1406"/>
        </w:tabs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1.2. </w:t>
      </w:r>
      <w:r w:rsidRPr="00BE03D2">
        <w:rPr>
          <w:rStyle w:val="FontStyle18"/>
          <w:sz w:val="28"/>
          <w:szCs w:val="28"/>
        </w:rPr>
        <w:t xml:space="preserve">Настоящий Порядок устанавливает основания признания </w:t>
      </w:r>
      <w:r w:rsidRPr="00BE03D2">
        <w:rPr>
          <w:rStyle w:val="FontStyle17"/>
          <w:sz w:val="28"/>
          <w:szCs w:val="28"/>
        </w:rPr>
        <w:t xml:space="preserve">и </w:t>
      </w:r>
      <w:r w:rsidRPr="00BE03D2">
        <w:rPr>
          <w:rStyle w:val="FontStyle18"/>
          <w:sz w:val="28"/>
          <w:szCs w:val="28"/>
        </w:rPr>
        <w:t xml:space="preserve">процедуру списания безнадежной к взысканию задолженности по арендной плате за землю, подлежащей зачислению </w:t>
      </w:r>
      <w:r w:rsidRPr="00BE03D2">
        <w:rPr>
          <w:rStyle w:val="FontStyle17"/>
          <w:sz w:val="28"/>
          <w:szCs w:val="28"/>
        </w:rPr>
        <w:t xml:space="preserve">в </w:t>
      </w:r>
      <w:r w:rsidRPr="00BE03D2">
        <w:rPr>
          <w:rStyle w:val="FontStyle18"/>
          <w:sz w:val="28"/>
          <w:szCs w:val="28"/>
        </w:rPr>
        <w:t>бюджет Томского района, бюджеты сельских поселений Томского района.</w:t>
      </w:r>
    </w:p>
    <w:p w:rsidR="00B36283" w:rsidRPr="00BE03D2" w:rsidRDefault="00B36283" w:rsidP="00B36283">
      <w:pPr>
        <w:pStyle w:val="Style6"/>
        <w:widowControl/>
        <w:spacing w:line="240" w:lineRule="auto"/>
        <w:rPr>
          <w:sz w:val="28"/>
          <w:szCs w:val="28"/>
        </w:rPr>
      </w:pPr>
    </w:p>
    <w:p w:rsidR="00B36283" w:rsidRPr="00BE03D2" w:rsidRDefault="00B36283" w:rsidP="00B36283">
      <w:pPr>
        <w:pStyle w:val="Style6"/>
        <w:widowControl/>
        <w:spacing w:line="240" w:lineRule="auto"/>
        <w:jc w:val="center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2. Основания признания задолженности и пени </w:t>
      </w:r>
      <w:proofErr w:type="gramStart"/>
      <w:r w:rsidRPr="00BE03D2">
        <w:rPr>
          <w:rStyle w:val="FontStyle18"/>
          <w:sz w:val="28"/>
          <w:szCs w:val="28"/>
        </w:rPr>
        <w:t>безнадежными</w:t>
      </w:r>
      <w:proofErr w:type="gramEnd"/>
      <w:r w:rsidRPr="00BE03D2">
        <w:rPr>
          <w:rStyle w:val="FontStyle18"/>
          <w:sz w:val="28"/>
          <w:szCs w:val="28"/>
        </w:rPr>
        <w:t xml:space="preserve"> к взысканию</w:t>
      </w:r>
    </w:p>
    <w:p w:rsidR="00B36283" w:rsidRDefault="00B36283" w:rsidP="00B36283">
      <w:pPr>
        <w:pStyle w:val="Style6"/>
        <w:jc w:val="both"/>
        <w:rPr>
          <w:rStyle w:val="FontStyle18"/>
          <w:sz w:val="28"/>
          <w:szCs w:val="28"/>
        </w:rPr>
      </w:pPr>
    </w:p>
    <w:p w:rsidR="00B36283" w:rsidRPr="004277A6" w:rsidRDefault="00B36283" w:rsidP="00B36283">
      <w:pPr>
        <w:pStyle w:val="Style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Безнадежной к взысканию задолженностью признается задолженность</w:t>
      </w:r>
      <w:r w:rsidRPr="004277A6">
        <w:rPr>
          <w:sz w:val="28"/>
          <w:szCs w:val="28"/>
        </w:rPr>
        <w:t xml:space="preserve">, по которым истек установленный </w:t>
      </w:r>
      <w:r w:rsidRPr="004358E8">
        <w:rPr>
          <w:sz w:val="28"/>
          <w:szCs w:val="28"/>
        </w:rPr>
        <w:t>срок</w:t>
      </w:r>
      <w:r w:rsidRPr="004277A6">
        <w:rPr>
          <w:sz w:val="28"/>
          <w:szCs w:val="28"/>
        </w:rPr>
        <w:t xml:space="preserve"> исковой давности, а также те долги, по которым в соответствии с гражданским законодательством обязательство прекращено вследствие невозможности его исполнения, на основании акта государственного органа или ликвидации организации.</w:t>
      </w:r>
    </w:p>
    <w:p w:rsidR="00B36283" w:rsidRDefault="00B36283" w:rsidP="00B36283">
      <w:pPr>
        <w:pStyle w:val="Style6"/>
        <w:widowControl/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2.2.</w:t>
      </w:r>
      <w:r w:rsidRPr="00BE03D2">
        <w:rPr>
          <w:rStyle w:val="FontStyle18"/>
          <w:sz w:val="28"/>
          <w:szCs w:val="28"/>
        </w:rPr>
        <w:t xml:space="preserve">  Основаниями     признания     безнадежной     к     взысканию задолженности являются:</w:t>
      </w:r>
    </w:p>
    <w:p w:rsidR="00B36283" w:rsidRPr="00BE03D2" w:rsidRDefault="00B36283" w:rsidP="00B36283">
      <w:pPr>
        <w:pStyle w:val="Style5"/>
        <w:widowControl/>
        <w:tabs>
          <w:tab w:val="left" w:pos="1402"/>
        </w:tabs>
        <w:spacing w:line="240" w:lineRule="auto"/>
        <w:ind w:left="557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л</w:t>
      </w:r>
      <w:r w:rsidRPr="00BE03D2">
        <w:rPr>
          <w:rStyle w:val="FontStyle18"/>
          <w:sz w:val="28"/>
          <w:szCs w:val="28"/>
        </w:rPr>
        <w:t xml:space="preserve">иквидация юридического лица, прекращение деятельности </w:t>
      </w:r>
      <w:r>
        <w:rPr>
          <w:rStyle w:val="FontStyle18"/>
          <w:sz w:val="28"/>
          <w:szCs w:val="28"/>
        </w:rPr>
        <w:t>индивидуального предпринимателя</w:t>
      </w:r>
      <w:r w:rsidRPr="00BE03D2">
        <w:rPr>
          <w:rStyle w:val="FontStyle18"/>
          <w:sz w:val="28"/>
          <w:szCs w:val="28"/>
        </w:rPr>
        <w:t>;</w:t>
      </w:r>
    </w:p>
    <w:p w:rsidR="00B36283" w:rsidRPr="00BE03D2" w:rsidRDefault="00B36283" w:rsidP="00B36283">
      <w:pPr>
        <w:pStyle w:val="Style5"/>
        <w:widowControl/>
        <w:tabs>
          <w:tab w:val="left" w:pos="1402"/>
        </w:tabs>
        <w:spacing w:line="240" w:lineRule="auto"/>
        <w:ind w:left="557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и</w:t>
      </w:r>
      <w:r w:rsidRPr="00BE03D2">
        <w:rPr>
          <w:rStyle w:val="FontStyle18"/>
          <w:sz w:val="28"/>
          <w:szCs w:val="28"/>
        </w:rPr>
        <w:t xml:space="preserve">стечение </w:t>
      </w:r>
      <w:r>
        <w:rPr>
          <w:rStyle w:val="FontStyle18"/>
          <w:sz w:val="28"/>
          <w:szCs w:val="28"/>
        </w:rPr>
        <w:t>общего</w:t>
      </w:r>
      <w:r w:rsidRPr="00BE03D2">
        <w:rPr>
          <w:rStyle w:val="FontStyle18"/>
          <w:sz w:val="28"/>
          <w:szCs w:val="28"/>
        </w:rPr>
        <w:t xml:space="preserve"> срока исковой давности;</w:t>
      </w:r>
    </w:p>
    <w:p w:rsidR="00B36283" w:rsidRPr="00BE03D2" w:rsidRDefault="00B36283" w:rsidP="00B36283">
      <w:pPr>
        <w:pStyle w:val="Style5"/>
        <w:widowControl/>
        <w:tabs>
          <w:tab w:val="left" w:pos="1402"/>
        </w:tabs>
        <w:spacing w:line="240" w:lineRule="auto"/>
        <w:ind w:left="557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с</w:t>
      </w:r>
      <w:r w:rsidRPr="00BE03D2">
        <w:rPr>
          <w:rStyle w:val="FontStyle18"/>
          <w:sz w:val="28"/>
          <w:szCs w:val="28"/>
        </w:rPr>
        <w:t xml:space="preserve">мерть, объявление </w:t>
      </w:r>
      <w:proofErr w:type="gramStart"/>
      <w:r w:rsidRPr="00BE03D2">
        <w:rPr>
          <w:rStyle w:val="FontStyle18"/>
          <w:sz w:val="28"/>
          <w:szCs w:val="28"/>
        </w:rPr>
        <w:t>судом</w:t>
      </w:r>
      <w:proofErr w:type="gramEnd"/>
      <w:r w:rsidRPr="00BE03D2">
        <w:rPr>
          <w:rStyle w:val="FontStyle18"/>
          <w:sz w:val="28"/>
          <w:szCs w:val="28"/>
        </w:rPr>
        <w:t xml:space="preserve"> умершим при условии отсутствия его правопреемника;</w:t>
      </w:r>
    </w:p>
    <w:p w:rsidR="00B36283" w:rsidRPr="00BE03D2" w:rsidRDefault="00B36283" w:rsidP="00B36283">
      <w:pPr>
        <w:pStyle w:val="Style5"/>
        <w:widowControl/>
        <w:tabs>
          <w:tab w:val="left" w:pos="1402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и</w:t>
      </w:r>
      <w:r w:rsidRPr="00BE03D2">
        <w:rPr>
          <w:rStyle w:val="FontStyle18"/>
          <w:sz w:val="28"/>
          <w:szCs w:val="28"/>
        </w:rPr>
        <w:t>стечение срока для предъявления исполнительного листа к исполнению при условии отсутствия оснований для восстановления пропущенного срока;</w:t>
      </w:r>
    </w:p>
    <w:p w:rsidR="00B36283" w:rsidRPr="00BE03D2" w:rsidRDefault="00B36283" w:rsidP="00B36283">
      <w:pPr>
        <w:pStyle w:val="Style5"/>
        <w:widowControl/>
        <w:tabs>
          <w:tab w:val="left" w:pos="1402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о</w:t>
      </w:r>
      <w:r w:rsidRPr="00BE03D2">
        <w:rPr>
          <w:rStyle w:val="FontStyle18"/>
          <w:sz w:val="28"/>
          <w:szCs w:val="28"/>
        </w:rPr>
        <w:t>кончание исполнительного производ</w:t>
      </w:r>
      <w:r>
        <w:rPr>
          <w:rStyle w:val="FontStyle18"/>
          <w:sz w:val="28"/>
          <w:szCs w:val="28"/>
        </w:rPr>
        <w:t xml:space="preserve">ства по основаниям  п. 1 ст. 46 </w:t>
      </w:r>
      <w:r w:rsidRPr="00BE03D2">
        <w:rPr>
          <w:rStyle w:val="FontStyle18"/>
          <w:sz w:val="28"/>
          <w:szCs w:val="28"/>
        </w:rPr>
        <w:t>Федерального закона от 02.10.2007 № 229-ФЗ «Об исполнительном производстве»:</w:t>
      </w:r>
    </w:p>
    <w:p w:rsidR="00B36283" w:rsidRPr="00BE03D2" w:rsidRDefault="00B36283" w:rsidP="00B36283">
      <w:pPr>
        <w:ind w:firstLine="540"/>
        <w:jc w:val="both"/>
        <w:rPr>
          <w:sz w:val="28"/>
          <w:szCs w:val="28"/>
        </w:rPr>
      </w:pPr>
      <w:proofErr w:type="spellStart"/>
      <w:r w:rsidRPr="00BE03D2">
        <w:rPr>
          <w:sz w:val="28"/>
          <w:szCs w:val="28"/>
        </w:rPr>
        <w:t>п.п</w:t>
      </w:r>
      <w:proofErr w:type="spellEnd"/>
      <w:r w:rsidRPr="00BE03D2">
        <w:rPr>
          <w:sz w:val="28"/>
          <w:szCs w:val="28"/>
        </w:rPr>
        <w:t xml:space="preserve">. 3) 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настоящим </w:t>
      </w:r>
      <w:r w:rsidRPr="006630E7">
        <w:rPr>
          <w:sz w:val="28"/>
          <w:szCs w:val="28"/>
        </w:rPr>
        <w:t xml:space="preserve">Федеральным законом предусмотрен </w:t>
      </w:r>
      <w:r w:rsidRPr="00BE03D2">
        <w:rPr>
          <w:sz w:val="28"/>
          <w:szCs w:val="28"/>
        </w:rPr>
        <w:t>розыск должника или его имущества;</w:t>
      </w:r>
    </w:p>
    <w:p w:rsidR="00B36283" w:rsidRPr="00BE03D2" w:rsidRDefault="00B36283" w:rsidP="00B36283">
      <w:pPr>
        <w:ind w:firstLine="540"/>
        <w:jc w:val="both"/>
        <w:rPr>
          <w:sz w:val="28"/>
          <w:szCs w:val="28"/>
        </w:rPr>
      </w:pPr>
      <w:proofErr w:type="spellStart"/>
      <w:r w:rsidRPr="00BE03D2">
        <w:rPr>
          <w:sz w:val="28"/>
          <w:szCs w:val="28"/>
        </w:rPr>
        <w:lastRenderedPageBreak/>
        <w:t>п.п</w:t>
      </w:r>
      <w:proofErr w:type="spellEnd"/>
      <w:r w:rsidRPr="00BE03D2">
        <w:rPr>
          <w:sz w:val="28"/>
          <w:szCs w:val="28"/>
        </w:rPr>
        <w:t>. 4)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безрезультатными;</w:t>
      </w:r>
    </w:p>
    <w:p w:rsidR="00B36283" w:rsidRPr="00BE03D2" w:rsidRDefault="00B36283" w:rsidP="00B36283">
      <w:pPr>
        <w:ind w:firstLine="540"/>
        <w:jc w:val="both"/>
        <w:rPr>
          <w:sz w:val="28"/>
          <w:szCs w:val="28"/>
        </w:rPr>
      </w:pPr>
      <w:proofErr w:type="spellStart"/>
      <w:r w:rsidRPr="00BE03D2">
        <w:rPr>
          <w:sz w:val="28"/>
          <w:szCs w:val="28"/>
        </w:rPr>
        <w:t>п.п</w:t>
      </w:r>
      <w:proofErr w:type="spellEnd"/>
      <w:r w:rsidRPr="00BE03D2">
        <w:rPr>
          <w:sz w:val="28"/>
          <w:szCs w:val="28"/>
        </w:rPr>
        <w:t>. 5) если взыскатель отказался оставить за собой имущество должника, не реализованное при исполнении исполнительного документа;</w:t>
      </w:r>
    </w:p>
    <w:p w:rsidR="00B36283" w:rsidRPr="00BE03D2" w:rsidRDefault="00B36283" w:rsidP="00B36283">
      <w:pPr>
        <w:pStyle w:val="Style5"/>
        <w:widowControl/>
        <w:spacing w:line="240" w:lineRule="auto"/>
        <w:ind w:firstLine="56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и</w:t>
      </w:r>
      <w:r w:rsidRPr="00BE03D2">
        <w:rPr>
          <w:rStyle w:val="FontStyle18"/>
          <w:sz w:val="28"/>
          <w:szCs w:val="28"/>
        </w:rPr>
        <w:t xml:space="preserve">сключение юридического лица из единого государственного реестра юридических </w:t>
      </w:r>
      <w:r w:rsidRPr="00BE03D2">
        <w:rPr>
          <w:rStyle w:val="FontStyle17"/>
          <w:sz w:val="28"/>
          <w:szCs w:val="28"/>
        </w:rPr>
        <w:t xml:space="preserve">лиц </w:t>
      </w:r>
      <w:r w:rsidRPr="00BE03D2">
        <w:rPr>
          <w:rStyle w:val="FontStyle18"/>
          <w:sz w:val="28"/>
          <w:szCs w:val="28"/>
        </w:rPr>
        <w:t xml:space="preserve">по решению регистрирующего органа как фактически прекратившего деятельность на основании ст. 21.1 Федерального закона от 08.08.2001 № 129-ФЗ «О государственной регистрации юридических </w:t>
      </w:r>
      <w:r w:rsidRPr="00BE03D2">
        <w:rPr>
          <w:rStyle w:val="FontStyle17"/>
          <w:sz w:val="28"/>
          <w:szCs w:val="28"/>
        </w:rPr>
        <w:t xml:space="preserve">лиц </w:t>
      </w:r>
      <w:r w:rsidRPr="00BE03D2">
        <w:rPr>
          <w:rStyle w:val="FontStyle18"/>
          <w:sz w:val="28"/>
          <w:szCs w:val="28"/>
        </w:rPr>
        <w:t>и индивидуальных предпринимателей».</w:t>
      </w:r>
    </w:p>
    <w:p w:rsidR="00B36283" w:rsidRPr="00BE03D2" w:rsidRDefault="00B36283" w:rsidP="00B36283">
      <w:pPr>
        <w:pStyle w:val="Style5"/>
        <w:widowControl/>
        <w:tabs>
          <w:tab w:val="left" w:pos="1402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в</w:t>
      </w:r>
      <w:r w:rsidRPr="00BE03D2">
        <w:rPr>
          <w:rStyle w:val="FontStyle18"/>
          <w:sz w:val="28"/>
          <w:szCs w:val="28"/>
        </w:rPr>
        <w:t xml:space="preserve">ступление </w:t>
      </w:r>
      <w:r w:rsidRPr="00BE03D2">
        <w:rPr>
          <w:rStyle w:val="FontStyle17"/>
          <w:sz w:val="28"/>
          <w:szCs w:val="28"/>
        </w:rPr>
        <w:t xml:space="preserve">в </w:t>
      </w:r>
      <w:r w:rsidRPr="00BE03D2">
        <w:rPr>
          <w:rStyle w:val="FontStyle18"/>
          <w:sz w:val="28"/>
          <w:szCs w:val="28"/>
        </w:rPr>
        <w:t>законную силу решения суда о частичном удовлетворении исковых требований либо об отказе в удовлетворении исковых требований</w:t>
      </w:r>
      <w:r>
        <w:rPr>
          <w:rStyle w:val="FontStyle18"/>
          <w:sz w:val="28"/>
          <w:szCs w:val="28"/>
        </w:rPr>
        <w:t>.</w:t>
      </w:r>
    </w:p>
    <w:p w:rsidR="00B36283" w:rsidRPr="00BE03D2" w:rsidRDefault="00B36283" w:rsidP="00B36283">
      <w:pPr>
        <w:pStyle w:val="Style9"/>
        <w:widowControl/>
        <w:spacing w:line="240" w:lineRule="auto"/>
        <w:ind w:left="2280"/>
        <w:jc w:val="both"/>
        <w:rPr>
          <w:sz w:val="28"/>
          <w:szCs w:val="28"/>
        </w:rPr>
      </w:pPr>
    </w:p>
    <w:p w:rsidR="00B36283" w:rsidRPr="00BE03D2" w:rsidRDefault="00B36283" w:rsidP="00B36283">
      <w:pPr>
        <w:pStyle w:val="Style9"/>
        <w:widowControl/>
        <w:spacing w:line="240" w:lineRule="auto"/>
        <w:ind w:left="2280"/>
        <w:jc w:val="center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3. Принятие решения </w:t>
      </w:r>
      <w:r w:rsidRPr="00BE03D2">
        <w:rPr>
          <w:rStyle w:val="FontStyle17"/>
          <w:sz w:val="28"/>
          <w:szCs w:val="28"/>
        </w:rPr>
        <w:t xml:space="preserve">о </w:t>
      </w:r>
      <w:r w:rsidRPr="00BE03D2">
        <w:rPr>
          <w:rStyle w:val="FontStyle18"/>
          <w:sz w:val="28"/>
          <w:szCs w:val="28"/>
        </w:rPr>
        <w:t xml:space="preserve">признании задолженности безнадежной </w:t>
      </w:r>
    </w:p>
    <w:p w:rsidR="00B36283" w:rsidRPr="00BE03D2" w:rsidRDefault="00B36283" w:rsidP="00B36283">
      <w:pPr>
        <w:pStyle w:val="Style9"/>
        <w:widowControl/>
        <w:spacing w:line="240" w:lineRule="auto"/>
        <w:ind w:left="2280"/>
        <w:jc w:val="center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к взысканию и ее </w:t>
      </w:r>
      <w:proofErr w:type="gramStart"/>
      <w:r w:rsidRPr="00BE03D2">
        <w:rPr>
          <w:rStyle w:val="FontStyle18"/>
          <w:sz w:val="28"/>
          <w:szCs w:val="28"/>
        </w:rPr>
        <w:t>списании</w:t>
      </w:r>
      <w:proofErr w:type="gramEnd"/>
    </w:p>
    <w:p w:rsidR="00B36283" w:rsidRPr="00BE03D2" w:rsidRDefault="00B36283" w:rsidP="00B36283">
      <w:pPr>
        <w:pStyle w:val="Style9"/>
        <w:widowControl/>
        <w:spacing w:line="240" w:lineRule="auto"/>
        <w:ind w:left="2280"/>
        <w:jc w:val="center"/>
        <w:rPr>
          <w:rStyle w:val="FontStyle18"/>
          <w:sz w:val="28"/>
          <w:szCs w:val="28"/>
        </w:rPr>
      </w:pPr>
    </w:p>
    <w:p w:rsidR="00B36283" w:rsidRPr="00BE03D2" w:rsidRDefault="00B36283" w:rsidP="00B36283">
      <w:pPr>
        <w:pStyle w:val="Style8"/>
        <w:widowControl/>
        <w:numPr>
          <w:ilvl w:val="0"/>
          <w:numId w:val="1"/>
        </w:numPr>
        <w:tabs>
          <w:tab w:val="left" w:pos="1402"/>
        </w:tabs>
        <w:spacing w:line="240" w:lineRule="auto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Решение о признании безнадежной к взысканию и списание задолженности принимается решением Комиссии Администрации Томского района по списанию задолженности </w:t>
      </w:r>
      <w:r w:rsidRPr="00BE03D2">
        <w:rPr>
          <w:rStyle w:val="FontStyle17"/>
          <w:sz w:val="28"/>
          <w:szCs w:val="28"/>
        </w:rPr>
        <w:t xml:space="preserve">по </w:t>
      </w:r>
      <w:r w:rsidRPr="00BE03D2">
        <w:rPr>
          <w:rStyle w:val="FontStyle18"/>
          <w:sz w:val="28"/>
          <w:szCs w:val="28"/>
        </w:rPr>
        <w:t xml:space="preserve">арендной плате за землю и утверждается постановлением Администрации Томского района. </w:t>
      </w:r>
    </w:p>
    <w:p w:rsidR="00B36283" w:rsidRPr="00BE03D2" w:rsidRDefault="00B36283" w:rsidP="00B36283">
      <w:pPr>
        <w:pStyle w:val="Style8"/>
        <w:widowControl/>
        <w:numPr>
          <w:ilvl w:val="0"/>
          <w:numId w:val="1"/>
        </w:numPr>
        <w:tabs>
          <w:tab w:val="left" w:pos="1402"/>
        </w:tabs>
        <w:spacing w:line="240" w:lineRule="auto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Комиссия Администрации Томского района по списанию задолженности </w:t>
      </w:r>
      <w:r w:rsidRPr="00BE03D2">
        <w:rPr>
          <w:rStyle w:val="FontStyle17"/>
          <w:sz w:val="28"/>
          <w:szCs w:val="28"/>
        </w:rPr>
        <w:t xml:space="preserve">по </w:t>
      </w:r>
      <w:r w:rsidRPr="00BE03D2">
        <w:rPr>
          <w:rStyle w:val="FontStyle18"/>
          <w:sz w:val="28"/>
          <w:szCs w:val="28"/>
        </w:rPr>
        <w:t xml:space="preserve">арендной плате за землю (далее - Комиссия) является коллегиальным совещательным органом, созданным </w:t>
      </w:r>
      <w:r w:rsidRPr="00BE03D2">
        <w:rPr>
          <w:rStyle w:val="FontStyle17"/>
          <w:sz w:val="28"/>
          <w:szCs w:val="28"/>
        </w:rPr>
        <w:t xml:space="preserve">с </w:t>
      </w:r>
      <w:r w:rsidRPr="00BE03D2">
        <w:rPr>
          <w:rStyle w:val="FontStyle18"/>
          <w:sz w:val="28"/>
          <w:szCs w:val="28"/>
        </w:rPr>
        <w:t>целью рассмотрения вопросов по списанию безнадежной к взысканию задолженности.</w:t>
      </w:r>
    </w:p>
    <w:p w:rsidR="00B36283" w:rsidRPr="00BE03D2" w:rsidRDefault="00B36283" w:rsidP="00B36283">
      <w:pPr>
        <w:pStyle w:val="Style8"/>
        <w:widowControl/>
        <w:numPr>
          <w:ilvl w:val="0"/>
          <w:numId w:val="1"/>
        </w:numPr>
        <w:tabs>
          <w:tab w:val="left" w:pos="1402"/>
        </w:tabs>
        <w:spacing w:line="240" w:lineRule="auto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Решения Комиссии принимается на основе документов, представленных Комитетом по земельным ресурсам Управления по экономической политике и муниципальным ресурсам Администрации Томского района (далее – Комитет). Информация </w:t>
      </w:r>
      <w:r w:rsidRPr="00BE03D2">
        <w:rPr>
          <w:rStyle w:val="FontStyle17"/>
          <w:sz w:val="28"/>
          <w:szCs w:val="28"/>
        </w:rPr>
        <w:t xml:space="preserve">о </w:t>
      </w:r>
      <w:r w:rsidRPr="00BE03D2">
        <w:rPr>
          <w:rStyle w:val="FontStyle18"/>
          <w:sz w:val="28"/>
          <w:szCs w:val="28"/>
        </w:rPr>
        <w:t>задолженности считается полной, если она содержит сведения о должнике</w:t>
      </w:r>
      <w:r>
        <w:rPr>
          <w:rStyle w:val="FontStyle18"/>
          <w:sz w:val="28"/>
          <w:szCs w:val="28"/>
        </w:rPr>
        <w:t>,</w:t>
      </w:r>
      <w:r w:rsidRPr="00BE03D2">
        <w:rPr>
          <w:rStyle w:val="FontStyle18"/>
          <w:sz w:val="28"/>
          <w:szCs w:val="28"/>
        </w:rPr>
        <w:t xml:space="preserve"> об основании возникновения задолженности; </w:t>
      </w:r>
      <w:r w:rsidRPr="00BE03D2">
        <w:rPr>
          <w:rStyle w:val="FontStyle17"/>
          <w:sz w:val="28"/>
          <w:szCs w:val="28"/>
        </w:rPr>
        <w:t xml:space="preserve">о </w:t>
      </w:r>
      <w:r w:rsidRPr="00BE03D2">
        <w:rPr>
          <w:rStyle w:val="FontStyle18"/>
          <w:sz w:val="28"/>
          <w:szCs w:val="28"/>
        </w:rPr>
        <w:t>периоде образования задолженности</w:t>
      </w:r>
      <w:r>
        <w:rPr>
          <w:rStyle w:val="FontStyle18"/>
          <w:sz w:val="28"/>
          <w:szCs w:val="28"/>
        </w:rPr>
        <w:t>,</w:t>
      </w:r>
      <w:r w:rsidRPr="00BE03D2">
        <w:rPr>
          <w:rStyle w:val="FontStyle18"/>
          <w:sz w:val="28"/>
          <w:szCs w:val="28"/>
        </w:rPr>
        <w:t xml:space="preserve"> расчет задолженности по основному долгу и пене. Указанная информация может содержать </w:t>
      </w:r>
      <w:r w:rsidRPr="00BE03D2">
        <w:rPr>
          <w:rStyle w:val="FontStyle17"/>
          <w:sz w:val="28"/>
          <w:szCs w:val="28"/>
        </w:rPr>
        <w:t xml:space="preserve">и </w:t>
      </w:r>
      <w:r w:rsidRPr="00BE03D2">
        <w:rPr>
          <w:rStyle w:val="FontStyle18"/>
          <w:sz w:val="28"/>
          <w:szCs w:val="28"/>
        </w:rPr>
        <w:t>иные сведения.</w:t>
      </w:r>
    </w:p>
    <w:p w:rsidR="00B36283" w:rsidRPr="00BE03D2" w:rsidRDefault="00B36283" w:rsidP="00B36283">
      <w:pPr>
        <w:pStyle w:val="Style8"/>
        <w:widowControl/>
        <w:numPr>
          <w:ilvl w:val="0"/>
          <w:numId w:val="1"/>
        </w:numPr>
        <w:tabs>
          <w:tab w:val="left" w:pos="1402"/>
        </w:tabs>
        <w:spacing w:line="240" w:lineRule="auto"/>
        <w:rPr>
          <w:rStyle w:val="FontStyle18"/>
          <w:sz w:val="28"/>
          <w:szCs w:val="28"/>
        </w:rPr>
      </w:pPr>
      <w:r w:rsidRPr="00BE03D2">
        <w:rPr>
          <w:rStyle w:val="FontStyle17"/>
          <w:sz w:val="28"/>
          <w:szCs w:val="28"/>
        </w:rPr>
        <w:t xml:space="preserve">До </w:t>
      </w:r>
      <w:r w:rsidRPr="00BE03D2">
        <w:rPr>
          <w:rStyle w:val="FontStyle18"/>
          <w:sz w:val="28"/>
          <w:szCs w:val="28"/>
        </w:rPr>
        <w:t xml:space="preserve">рассмотрения вопроса о признании задолженности безнадежной </w:t>
      </w:r>
      <w:r w:rsidRPr="00BE03D2">
        <w:rPr>
          <w:rStyle w:val="FontStyle17"/>
          <w:sz w:val="28"/>
          <w:szCs w:val="28"/>
        </w:rPr>
        <w:t xml:space="preserve">к </w:t>
      </w:r>
      <w:r w:rsidRPr="00BE03D2">
        <w:rPr>
          <w:rStyle w:val="FontStyle18"/>
          <w:sz w:val="28"/>
          <w:szCs w:val="28"/>
        </w:rPr>
        <w:t>взысканию Комитетом должны быть предприняты необходимые и достаточные меры по взысканию указанной задолженности, возможность осуществления которых возникает из законодательства Российской Федерации, договора либо обычаев делового оборота.</w:t>
      </w:r>
    </w:p>
    <w:p w:rsidR="00B36283" w:rsidRPr="00BE03D2" w:rsidRDefault="00B36283" w:rsidP="00B36283">
      <w:pPr>
        <w:pStyle w:val="Style8"/>
        <w:widowControl/>
        <w:numPr>
          <w:ilvl w:val="0"/>
          <w:numId w:val="1"/>
        </w:numPr>
        <w:tabs>
          <w:tab w:val="left" w:pos="1402"/>
        </w:tabs>
        <w:spacing w:line="240" w:lineRule="auto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Меры, предпринятые по взысканию задолженности, а также результаты данных мер отражаются </w:t>
      </w:r>
      <w:r w:rsidRPr="00BE03D2">
        <w:rPr>
          <w:rStyle w:val="FontStyle17"/>
          <w:sz w:val="28"/>
          <w:szCs w:val="28"/>
        </w:rPr>
        <w:t xml:space="preserve">в </w:t>
      </w:r>
      <w:r w:rsidRPr="00BE03D2">
        <w:rPr>
          <w:rStyle w:val="FontStyle18"/>
          <w:sz w:val="28"/>
          <w:szCs w:val="28"/>
        </w:rPr>
        <w:t xml:space="preserve">сопроводительном письме, которое готовится Комитетом и представляется </w:t>
      </w:r>
      <w:r w:rsidRPr="00BE03D2">
        <w:rPr>
          <w:rStyle w:val="FontStyle17"/>
          <w:sz w:val="28"/>
          <w:szCs w:val="28"/>
        </w:rPr>
        <w:t xml:space="preserve">в </w:t>
      </w:r>
      <w:r w:rsidRPr="00BE03D2">
        <w:rPr>
          <w:rStyle w:val="FontStyle18"/>
          <w:sz w:val="28"/>
          <w:szCs w:val="28"/>
        </w:rPr>
        <w:t xml:space="preserve">Комиссию одновременно </w:t>
      </w:r>
      <w:r w:rsidRPr="00BE03D2">
        <w:rPr>
          <w:rStyle w:val="FontStyle17"/>
          <w:sz w:val="28"/>
          <w:szCs w:val="28"/>
        </w:rPr>
        <w:t xml:space="preserve">с </w:t>
      </w:r>
      <w:r w:rsidRPr="00BE03D2">
        <w:rPr>
          <w:rStyle w:val="FontStyle18"/>
          <w:sz w:val="28"/>
          <w:szCs w:val="28"/>
        </w:rPr>
        <w:t>документами по списанию задолженности.</w:t>
      </w:r>
    </w:p>
    <w:p w:rsidR="00B36283" w:rsidRPr="00BE03D2" w:rsidRDefault="00B36283" w:rsidP="00B36283">
      <w:pPr>
        <w:pStyle w:val="Style8"/>
        <w:widowControl/>
        <w:numPr>
          <w:ilvl w:val="0"/>
          <w:numId w:val="1"/>
        </w:numPr>
        <w:tabs>
          <w:tab w:val="left" w:pos="1402"/>
        </w:tabs>
        <w:spacing w:line="240" w:lineRule="auto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>Решения   Комиссии   принимаются   открытым   голосованием</w:t>
      </w:r>
      <w:r w:rsidRPr="00BE03D2">
        <w:rPr>
          <w:rStyle w:val="FontStyle18"/>
          <w:sz w:val="28"/>
          <w:szCs w:val="28"/>
        </w:rPr>
        <w:br/>
        <w:t xml:space="preserve">простым большинством голосов присутствующих на заседании членов комиссии и оформляются протоколом, который подписывается всеми присутствующими на заседании Комиссии. </w:t>
      </w:r>
    </w:p>
    <w:p w:rsidR="00B36283" w:rsidRPr="00BE03D2" w:rsidRDefault="00B36283" w:rsidP="00B36283">
      <w:pPr>
        <w:pStyle w:val="Style8"/>
        <w:widowControl/>
        <w:numPr>
          <w:ilvl w:val="0"/>
          <w:numId w:val="1"/>
        </w:numPr>
        <w:tabs>
          <w:tab w:val="left" w:pos="1402"/>
        </w:tabs>
        <w:spacing w:line="240" w:lineRule="auto"/>
        <w:rPr>
          <w:rStyle w:val="FontStyle18"/>
          <w:sz w:val="28"/>
          <w:szCs w:val="28"/>
        </w:rPr>
      </w:pPr>
      <w:r w:rsidRPr="00BE03D2">
        <w:rPr>
          <w:rStyle w:val="FontStyle17"/>
          <w:sz w:val="28"/>
          <w:szCs w:val="28"/>
        </w:rPr>
        <w:lastRenderedPageBreak/>
        <w:t xml:space="preserve">При </w:t>
      </w:r>
      <w:r w:rsidRPr="00BE03D2">
        <w:rPr>
          <w:rStyle w:val="FontStyle18"/>
          <w:sz w:val="28"/>
          <w:szCs w:val="28"/>
        </w:rPr>
        <w:t xml:space="preserve">равенстве голосов голос председателя Комиссии является решающим. </w:t>
      </w:r>
      <w:r w:rsidRPr="00BE03D2">
        <w:rPr>
          <w:rStyle w:val="FontStyle17"/>
          <w:sz w:val="28"/>
          <w:szCs w:val="28"/>
        </w:rPr>
        <w:t xml:space="preserve">Члены </w:t>
      </w:r>
      <w:r w:rsidRPr="00BE03D2">
        <w:rPr>
          <w:rStyle w:val="FontStyle18"/>
          <w:sz w:val="28"/>
          <w:szCs w:val="28"/>
        </w:rPr>
        <w:t>Комиссии</w:t>
      </w:r>
      <w:r>
        <w:rPr>
          <w:rStyle w:val="FontStyle18"/>
          <w:sz w:val="28"/>
          <w:szCs w:val="28"/>
        </w:rPr>
        <w:t>,</w:t>
      </w:r>
      <w:r w:rsidRPr="00BE03D2">
        <w:rPr>
          <w:rStyle w:val="FontStyle18"/>
          <w:sz w:val="28"/>
          <w:szCs w:val="28"/>
        </w:rPr>
        <w:t xml:space="preserve"> не согласные </w:t>
      </w:r>
      <w:r w:rsidRPr="00BE03D2">
        <w:rPr>
          <w:rStyle w:val="FontStyle17"/>
          <w:sz w:val="28"/>
          <w:szCs w:val="28"/>
        </w:rPr>
        <w:t xml:space="preserve">с </w:t>
      </w:r>
      <w:r w:rsidRPr="00BE03D2">
        <w:rPr>
          <w:rStyle w:val="FontStyle18"/>
          <w:sz w:val="28"/>
          <w:szCs w:val="28"/>
        </w:rPr>
        <w:t>принятым Комиссией решением, имеют право изложить в протоколе свое особое мнение.</w:t>
      </w:r>
    </w:p>
    <w:p w:rsidR="00B36283" w:rsidRPr="00BE03D2" w:rsidRDefault="00B36283" w:rsidP="00B36283">
      <w:pPr>
        <w:pStyle w:val="Style8"/>
        <w:widowControl/>
        <w:spacing w:line="240" w:lineRule="auto"/>
        <w:ind w:firstLine="562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3.8. </w:t>
      </w:r>
      <w:r>
        <w:rPr>
          <w:rStyle w:val="FontStyle18"/>
          <w:sz w:val="28"/>
          <w:szCs w:val="28"/>
        </w:rPr>
        <w:t xml:space="preserve">   </w:t>
      </w:r>
      <w:r w:rsidRPr="00BE03D2">
        <w:rPr>
          <w:rStyle w:val="FontStyle18"/>
          <w:sz w:val="28"/>
          <w:szCs w:val="28"/>
        </w:rPr>
        <w:t>В решении о признании задолженности безнадежной к взысканию и ее списании должны быть указаны:</w:t>
      </w:r>
    </w:p>
    <w:p w:rsidR="00B36283" w:rsidRPr="00BE03D2" w:rsidRDefault="00B36283" w:rsidP="00B36283">
      <w:pPr>
        <w:pStyle w:val="Style10"/>
        <w:widowControl/>
        <w:numPr>
          <w:ilvl w:val="0"/>
          <w:numId w:val="2"/>
        </w:numPr>
        <w:tabs>
          <w:tab w:val="left" w:pos="1402"/>
        </w:tabs>
        <w:spacing w:line="240" w:lineRule="auto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>Наименование юридического лица либо фамилия, имя, отчество физического лица;</w:t>
      </w:r>
    </w:p>
    <w:p w:rsidR="00B36283" w:rsidRPr="00BE03D2" w:rsidRDefault="00B36283" w:rsidP="00B36283">
      <w:pPr>
        <w:pStyle w:val="Style10"/>
        <w:widowControl/>
        <w:numPr>
          <w:ilvl w:val="0"/>
          <w:numId w:val="2"/>
        </w:numPr>
        <w:tabs>
          <w:tab w:val="left" w:pos="1402"/>
        </w:tabs>
        <w:spacing w:line="240" w:lineRule="auto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Дата </w:t>
      </w:r>
      <w:r w:rsidRPr="00BE03D2">
        <w:rPr>
          <w:rStyle w:val="FontStyle17"/>
          <w:sz w:val="28"/>
          <w:szCs w:val="28"/>
        </w:rPr>
        <w:t xml:space="preserve">и </w:t>
      </w:r>
      <w:r w:rsidRPr="00BE03D2">
        <w:rPr>
          <w:rStyle w:val="FontStyle18"/>
          <w:sz w:val="28"/>
          <w:szCs w:val="28"/>
        </w:rPr>
        <w:t>номер договора или иного документа, на основании которого образовалась задолженность;</w:t>
      </w:r>
    </w:p>
    <w:p w:rsidR="00B36283" w:rsidRPr="00BE03D2" w:rsidRDefault="00B36283" w:rsidP="00B36283">
      <w:pPr>
        <w:pStyle w:val="Style10"/>
        <w:widowControl/>
        <w:numPr>
          <w:ilvl w:val="0"/>
          <w:numId w:val="2"/>
        </w:numPr>
        <w:tabs>
          <w:tab w:val="left" w:pos="1402"/>
        </w:tabs>
        <w:spacing w:line="240" w:lineRule="auto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>Сумма и вид задолженности, подлежащей списанию, согласно справке соответствующего отраслевого (функционального) органа;</w:t>
      </w:r>
    </w:p>
    <w:p w:rsidR="00B36283" w:rsidRPr="00BE03D2" w:rsidRDefault="00B36283" w:rsidP="00B36283">
      <w:pPr>
        <w:pStyle w:val="Style10"/>
        <w:widowControl/>
        <w:tabs>
          <w:tab w:val="left" w:pos="1445"/>
        </w:tabs>
        <w:spacing w:line="240" w:lineRule="auto"/>
        <w:jc w:val="left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>3.8.4.</w:t>
      </w:r>
      <w:r w:rsidRPr="00BE03D2">
        <w:rPr>
          <w:rStyle w:val="FontStyle18"/>
          <w:sz w:val="28"/>
          <w:szCs w:val="28"/>
        </w:rPr>
        <w:tab/>
        <w:t xml:space="preserve">Основание, </w:t>
      </w:r>
      <w:r w:rsidRPr="00BE03D2">
        <w:rPr>
          <w:rStyle w:val="FontStyle17"/>
          <w:sz w:val="28"/>
          <w:szCs w:val="28"/>
        </w:rPr>
        <w:t xml:space="preserve">в </w:t>
      </w:r>
      <w:r w:rsidRPr="00BE03D2">
        <w:rPr>
          <w:rStyle w:val="FontStyle18"/>
          <w:sz w:val="28"/>
          <w:szCs w:val="28"/>
        </w:rPr>
        <w:t xml:space="preserve">соответствии </w:t>
      </w:r>
      <w:r w:rsidRPr="00BE03D2">
        <w:rPr>
          <w:rStyle w:val="FontStyle17"/>
          <w:sz w:val="28"/>
          <w:szCs w:val="28"/>
        </w:rPr>
        <w:t xml:space="preserve">с </w:t>
      </w:r>
      <w:r w:rsidRPr="00BE03D2">
        <w:rPr>
          <w:rStyle w:val="FontStyle18"/>
          <w:sz w:val="28"/>
          <w:szCs w:val="28"/>
        </w:rPr>
        <w:t>которым принимается решение.</w:t>
      </w:r>
    </w:p>
    <w:p w:rsidR="00B36283" w:rsidRPr="00BE03D2" w:rsidRDefault="00B36283" w:rsidP="00B36283">
      <w:pPr>
        <w:pStyle w:val="Style7"/>
        <w:widowControl/>
        <w:spacing w:line="240" w:lineRule="auto"/>
        <w:ind w:left="355"/>
        <w:jc w:val="center"/>
        <w:rPr>
          <w:sz w:val="28"/>
          <w:szCs w:val="28"/>
        </w:rPr>
      </w:pPr>
    </w:p>
    <w:p w:rsidR="00B36283" w:rsidRDefault="00B36283" w:rsidP="00B36283">
      <w:pPr>
        <w:pStyle w:val="Style7"/>
        <w:widowControl/>
        <w:spacing w:line="240" w:lineRule="auto"/>
        <w:ind w:left="355"/>
        <w:jc w:val="center"/>
        <w:rPr>
          <w:rStyle w:val="FontStyle18"/>
          <w:sz w:val="28"/>
          <w:szCs w:val="28"/>
        </w:rPr>
      </w:pPr>
      <w:r w:rsidRPr="00BE03D2">
        <w:rPr>
          <w:rStyle w:val="FontStyle17"/>
          <w:sz w:val="28"/>
          <w:szCs w:val="28"/>
        </w:rPr>
        <w:t xml:space="preserve">4. </w:t>
      </w:r>
      <w:r w:rsidRPr="00BE03D2">
        <w:rPr>
          <w:rStyle w:val="FontStyle18"/>
          <w:sz w:val="28"/>
          <w:szCs w:val="28"/>
        </w:rPr>
        <w:t xml:space="preserve">Состав </w:t>
      </w:r>
      <w:r w:rsidRPr="00BE03D2">
        <w:rPr>
          <w:rStyle w:val="FontStyle17"/>
          <w:sz w:val="28"/>
          <w:szCs w:val="28"/>
        </w:rPr>
        <w:t xml:space="preserve">и </w:t>
      </w:r>
      <w:r w:rsidRPr="00BE03D2">
        <w:rPr>
          <w:rStyle w:val="FontStyle18"/>
          <w:sz w:val="28"/>
          <w:szCs w:val="28"/>
        </w:rPr>
        <w:t>функции Ко</w:t>
      </w:r>
      <w:r>
        <w:rPr>
          <w:rStyle w:val="FontStyle18"/>
          <w:sz w:val="28"/>
          <w:szCs w:val="28"/>
        </w:rPr>
        <w:t>миссии. Порядок работы Комиссии</w:t>
      </w:r>
    </w:p>
    <w:p w:rsidR="00B36283" w:rsidRPr="00BE03D2" w:rsidRDefault="00B36283" w:rsidP="00B36283">
      <w:pPr>
        <w:pStyle w:val="Style7"/>
        <w:widowControl/>
        <w:spacing w:line="240" w:lineRule="auto"/>
        <w:ind w:left="355"/>
        <w:jc w:val="center"/>
        <w:rPr>
          <w:rStyle w:val="FontStyle18"/>
          <w:sz w:val="28"/>
          <w:szCs w:val="28"/>
        </w:rPr>
      </w:pPr>
    </w:p>
    <w:p w:rsidR="00B36283" w:rsidRPr="00BE03D2" w:rsidRDefault="00B36283" w:rsidP="00B36283">
      <w:pPr>
        <w:pStyle w:val="Style10"/>
        <w:widowControl/>
        <w:numPr>
          <w:ilvl w:val="0"/>
          <w:numId w:val="3"/>
        </w:numPr>
        <w:tabs>
          <w:tab w:val="left" w:pos="1387"/>
        </w:tabs>
        <w:spacing w:line="240" w:lineRule="auto"/>
        <w:ind w:firstLine="547"/>
        <w:rPr>
          <w:rStyle w:val="FontStyle17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Комиссия осуществляет свою деятельность </w:t>
      </w:r>
      <w:r w:rsidRPr="00BE03D2">
        <w:rPr>
          <w:rStyle w:val="FontStyle17"/>
          <w:sz w:val="28"/>
          <w:szCs w:val="28"/>
        </w:rPr>
        <w:t xml:space="preserve">в </w:t>
      </w:r>
      <w:r w:rsidRPr="00BE03D2">
        <w:rPr>
          <w:rStyle w:val="FontStyle18"/>
          <w:sz w:val="28"/>
          <w:szCs w:val="28"/>
        </w:rPr>
        <w:t xml:space="preserve">соответствии </w:t>
      </w:r>
      <w:r w:rsidRPr="00BE03D2">
        <w:rPr>
          <w:rStyle w:val="FontStyle17"/>
          <w:sz w:val="28"/>
          <w:szCs w:val="28"/>
        </w:rPr>
        <w:t xml:space="preserve">с </w:t>
      </w:r>
      <w:r w:rsidRPr="00BE03D2">
        <w:rPr>
          <w:rStyle w:val="FontStyle18"/>
          <w:sz w:val="28"/>
          <w:szCs w:val="28"/>
        </w:rPr>
        <w:t xml:space="preserve">законодательными актами Российской Федерации и Томской области, нормативными правовыми актами муниципального образования «Томский район» </w:t>
      </w:r>
      <w:r w:rsidRPr="00BE03D2">
        <w:rPr>
          <w:rStyle w:val="FontStyle17"/>
          <w:sz w:val="28"/>
          <w:szCs w:val="28"/>
        </w:rPr>
        <w:t xml:space="preserve">и </w:t>
      </w:r>
      <w:r w:rsidRPr="00BE03D2">
        <w:rPr>
          <w:rStyle w:val="FontStyle18"/>
          <w:sz w:val="28"/>
          <w:szCs w:val="28"/>
        </w:rPr>
        <w:t>настоящим Порядком.</w:t>
      </w:r>
    </w:p>
    <w:p w:rsidR="00B36283" w:rsidRPr="00BE03D2" w:rsidRDefault="00B36283" w:rsidP="00B36283">
      <w:pPr>
        <w:pStyle w:val="Style10"/>
        <w:widowControl/>
        <w:numPr>
          <w:ilvl w:val="0"/>
          <w:numId w:val="3"/>
        </w:numPr>
        <w:tabs>
          <w:tab w:val="left" w:pos="1387"/>
        </w:tabs>
        <w:spacing w:line="240" w:lineRule="auto"/>
        <w:ind w:firstLine="547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Комиссия состоит из председателя Комиссии, заместителя председателя, секретаря  Комиссии,  </w:t>
      </w:r>
      <w:r w:rsidRPr="00BE03D2">
        <w:rPr>
          <w:rStyle w:val="FontStyle17"/>
          <w:sz w:val="28"/>
          <w:szCs w:val="28"/>
        </w:rPr>
        <w:t xml:space="preserve">и </w:t>
      </w:r>
      <w:r w:rsidRPr="00BE03D2">
        <w:rPr>
          <w:rStyle w:val="FontStyle18"/>
          <w:sz w:val="28"/>
          <w:szCs w:val="28"/>
        </w:rPr>
        <w:t>член</w:t>
      </w:r>
      <w:r>
        <w:rPr>
          <w:rStyle w:val="FontStyle18"/>
          <w:sz w:val="28"/>
          <w:szCs w:val="28"/>
        </w:rPr>
        <w:t>ов Комиссии</w:t>
      </w:r>
      <w:r w:rsidRPr="00BE03D2">
        <w:rPr>
          <w:rStyle w:val="FontStyle18"/>
          <w:sz w:val="28"/>
          <w:szCs w:val="28"/>
        </w:rPr>
        <w:t>.</w:t>
      </w:r>
    </w:p>
    <w:p w:rsidR="00B36283" w:rsidRPr="00BE03D2" w:rsidRDefault="00B36283" w:rsidP="00B36283">
      <w:pPr>
        <w:pStyle w:val="Style10"/>
        <w:widowControl/>
        <w:tabs>
          <w:tab w:val="left" w:pos="1411"/>
        </w:tabs>
        <w:spacing w:line="240" w:lineRule="auto"/>
        <w:ind w:left="571" w:firstLine="0"/>
        <w:jc w:val="left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>4.3.</w:t>
      </w:r>
      <w:r w:rsidRPr="00BE03D2">
        <w:rPr>
          <w:rStyle w:val="FontStyle18"/>
          <w:sz w:val="28"/>
          <w:szCs w:val="28"/>
        </w:rPr>
        <w:tab/>
        <w:t>Основными функциями Комиссии являются:</w:t>
      </w:r>
    </w:p>
    <w:p w:rsidR="00B36283" w:rsidRPr="00BE03D2" w:rsidRDefault="00B36283" w:rsidP="00B36283">
      <w:pPr>
        <w:pStyle w:val="Style10"/>
        <w:widowControl/>
        <w:numPr>
          <w:ilvl w:val="0"/>
          <w:numId w:val="4"/>
        </w:numPr>
        <w:tabs>
          <w:tab w:val="left" w:pos="1406"/>
        </w:tabs>
        <w:spacing w:line="240" w:lineRule="auto"/>
        <w:ind w:firstLine="566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>Рассмотрение документов и иной информации, подтверждающих наличие оснований для списания задолженности;</w:t>
      </w:r>
    </w:p>
    <w:p w:rsidR="00B36283" w:rsidRPr="00BE03D2" w:rsidRDefault="00B36283" w:rsidP="00B36283">
      <w:pPr>
        <w:pStyle w:val="Style10"/>
        <w:widowControl/>
        <w:numPr>
          <w:ilvl w:val="0"/>
          <w:numId w:val="4"/>
        </w:numPr>
        <w:tabs>
          <w:tab w:val="left" w:pos="1406"/>
        </w:tabs>
        <w:spacing w:line="240" w:lineRule="auto"/>
        <w:ind w:firstLine="566"/>
        <w:rPr>
          <w:rStyle w:val="FontStyle18"/>
          <w:sz w:val="28"/>
          <w:szCs w:val="28"/>
        </w:rPr>
      </w:pPr>
      <w:proofErr w:type="gramStart"/>
      <w:r w:rsidRPr="00BE03D2">
        <w:rPr>
          <w:rStyle w:val="FontStyle18"/>
          <w:sz w:val="28"/>
          <w:szCs w:val="28"/>
        </w:rPr>
        <w:t>Определение правильности отнесения задолженности к безнадежной к взысканию;</w:t>
      </w:r>
      <w:proofErr w:type="gramEnd"/>
    </w:p>
    <w:p w:rsidR="00B36283" w:rsidRPr="00BE03D2" w:rsidRDefault="00B36283" w:rsidP="00B36283">
      <w:pPr>
        <w:pStyle w:val="Style10"/>
        <w:widowControl/>
        <w:numPr>
          <w:ilvl w:val="0"/>
          <w:numId w:val="4"/>
        </w:numPr>
        <w:tabs>
          <w:tab w:val="left" w:pos="1406"/>
        </w:tabs>
        <w:spacing w:line="240" w:lineRule="auto"/>
        <w:ind w:firstLine="566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Определение достаточности и допустимости представленных документов для рассмотрения вопроса о признании задолженности безнадежной к взысканию </w:t>
      </w:r>
      <w:r w:rsidRPr="00BE03D2">
        <w:rPr>
          <w:rStyle w:val="FontStyle17"/>
          <w:sz w:val="28"/>
          <w:szCs w:val="28"/>
        </w:rPr>
        <w:t xml:space="preserve">и </w:t>
      </w:r>
      <w:r w:rsidRPr="00BE03D2">
        <w:rPr>
          <w:rStyle w:val="FontStyle18"/>
          <w:sz w:val="28"/>
          <w:szCs w:val="28"/>
        </w:rPr>
        <w:t>ее списании;</w:t>
      </w:r>
    </w:p>
    <w:p w:rsidR="00B36283" w:rsidRPr="00BE03D2" w:rsidRDefault="00B36283" w:rsidP="00B36283">
      <w:pPr>
        <w:pStyle w:val="Style10"/>
        <w:widowControl/>
        <w:numPr>
          <w:ilvl w:val="0"/>
          <w:numId w:val="4"/>
        </w:numPr>
        <w:tabs>
          <w:tab w:val="left" w:pos="1406"/>
        </w:tabs>
        <w:spacing w:line="240" w:lineRule="auto"/>
        <w:ind w:firstLine="566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Принятие решения о возможности списания задолженности либо принятие решения о невозможности списания задолженности и продолжении работы </w:t>
      </w:r>
      <w:r w:rsidRPr="00BE03D2">
        <w:rPr>
          <w:rStyle w:val="FontStyle17"/>
          <w:sz w:val="28"/>
          <w:szCs w:val="28"/>
        </w:rPr>
        <w:t xml:space="preserve">по </w:t>
      </w:r>
      <w:r w:rsidRPr="00BE03D2">
        <w:rPr>
          <w:rStyle w:val="FontStyle18"/>
          <w:sz w:val="28"/>
          <w:szCs w:val="28"/>
        </w:rPr>
        <w:t>взысканию задолженности.</w:t>
      </w:r>
    </w:p>
    <w:p w:rsidR="00B36283" w:rsidRPr="00BE03D2" w:rsidRDefault="00B36283" w:rsidP="00B36283">
      <w:pPr>
        <w:pStyle w:val="Style12"/>
        <w:widowControl/>
        <w:numPr>
          <w:ilvl w:val="1"/>
          <w:numId w:val="9"/>
        </w:numPr>
        <w:tabs>
          <w:tab w:val="left" w:pos="851"/>
        </w:tabs>
        <w:spacing w:line="240" w:lineRule="auto"/>
        <w:ind w:left="0" w:firstLine="567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>Комиссия осуществляет свою деятельность в форме проведения заседаний. Дату, время и место проведения заседания Комиссии определяет председатель Комиссии, а в случае его отсутствия - заместитель председателя Комиссии.</w:t>
      </w:r>
    </w:p>
    <w:p w:rsidR="00B36283" w:rsidRPr="00BE03D2" w:rsidRDefault="00B36283" w:rsidP="00B36283">
      <w:pPr>
        <w:pStyle w:val="Style12"/>
        <w:widowControl/>
        <w:numPr>
          <w:ilvl w:val="0"/>
          <w:numId w:val="5"/>
        </w:numPr>
        <w:tabs>
          <w:tab w:val="left" w:pos="1411"/>
        </w:tabs>
        <w:spacing w:line="240" w:lineRule="auto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Председатель Комиссии несет ответственность за организацию проведения заседаний Комиссии, явку членов Комиссии на заседания, ведение протоколов </w:t>
      </w:r>
      <w:r w:rsidRPr="00BE03D2">
        <w:rPr>
          <w:rStyle w:val="FontStyle17"/>
          <w:sz w:val="28"/>
          <w:szCs w:val="28"/>
        </w:rPr>
        <w:t xml:space="preserve">и </w:t>
      </w:r>
      <w:proofErr w:type="gramStart"/>
      <w:r w:rsidRPr="00BE03D2">
        <w:rPr>
          <w:rStyle w:val="FontStyle18"/>
          <w:sz w:val="28"/>
          <w:szCs w:val="28"/>
        </w:rPr>
        <w:t>контроль за</w:t>
      </w:r>
      <w:proofErr w:type="gramEnd"/>
      <w:r w:rsidRPr="00BE03D2">
        <w:rPr>
          <w:rStyle w:val="FontStyle18"/>
          <w:sz w:val="28"/>
          <w:szCs w:val="28"/>
        </w:rPr>
        <w:t xml:space="preserve"> исполнением принятых Комиссией решений.</w:t>
      </w:r>
    </w:p>
    <w:p w:rsidR="00B36283" w:rsidRPr="00BE03D2" w:rsidRDefault="00B36283" w:rsidP="00B36283">
      <w:pPr>
        <w:pStyle w:val="Style12"/>
        <w:widowControl/>
        <w:numPr>
          <w:ilvl w:val="0"/>
          <w:numId w:val="5"/>
        </w:numPr>
        <w:tabs>
          <w:tab w:val="left" w:pos="1411"/>
        </w:tabs>
        <w:spacing w:line="240" w:lineRule="auto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Секретарь Комиссии не </w:t>
      </w:r>
      <w:proofErr w:type="gramStart"/>
      <w:r w:rsidRPr="00BE03D2">
        <w:rPr>
          <w:rStyle w:val="FontStyle18"/>
          <w:sz w:val="28"/>
          <w:szCs w:val="28"/>
        </w:rPr>
        <w:t>позднее</w:t>
      </w:r>
      <w:proofErr w:type="gramEnd"/>
      <w:r w:rsidRPr="00BE03D2">
        <w:rPr>
          <w:rStyle w:val="FontStyle18"/>
          <w:sz w:val="28"/>
          <w:szCs w:val="28"/>
        </w:rPr>
        <w:t xml:space="preserve"> чем за 5 рабочих дня до дня даты проведения заседания Комиссии направляет ее членам повестку заседания Комиссии, утвержденную председателем Комиссии (в случае отсутствия председателя Комиссии повестка заседания Комиссии утверждается заместителем председателя Комиссии.</w:t>
      </w:r>
    </w:p>
    <w:p w:rsidR="00B36283" w:rsidRPr="00BE03D2" w:rsidRDefault="00B36283" w:rsidP="00B36283">
      <w:pPr>
        <w:pStyle w:val="Style12"/>
        <w:widowControl/>
        <w:numPr>
          <w:ilvl w:val="0"/>
          <w:numId w:val="5"/>
        </w:numPr>
        <w:tabs>
          <w:tab w:val="left" w:pos="1411"/>
        </w:tabs>
        <w:spacing w:line="240" w:lineRule="auto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Заседание Комиссии считается правомочным, если на нем присутствуют не менее 2/3 членов Комиссии. </w:t>
      </w:r>
      <w:r w:rsidRPr="00BE03D2">
        <w:rPr>
          <w:rStyle w:val="FontStyle17"/>
          <w:sz w:val="28"/>
          <w:szCs w:val="28"/>
        </w:rPr>
        <w:t xml:space="preserve">В </w:t>
      </w:r>
      <w:r w:rsidRPr="00BE03D2">
        <w:rPr>
          <w:rStyle w:val="FontStyle18"/>
          <w:sz w:val="28"/>
          <w:szCs w:val="28"/>
        </w:rPr>
        <w:t xml:space="preserve">случае временного отсутствия </w:t>
      </w:r>
      <w:r w:rsidRPr="00BE03D2">
        <w:rPr>
          <w:rStyle w:val="FontStyle18"/>
          <w:sz w:val="28"/>
          <w:szCs w:val="28"/>
        </w:rPr>
        <w:lastRenderedPageBreak/>
        <w:t>члена Комиссии (отпуск, болезнь, командировка), обязанности и права такого члена Комиссии исполняются лицом, на которое в установленном порядке возложено исполнение должностных обязанностей отсутствующего члена Комиссии.</w:t>
      </w:r>
    </w:p>
    <w:p w:rsidR="00B36283" w:rsidRPr="00BE03D2" w:rsidRDefault="00B36283" w:rsidP="00B36283">
      <w:pPr>
        <w:pStyle w:val="Style12"/>
        <w:widowControl/>
        <w:numPr>
          <w:ilvl w:val="0"/>
          <w:numId w:val="5"/>
        </w:numPr>
        <w:tabs>
          <w:tab w:val="left" w:pos="1411"/>
        </w:tabs>
        <w:spacing w:line="240" w:lineRule="auto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>Заседание Комиссии проводит председатель Комиссии, а в случае его отсутствия - заместитель председателя Комиссии. Председатель Комиссии оглашает повестку дня, ставит на обсуждение вопросы повестки.</w:t>
      </w:r>
    </w:p>
    <w:p w:rsidR="00B36283" w:rsidRPr="00BE03D2" w:rsidRDefault="00B36283" w:rsidP="00B36283">
      <w:pPr>
        <w:pStyle w:val="Style11"/>
        <w:widowControl/>
        <w:spacing w:line="240" w:lineRule="auto"/>
        <w:ind w:left="3350" w:right="1555"/>
        <w:rPr>
          <w:sz w:val="28"/>
          <w:szCs w:val="28"/>
        </w:rPr>
      </w:pPr>
    </w:p>
    <w:p w:rsidR="00B36283" w:rsidRPr="00BE03D2" w:rsidRDefault="00B36283" w:rsidP="00B36283">
      <w:pPr>
        <w:pStyle w:val="Style11"/>
        <w:widowControl/>
        <w:spacing w:line="240" w:lineRule="auto"/>
        <w:ind w:left="3350" w:right="1555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5. Порядок списания признанной безнадежной </w:t>
      </w:r>
      <w:r w:rsidRPr="00BE03D2">
        <w:rPr>
          <w:rStyle w:val="FontStyle17"/>
          <w:sz w:val="28"/>
          <w:szCs w:val="28"/>
        </w:rPr>
        <w:t xml:space="preserve">к </w:t>
      </w:r>
      <w:r w:rsidRPr="00BE03D2">
        <w:rPr>
          <w:rStyle w:val="FontStyle18"/>
          <w:sz w:val="28"/>
          <w:szCs w:val="28"/>
        </w:rPr>
        <w:t>взысканию задолженности</w:t>
      </w:r>
    </w:p>
    <w:p w:rsidR="00B36283" w:rsidRPr="00BE03D2" w:rsidRDefault="00B36283" w:rsidP="00B36283">
      <w:pPr>
        <w:pStyle w:val="Style11"/>
        <w:widowControl/>
        <w:spacing w:line="240" w:lineRule="auto"/>
        <w:ind w:left="3350" w:right="1555"/>
        <w:rPr>
          <w:rStyle w:val="FontStyle18"/>
          <w:sz w:val="28"/>
          <w:szCs w:val="28"/>
        </w:rPr>
      </w:pPr>
    </w:p>
    <w:p w:rsidR="00B36283" w:rsidRPr="00BE03D2" w:rsidRDefault="00B36283" w:rsidP="00B36283">
      <w:pPr>
        <w:pStyle w:val="Style12"/>
        <w:widowControl/>
        <w:numPr>
          <w:ilvl w:val="0"/>
          <w:numId w:val="6"/>
        </w:numPr>
        <w:tabs>
          <w:tab w:val="left" w:pos="1402"/>
        </w:tabs>
        <w:spacing w:line="240" w:lineRule="auto"/>
        <w:ind w:firstLine="562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Постановление Администрации Томского района о признании безнадежной </w:t>
      </w:r>
      <w:r w:rsidRPr="00BE03D2">
        <w:rPr>
          <w:rStyle w:val="FontStyle17"/>
          <w:sz w:val="28"/>
          <w:szCs w:val="28"/>
        </w:rPr>
        <w:t xml:space="preserve">к </w:t>
      </w:r>
      <w:r w:rsidRPr="00BE03D2">
        <w:rPr>
          <w:rStyle w:val="FontStyle18"/>
          <w:sz w:val="28"/>
          <w:szCs w:val="28"/>
        </w:rPr>
        <w:t xml:space="preserve">взысканию </w:t>
      </w:r>
      <w:r w:rsidRPr="00BE03D2">
        <w:rPr>
          <w:rStyle w:val="FontStyle17"/>
          <w:sz w:val="28"/>
          <w:szCs w:val="28"/>
        </w:rPr>
        <w:t xml:space="preserve">и </w:t>
      </w:r>
      <w:r w:rsidRPr="00BE03D2">
        <w:rPr>
          <w:rStyle w:val="FontStyle18"/>
          <w:sz w:val="28"/>
          <w:szCs w:val="28"/>
        </w:rPr>
        <w:t>списании задолженности является единственным основанием для списания имеющейся задолженности по договорам аренды земельных участков,  подлежащей зачислению в бюджет Томского района, бюджеты сельских поселений Томского района.</w:t>
      </w:r>
    </w:p>
    <w:p w:rsidR="00B36283" w:rsidRPr="004358E8" w:rsidRDefault="00B36283" w:rsidP="00B36283">
      <w:pPr>
        <w:pStyle w:val="Style12"/>
        <w:widowControl/>
        <w:numPr>
          <w:ilvl w:val="0"/>
          <w:numId w:val="6"/>
        </w:numPr>
        <w:tabs>
          <w:tab w:val="left" w:pos="1402"/>
        </w:tabs>
        <w:spacing w:line="240" w:lineRule="auto"/>
        <w:ind w:firstLine="562"/>
        <w:rPr>
          <w:rStyle w:val="FontStyle18"/>
          <w:sz w:val="28"/>
          <w:szCs w:val="28"/>
        </w:rPr>
      </w:pPr>
      <w:r w:rsidRPr="00BE03D2">
        <w:rPr>
          <w:rStyle w:val="FontStyle17"/>
          <w:sz w:val="28"/>
          <w:szCs w:val="28"/>
        </w:rPr>
        <w:t xml:space="preserve">В </w:t>
      </w:r>
      <w:r w:rsidRPr="00BE03D2">
        <w:rPr>
          <w:rStyle w:val="FontStyle18"/>
          <w:sz w:val="28"/>
          <w:szCs w:val="28"/>
        </w:rPr>
        <w:t xml:space="preserve">соответствии </w:t>
      </w:r>
      <w:r w:rsidRPr="00BE03D2">
        <w:rPr>
          <w:rStyle w:val="FontStyle17"/>
          <w:sz w:val="28"/>
          <w:szCs w:val="28"/>
        </w:rPr>
        <w:t xml:space="preserve">с </w:t>
      </w:r>
      <w:r w:rsidRPr="00BE03D2">
        <w:rPr>
          <w:rStyle w:val="FontStyle18"/>
          <w:sz w:val="28"/>
          <w:szCs w:val="28"/>
        </w:rPr>
        <w:t>постановлением Администрации Томского района о признании безнадежной к взы</w:t>
      </w:r>
      <w:r>
        <w:rPr>
          <w:rStyle w:val="FontStyle18"/>
          <w:sz w:val="28"/>
          <w:szCs w:val="28"/>
        </w:rPr>
        <w:t>сканию и списании задолженности</w:t>
      </w:r>
      <w:r w:rsidRPr="004358E8">
        <w:rPr>
          <w:rStyle w:val="FontStyle18"/>
          <w:sz w:val="28"/>
          <w:szCs w:val="28"/>
        </w:rPr>
        <w:t xml:space="preserve"> должностным лицом Комитета производится внесение записи в карточку лицевого счета юридического лица, индивидуального предпринимателя или физического лица о списании задолженности, исключение пользователя из списка должников.</w:t>
      </w:r>
    </w:p>
    <w:p w:rsidR="00B36283" w:rsidRPr="00BE03D2" w:rsidRDefault="00B36283" w:rsidP="00B36283">
      <w:pPr>
        <w:pStyle w:val="Style12"/>
        <w:widowControl/>
        <w:tabs>
          <w:tab w:val="left" w:pos="1406"/>
        </w:tabs>
        <w:spacing w:line="240" w:lineRule="auto"/>
        <w:ind w:left="566" w:firstLine="0"/>
        <w:jc w:val="left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>5.3.</w:t>
      </w:r>
      <w:r w:rsidRPr="00BE03D2">
        <w:rPr>
          <w:rStyle w:val="FontStyle18"/>
          <w:sz w:val="28"/>
          <w:szCs w:val="28"/>
        </w:rPr>
        <w:tab/>
        <w:t>Комитет обязан:</w:t>
      </w:r>
    </w:p>
    <w:p w:rsidR="00B36283" w:rsidRPr="00BE03D2" w:rsidRDefault="00B36283" w:rsidP="00B36283">
      <w:pPr>
        <w:pStyle w:val="Style12"/>
        <w:widowControl/>
        <w:numPr>
          <w:ilvl w:val="0"/>
          <w:numId w:val="7"/>
        </w:numPr>
        <w:tabs>
          <w:tab w:val="left" w:pos="1397"/>
        </w:tabs>
        <w:spacing w:line="240" w:lineRule="auto"/>
        <w:rPr>
          <w:rStyle w:val="FontStyle18"/>
          <w:sz w:val="28"/>
          <w:szCs w:val="28"/>
        </w:rPr>
      </w:pPr>
      <w:r w:rsidRPr="00BE03D2">
        <w:rPr>
          <w:rStyle w:val="FontStyle18"/>
          <w:sz w:val="28"/>
          <w:szCs w:val="28"/>
        </w:rPr>
        <w:t>Вести отдельный реестр учета списанных сумм в разрезе кодов бюджетной классификации и плательщиков;</w:t>
      </w:r>
    </w:p>
    <w:p w:rsidR="00B36283" w:rsidRPr="00BE03D2" w:rsidRDefault="00B36283" w:rsidP="00B36283">
      <w:pPr>
        <w:pStyle w:val="Style1"/>
        <w:widowControl/>
        <w:numPr>
          <w:ilvl w:val="0"/>
          <w:numId w:val="7"/>
        </w:numPr>
        <w:ind w:firstLine="567"/>
        <w:jc w:val="both"/>
        <w:rPr>
          <w:rStyle w:val="FontStyle12"/>
          <w:sz w:val="28"/>
          <w:szCs w:val="28"/>
        </w:rPr>
      </w:pPr>
      <w:r w:rsidRPr="00BE03D2">
        <w:rPr>
          <w:rStyle w:val="FontStyle18"/>
          <w:sz w:val="28"/>
          <w:szCs w:val="28"/>
        </w:rPr>
        <w:t xml:space="preserve">В 10 </w:t>
      </w:r>
      <w:proofErr w:type="spellStart"/>
      <w:r w:rsidRPr="00BE03D2">
        <w:rPr>
          <w:rStyle w:val="FontStyle18"/>
          <w:sz w:val="28"/>
          <w:szCs w:val="28"/>
        </w:rPr>
        <w:t>дневный</w:t>
      </w:r>
      <w:proofErr w:type="spellEnd"/>
      <w:r w:rsidRPr="00BE03D2">
        <w:rPr>
          <w:rStyle w:val="FontStyle18"/>
          <w:sz w:val="28"/>
          <w:szCs w:val="28"/>
        </w:rPr>
        <w:t xml:space="preserve"> срок со дня принятия решения</w:t>
      </w:r>
      <w:r w:rsidRPr="00BE03D2">
        <w:rPr>
          <w:rStyle w:val="FontStyle12"/>
          <w:sz w:val="28"/>
          <w:szCs w:val="28"/>
        </w:rPr>
        <w:t xml:space="preserve"> направлять </w:t>
      </w:r>
      <w:r w:rsidRPr="00BE03D2">
        <w:rPr>
          <w:rStyle w:val="FontStyle11"/>
          <w:sz w:val="28"/>
          <w:szCs w:val="28"/>
        </w:rPr>
        <w:t xml:space="preserve">в </w:t>
      </w:r>
      <w:r w:rsidRPr="00BE03D2">
        <w:rPr>
          <w:rStyle w:val="FontStyle12"/>
          <w:sz w:val="28"/>
          <w:szCs w:val="28"/>
        </w:rPr>
        <w:t xml:space="preserve">Управление финансов Администрации Томского района сведения о принятых решениях </w:t>
      </w:r>
      <w:r>
        <w:rPr>
          <w:rStyle w:val="FontStyle11"/>
          <w:sz w:val="28"/>
          <w:szCs w:val="28"/>
        </w:rPr>
        <w:t xml:space="preserve">и </w:t>
      </w:r>
      <w:r w:rsidRPr="00BE03D2">
        <w:rPr>
          <w:rStyle w:val="FontStyle12"/>
          <w:sz w:val="28"/>
          <w:szCs w:val="28"/>
        </w:rPr>
        <w:t>суммах списанной задолженности.</w:t>
      </w:r>
    </w:p>
    <w:p w:rsidR="00B36283" w:rsidRPr="00BE03D2" w:rsidRDefault="00B36283" w:rsidP="00B36283">
      <w:pPr>
        <w:pStyle w:val="Style2"/>
        <w:widowControl/>
        <w:numPr>
          <w:ilvl w:val="0"/>
          <w:numId w:val="8"/>
        </w:numPr>
        <w:tabs>
          <w:tab w:val="left" w:pos="1402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proofErr w:type="gramStart"/>
      <w:r w:rsidRPr="00BE03D2">
        <w:rPr>
          <w:rStyle w:val="FontStyle12"/>
          <w:sz w:val="28"/>
          <w:szCs w:val="28"/>
        </w:rPr>
        <w:t xml:space="preserve">Списанная </w:t>
      </w:r>
      <w:r w:rsidRPr="00BE03D2">
        <w:rPr>
          <w:rStyle w:val="FontStyle11"/>
          <w:sz w:val="28"/>
          <w:szCs w:val="28"/>
        </w:rPr>
        <w:t xml:space="preserve">с </w:t>
      </w:r>
      <w:r w:rsidRPr="00BE03D2">
        <w:rPr>
          <w:rStyle w:val="FontStyle12"/>
          <w:sz w:val="28"/>
          <w:szCs w:val="28"/>
        </w:rPr>
        <w:t xml:space="preserve">учета Комитета задолженность отражается на документальных и электронных носителях </w:t>
      </w:r>
      <w:r w:rsidRPr="00BE03D2">
        <w:rPr>
          <w:rStyle w:val="FontStyle11"/>
          <w:sz w:val="28"/>
          <w:szCs w:val="28"/>
        </w:rPr>
        <w:t xml:space="preserve">в </w:t>
      </w:r>
      <w:r w:rsidRPr="00BE03D2">
        <w:rPr>
          <w:rStyle w:val="FontStyle12"/>
          <w:sz w:val="28"/>
          <w:szCs w:val="28"/>
        </w:rPr>
        <w:t xml:space="preserve">течение </w:t>
      </w:r>
      <w:r w:rsidRPr="00BE03D2">
        <w:rPr>
          <w:rStyle w:val="FontStyle11"/>
          <w:sz w:val="28"/>
          <w:szCs w:val="28"/>
        </w:rPr>
        <w:t xml:space="preserve">не </w:t>
      </w:r>
      <w:r w:rsidRPr="00BE03D2">
        <w:rPr>
          <w:rStyle w:val="FontStyle12"/>
          <w:sz w:val="28"/>
          <w:szCs w:val="28"/>
        </w:rPr>
        <w:t xml:space="preserve">менее </w:t>
      </w:r>
      <w:r w:rsidRPr="00BE03D2">
        <w:rPr>
          <w:rStyle w:val="FontStyle11"/>
          <w:sz w:val="28"/>
          <w:szCs w:val="28"/>
        </w:rPr>
        <w:t xml:space="preserve">пяти </w:t>
      </w:r>
      <w:r w:rsidRPr="00BE03D2">
        <w:rPr>
          <w:rStyle w:val="FontStyle12"/>
          <w:sz w:val="28"/>
          <w:szCs w:val="28"/>
        </w:rPr>
        <w:t xml:space="preserve">лет </w:t>
      </w:r>
      <w:r w:rsidRPr="00BE03D2">
        <w:rPr>
          <w:rStyle w:val="FontStyle11"/>
          <w:sz w:val="28"/>
          <w:szCs w:val="28"/>
        </w:rPr>
        <w:t xml:space="preserve">с </w:t>
      </w:r>
      <w:r w:rsidRPr="00BE03D2">
        <w:rPr>
          <w:rStyle w:val="FontStyle12"/>
          <w:sz w:val="28"/>
          <w:szCs w:val="28"/>
        </w:rPr>
        <w:t xml:space="preserve">момента ее списания для наблюдения за возможностью ее взыскания </w:t>
      </w:r>
      <w:r w:rsidRPr="00BE03D2">
        <w:rPr>
          <w:rStyle w:val="FontStyle11"/>
          <w:sz w:val="28"/>
          <w:szCs w:val="28"/>
        </w:rPr>
        <w:t xml:space="preserve">в </w:t>
      </w:r>
      <w:r w:rsidRPr="00BE03D2">
        <w:rPr>
          <w:rStyle w:val="FontStyle12"/>
          <w:sz w:val="28"/>
          <w:szCs w:val="28"/>
        </w:rPr>
        <w:t xml:space="preserve">случае изменения имущественного положения должника, отмены вынесенных ранее решений (определений) судебных органов, обнаружения места пребывания гражданина, предпринимателя, признанного безвестно отсутствующим либо умершим </w:t>
      </w:r>
      <w:r w:rsidRPr="00BE03D2">
        <w:rPr>
          <w:rStyle w:val="FontStyle11"/>
          <w:sz w:val="28"/>
          <w:szCs w:val="28"/>
        </w:rPr>
        <w:t xml:space="preserve">и </w:t>
      </w:r>
      <w:r w:rsidRPr="00BE03D2">
        <w:rPr>
          <w:rStyle w:val="FontStyle12"/>
          <w:sz w:val="28"/>
          <w:szCs w:val="28"/>
        </w:rPr>
        <w:t>т.д.</w:t>
      </w:r>
      <w:proofErr w:type="gramEnd"/>
    </w:p>
    <w:p w:rsidR="00B36283" w:rsidRPr="00BE03D2" w:rsidRDefault="00B36283" w:rsidP="00B36283">
      <w:pPr>
        <w:pStyle w:val="Style2"/>
        <w:widowControl/>
        <w:numPr>
          <w:ilvl w:val="0"/>
          <w:numId w:val="8"/>
        </w:numPr>
        <w:tabs>
          <w:tab w:val="left" w:pos="1402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BE03D2">
        <w:rPr>
          <w:rStyle w:val="FontStyle12"/>
          <w:sz w:val="28"/>
          <w:szCs w:val="28"/>
        </w:rPr>
        <w:t>Хранение документации по списанию задолженности осуществляется Комитетом.</w:t>
      </w:r>
    </w:p>
    <w:p w:rsidR="00B36283" w:rsidRDefault="00B36283" w:rsidP="00B36283">
      <w:pPr>
        <w:pStyle w:val="Style2"/>
        <w:widowControl/>
        <w:tabs>
          <w:tab w:val="left" w:pos="1402"/>
        </w:tabs>
        <w:spacing w:line="317" w:lineRule="exact"/>
        <w:ind w:firstLine="0"/>
        <w:jc w:val="both"/>
        <w:rPr>
          <w:rStyle w:val="FontStyle18"/>
        </w:rPr>
      </w:pPr>
    </w:p>
    <w:p w:rsidR="00B36283" w:rsidRDefault="00B36283" w:rsidP="00B36283">
      <w:pPr>
        <w:pStyle w:val="Style2"/>
        <w:widowControl/>
        <w:tabs>
          <w:tab w:val="left" w:pos="1402"/>
        </w:tabs>
        <w:spacing w:line="317" w:lineRule="exact"/>
        <w:ind w:firstLine="0"/>
        <w:jc w:val="both"/>
        <w:rPr>
          <w:rStyle w:val="FontStyle18"/>
        </w:rPr>
      </w:pPr>
    </w:p>
    <w:p w:rsidR="00B36283" w:rsidRDefault="00B36283" w:rsidP="00B36283">
      <w:pPr>
        <w:pStyle w:val="Style2"/>
        <w:widowControl/>
        <w:tabs>
          <w:tab w:val="left" w:pos="1402"/>
        </w:tabs>
        <w:spacing w:line="317" w:lineRule="exact"/>
        <w:ind w:firstLine="0"/>
        <w:jc w:val="both"/>
        <w:rPr>
          <w:rStyle w:val="FontStyle18"/>
        </w:rPr>
      </w:pPr>
    </w:p>
    <w:p w:rsidR="00B36283" w:rsidRDefault="00B36283" w:rsidP="00B36283">
      <w:pPr>
        <w:pStyle w:val="Style2"/>
        <w:widowControl/>
        <w:tabs>
          <w:tab w:val="left" w:pos="1402"/>
        </w:tabs>
        <w:spacing w:line="317" w:lineRule="exact"/>
        <w:ind w:firstLine="0"/>
        <w:jc w:val="both"/>
        <w:rPr>
          <w:rStyle w:val="FontStyle18"/>
        </w:rPr>
      </w:pPr>
    </w:p>
    <w:p w:rsidR="00B36283" w:rsidRDefault="00B36283" w:rsidP="00B36283">
      <w:pPr>
        <w:pStyle w:val="Style2"/>
        <w:widowControl/>
        <w:tabs>
          <w:tab w:val="left" w:pos="1402"/>
        </w:tabs>
        <w:spacing w:line="317" w:lineRule="exact"/>
        <w:ind w:firstLine="0"/>
        <w:jc w:val="both"/>
        <w:rPr>
          <w:rStyle w:val="FontStyle18"/>
        </w:rPr>
      </w:pPr>
    </w:p>
    <w:p w:rsidR="00B36283" w:rsidRDefault="00B36283" w:rsidP="00B36283">
      <w:pPr>
        <w:pStyle w:val="Style2"/>
        <w:widowControl/>
        <w:tabs>
          <w:tab w:val="left" w:pos="1402"/>
        </w:tabs>
        <w:spacing w:line="317" w:lineRule="exact"/>
        <w:ind w:firstLine="0"/>
        <w:jc w:val="both"/>
        <w:rPr>
          <w:rStyle w:val="FontStyle18"/>
        </w:rPr>
      </w:pPr>
    </w:p>
    <w:p w:rsidR="00B36283" w:rsidRDefault="00B36283" w:rsidP="00B36283">
      <w:pPr>
        <w:pStyle w:val="Style2"/>
        <w:widowControl/>
        <w:tabs>
          <w:tab w:val="left" w:pos="1402"/>
        </w:tabs>
        <w:spacing w:line="317" w:lineRule="exact"/>
        <w:ind w:firstLine="0"/>
        <w:jc w:val="both"/>
        <w:rPr>
          <w:rStyle w:val="FontStyle18"/>
        </w:rPr>
      </w:pPr>
    </w:p>
    <w:p w:rsidR="00B36283" w:rsidRDefault="00B36283" w:rsidP="00B36283">
      <w:pPr>
        <w:pStyle w:val="Style2"/>
        <w:widowControl/>
        <w:tabs>
          <w:tab w:val="left" w:pos="1402"/>
        </w:tabs>
        <w:spacing w:line="317" w:lineRule="exact"/>
        <w:ind w:firstLine="0"/>
        <w:jc w:val="both"/>
        <w:rPr>
          <w:rStyle w:val="FontStyle18"/>
        </w:rPr>
      </w:pPr>
    </w:p>
    <w:p w:rsidR="00B36283" w:rsidRDefault="00B36283" w:rsidP="00B36283">
      <w:pPr>
        <w:pStyle w:val="Style2"/>
        <w:widowControl/>
        <w:tabs>
          <w:tab w:val="left" w:pos="1402"/>
        </w:tabs>
        <w:spacing w:line="317" w:lineRule="exact"/>
        <w:ind w:firstLine="0"/>
        <w:jc w:val="both"/>
        <w:rPr>
          <w:rStyle w:val="FontStyle18"/>
        </w:rPr>
      </w:pPr>
    </w:p>
    <w:p w:rsidR="00B36283" w:rsidRDefault="00B36283" w:rsidP="00B36283">
      <w:pPr>
        <w:pStyle w:val="Style2"/>
        <w:widowControl/>
        <w:tabs>
          <w:tab w:val="left" w:pos="1402"/>
        </w:tabs>
        <w:spacing w:line="317" w:lineRule="exact"/>
        <w:ind w:firstLine="0"/>
        <w:jc w:val="both"/>
        <w:rPr>
          <w:rStyle w:val="FontStyle18"/>
        </w:rPr>
      </w:pPr>
    </w:p>
    <w:p w:rsidR="00B36283" w:rsidRDefault="00B36283" w:rsidP="00B36283">
      <w:pPr>
        <w:pStyle w:val="Style1"/>
        <w:widowControl/>
        <w:rPr>
          <w:bCs/>
          <w:spacing w:val="-10"/>
          <w:sz w:val="28"/>
          <w:szCs w:val="28"/>
        </w:rPr>
      </w:pPr>
    </w:p>
    <w:p w:rsidR="00B36283" w:rsidRPr="00132881" w:rsidRDefault="00B36283" w:rsidP="00B36283">
      <w:pPr>
        <w:pStyle w:val="Style1"/>
        <w:widowControl/>
        <w:jc w:val="right"/>
        <w:rPr>
          <w:bCs/>
          <w:spacing w:val="-10"/>
          <w:sz w:val="28"/>
          <w:szCs w:val="28"/>
        </w:rPr>
      </w:pPr>
      <w:r w:rsidRPr="00132881">
        <w:rPr>
          <w:bCs/>
          <w:spacing w:val="-10"/>
          <w:sz w:val="28"/>
          <w:szCs w:val="28"/>
        </w:rPr>
        <w:lastRenderedPageBreak/>
        <w:t xml:space="preserve">Приложение № 2 к постановлению </w:t>
      </w:r>
    </w:p>
    <w:p w:rsidR="00B36283" w:rsidRPr="00132881" w:rsidRDefault="00B36283" w:rsidP="00B36283">
      <w:pPr>
        <w:pStyle w:val="Style1"/>
        <w:widowControl/>
        <w:jc w:val="right"/>
        <w:rPr>
          <w:bCs/>
          <w:spacing w:val="-10"/>
          <w:sz w:val="28"/>
          <w:szCs w:val="28"/>
        </w:rPr>
      </w:pPr>
      <w:r w:rsidRPr="00132881">
        <w:rPr>
          <w:bCs/>
          <w:spacing w:val="-10"/>
          <w:sz w:val="28"/>
          <w:szCs w:val="28"/>
        </w:rPr>
        <w:t>Администрации Томского района</w:t>
      </w:r>
    </w:p>
    <w:p w:rsidR="00B36283" w:rsidRPr="00132881" w:rsidRDefault="00B36283" w:rsidP="00B36283">
      <w:pPr>
        <w:pStyle w:val="Style1"/>
        <w:widowControl/>
        <w:tabs>
          <w:tab w:val="left" w:pos="3859"/>
        </w:tabs>
        <w:jc w:val="right"/>
        <w:rPr>
          <w:rStyle w:val="FontStyle16"/>
          <w:b w:val="0"/>
          <w:sz w:val="28"/>
          <w:szCs w:val="28"/>
        </w:rPr>
      </w:pPr>
      <w:r>
        <w:rPr>
          <w:bCs/>
          <w:spacing w:val="-10"/>
          <w:sz w:val="28"/>
          <w:szCs w:val="28"/>
        </w:rPr>
        <w:t>о</w:t>
      </w:r>
      <w:r w:rsidRPr="00132881">
        <w:rPr>
          <w:bCs/>
          <w:spacing w:val="-10"/>
          <w:sz w:val="28"/>
          <w:szCs w:val="28"/>
        </w:rPr>
        <w:t>т</w:t>
      </w:r>
      <w:r>
        <w:rPr>
          <w:bCs/>
          <w:spacing w:val="-10"/>
          <w:sz w:val="28"/>
          <w:szCs w:val="28"/>
        </w:rPr>
        <w:t xml:space="preserve"> 30.12.2013</w:t>
      </w:r>
      <w:r w:rsidRPr="00132881">
        <w:rPr>
          <w:bCs/>
          <w:spacing w:val="-10"/>
          <w:sz w:val="28"/>
          <w:szCs w:val="28"/>
        </w:rPr>
        <w:t xml:space="preserve"> г. N </w:t>
      </w:r>
      <w:r>
        <w:rPr>
          <w:bCs/>
          <w:spacing w:val="-10"/>
          <w:sz w:val="28"/>
          <w:szCs w:val="28"/>
        </w:rPr>
        <w:t>480</w:t>
      </w:r>
    </w:p>
    <w:p w:rsidR="00B36283" w:rsidRPr="00132881" w:rsidRDefault="00B36283" w:rsidP="00B36283">
      <w:pPr>
        <w:pStyle w:val="Style2"/>
        <w:widowControl/>
        <w:tabs>
          <w:tab w:val="left" w:pos="1276"/>
          <w:tab w:val="left" w:pos="2835"/>
        </w:tabs>
        <w:spacing w:line="317" w:lineRule="exact"/>
        <w:ind w:right="-16" w:firstLine="0"/>
        <w:rPr>
          <w:rStyle w:val="FontStyle18"/>
          <w:b/>
          <w:sz w:val="28"/>
          <w:szCs w:val="28"/>
        </w:rPr>
      </w:pPr>
    </w:p>
    <w:p w:rsidR="00B36283" w:rsidRPr="00132881" w:rsidRDefault="00B36283" w:rsidP="00B36283">
      <w:pPr>
        <w:pStyle w:val="Style2"/>
        <w:widowControl/>
        <w:tabs>
          <w:tab w:val="left" w:pos="1276"/>
          <w:tab w:val="left" w:pos="2835"/>
        </w:tabs>
        <w:spacing w:line="317" w:lineRule="exact"/>
        <w:ind w:right="-16" w:firstLine="0"/>
        <w:jc w:val="center"/>
        <w:rPr>
          <w:rStyle w:val="FontStyle18"/>
          <w:b/>
          <w:sz w:val="28"/>
          <w:szCs w:val="28"/>
        </w:rPr>
      </w:pPr>
    </w:p>
    <w:p w:rsidR="00B36283" w:rsidRPr="00132881" w:rsidRDefault="00B36283" w:rsidP="00B36283">
      <w:pPr>
        <w:pStyle w:val="Style2"/>
        <w:widowControl/>
        <w:tabs>
          <w:tab w:val="left" w:pos="1276"/>
          <w:tab w:val="left" w:pos="2835"/>
        </w:tabs>
        <w:spacing w:line="317" w:lineRule="exact"/>
        <w:ind w:right="-16" w:firstLine="0"/>
        <w:jc w:val="center"/>
        <w:rPr>
          <w:rStyle w:val="FontStyle18"/>
          <w:b/>
          <w:sz w:val="28"/>
          <w:szCs w:val="28"/>
        </w:rPr>
      </w:pPr>
    </w:p>
    <w:p w:rsidR="00B36283" w:rsidRPr="00132881" w:rsidRDefault="00B36283" w:rsidP="00B36283">
      <w:pPr>
        <w:pStyle w:val="Style2"/>
        <w:widowControl/>
        <w:tabs>
          <w:tab w:val="left" w:pos="1276"/>
          <w:tab w:val="left" w:pos="2835"/>
        </w:tabs>
        <w:spacing w:line="317" w:lineRule="exact"/>
        <w:ind w:right="-16" w:firstLine="0"/>
        <w:jc w:val="center"/>
        <w:rPr>
          <w:rStyle w:val="FontStyle18"/>
          <w:b/>
          <w:sz w:val="28"/>
          <w:szCs w:val="28"/>
        </w:rPr>
      </w:pPr>
      <w:r w:rsidRPr="00132881">
        <w:rPr>
          <w:rStyle w:val="FontStyle18"/>
          <w:b/>
          <w:sz w:val="28"/>
          <w:szCs w:val="28"/>
        </w:rPr>
        <w:t xml:space="preserve">Состав комиссии по </w:t>
      </w:r>
      <w:r w:rsidRPr="005A5E59">
        <w:rPr>
          <w:b/>
          <w:bCs/>
          <w:sz w:val="28"/>
          <w:szCs w:val="28"/>
        </w:rPr>
        <w:t>признани</w:t>
      </w:r>
      <w:r>
        <w:rPr>
          <w:b/>
          <w:bCs/>
          <w:sz w:val="28"/>
          <w:szCs w:val="28"/>
        </w:rPr>
        <w:t>ю</w:t>
      </w:r>
      <w:r w:rsidRPr="005A5E59">
        <w:rPr>
          <w:b/>
          <w:bCs/>
          <w:sz w:val="28"/>
          <w:szCs w:val="28"/>
        </w:rPr>
        <w:t xml:space="preserve"> безнадежной к взысканию и списания задолженности,</w:t>
      </w:r>
      <w:r w:rsidRPr="005A5E59">
        <w:rPr>
          <w:b/>
          <w:sz w:val="28"/>
          <w:szCs w:val="28"/>
        </w:rPr>
        <w:t xml:space="preserve"> признанной безнадежной к взысканию,</w:t>
      </w:r>
      <w:r w:rsidRPr="005A5E59">
        <w:rPr>
          <w:b/>
          <w:bCs/>
          <w:sz w:val="28"/>
          <w:szCs w:val="28"/>
        </w:rPr>
        <w:t xml:space="preserve"> по арендной плате за землю, подлежащей зачислению в бюджет Томского района, бюджеты сельских поселений Томского района</w:t>
      </w:r>
      <w:r w:rsidRPr="00132881">
        <w:rPr>
          <w:rStyle w:val="FontStyle18"/>
          <w:b/>
          <w:sz w:val="28"/>
          <w:szCs w:val="28"/>
        </w:rPr>
        <w:t>:</w:t>
      </w:r>
    </w:p>
    <w:p w:rsidR="00B36283" w:rsidRPr="00132881" w:rsidRDefault="00B36283" w:rsidP="00B36283">
      <w:pPr>
        <w:pStyle w:val="Style2"/>
        <w:widowControl/>
        <w:tabs>
          <w:tab w:val="left" w:pos="1276"/>
          <w:tab w:val="left" w:pos="2835"/>
        </w:tabs>
        <w:spacing w:line="317" w:lineRule="exact"/>
        <w:ind w:right="-16" w:firstLine="0"/>
        <w:jc w:val="center"/>
        <w:rPr>
          <w:rStyle w:val="FontStyle18"/>
          <w:sz w:val="28"/>
          <w:szCs w:val="28"/>
        </w:rPr>
      </w:pPr>
    </w:p>
    <w:p w:rsidR="00B36283" w:rsidRPr="00132881" w:rsidRDefault="00B36283" w:rsidP="00B36283">
      <w:pPr>
        <w:pStyle w:val="Style2"/>
        <w:widowControl/>
        <w:numPr>
          <w:ilvl w:val="0"/>
          <w:numId w:val="10"/>
        </w:numPr>
        <w:tabs>
          <w:tab w:val="left" w:pos="1276"/>
          <w:tab w:val="left" w:pos="2835"/>
        </w:tabs>
        <w:spacing w:line="317" w:lineRule="exact"/>
        <w:ind w:right="-16"/>
        <w:jc w:val="both"/>
        <w:rPr>
          <w:rStyle w:val="FontStyle18"/>
          <w:b/>
          <w:sz w:val="28"/>
          <w:szCs w:val="28"/>
        </w:rPr>
      </w:pPr>
      <w:r w:rsidRPr="00132881">
        <w:rPr>
          <w:rStyle w:val="FontStyle18"/>
          <w:b/>
          <w:sz w:val="28"/>
          <w:szCs w:val="28"/>
        </w:rPr>
        <w:t>Председатель Комиссии</w:t>
      </w:r>
      <w:r w:rsidRPr="00132881">
        <w:rPr>
          <w:rStyle w:val="FontStyle18"/>
          <w:sz w:val="28"/>
          <w:szCs w:val="28"/>
        </w:rPr>
        <w:t xml:space="preserve"> - </w:t>
      </w:r>
      <w:r>
        <w:rPr>
          <w:rStyle w:val="FontStyle18"/>
          <w:sz w:val="28"/>
          <w:szCs w:val="28"/>
        </w:rPr>
        <w:t>з</w:t>
      </w:r>
      <w:r w:rsidRPr="00132881">
        <w:rPr>
          <w:rStyle w:val="FontStyle18"/>
          <w:sz w:val="28"/>
          <w:szCs w:val="28"/>
        </w:rPr>
        <w:t xml:space="preserve">аместитель Главы Томского района – начальник Управления по экономической политике и муниципальным ресурсам Администрации Томского района </w:t>
      </w:r>
      <w:r w:rsidRPr="00132881">
        <w:rPr>
          <w:rStyle w:val="FontStyle18"/>
          <w:b/>
          <w:sz w:val="28"/>
          <w:szCs w:val="28"/>
        </w:rPr>
        <w:t>О.Н. Быстрицкая;</w:t>
      </w:r>
    </w:p>
    <w:p w:rsidR="00B36283" w:rsidRPr="00132881" w:rsidRDefault="00B36283" w:rsidP="00B36283">
      <w:pPr>
        <w:pStyle w:val="Style2"/>
        <w:widowControl/>
        <w:numPr>
          <w:ilvl w:val="0"/>
          <w:numId w:val="10"/>
        </w:numPr>
        <w:tabs>
          <w:tab w:val="left" w:pos="1276"/>
          <w:tab w:val="left" w:pos="2835"/>
        </w:tabs>
        <w:spacing w:line="317" w:lineRule="exact"/>
        <w:ind w:right="-16"/>
        <w:jc w:val="both"/>
        <w:rPr>
          <w:rStyle w:val="FontStyle18"/>
          <w:sz w:val="28"/>
          <w:szCs w:val="28"/>
        </w:rPr>
      </w:pPr>
      <w:r w:rsidRPr="00132881">
        <w:rPr>
          <w:rStyle w:val="FontStyle18"/>
          <w:b/>
          <w:sz w:val="28"/>
          <w:szCs w:val="28"/>
        </w:rPr>
        <w:t>Заместитель Председателя Комиссии</w:t>
      </w:r>
      <w:r w:rsidRPr="00132881">
        <w:rPr>
          <w:rStyle w:val="FontStyle18"/>
          <w:sz w:val="28"/>
          <w:szCs w:val="28"/>
        </w:rPr>
        <w:t xml:space="preserve"> - </w:t>
      </w:r>
      <w:r>
        <w:rPr>
          <w:rStyle w:val="FontStyle18"/>
          <w:sz w:val="28"/>
          <w:szCs w:val="28"/>
        </w:rPr>
        <w:t>з</w:t>
      </w:r>
      <w:r w:rsidRPr="00132881">
        <w:rPr>
          <w:rStyle w:val="FontStyle18"/>
          <w:sz w:val="28"/>
          <w:szCs w:val="28"/>
        </w:rPr>
        <w:t xml:space="preserve">аместитель Председателя Комитета по земельным ресурсам Управления по экономической политике и муниципальным ресурсам Администрации Томского района </w:t>
      </w:r>
      <w:r w:rsidRPr="00132881">
        <w:rPr>
          <w:rStyle w:val="FontStyle18"/>
          <w:b/>
          <w:sz w:val="28"/>
          <w:szCs w:val="28"/>
        </w:rPr>
        <w:t>О.Ю. Старкова;</w:t>
      </w:r>
    </w:p>
    <w:p w:rsidR="00B36283" w:rsidRPr="00132881" w:rsidRDefault="00B36283" w:rsidP="00B36283">
      <w:pPr>
        <w:pStyle w:val="Style2"/>
        <w:widowControl/>
        <w:numPr>
          <w:ilvl w:val="0"/>
          <w:numId w:val="10"/>
        </w:numPr>
        <w:tabs>
          <w:tab w:val="left" w:pos="1276"/>
          <w:tab w:val="left" w:pos="2835"/>
        </w:tabs>
        <w:spacing w:line="317" w:lineRule="exact"/>
        <w:ind w:right="-16"/>
        <w:jc w:val="both"/>
        <w:rPr>
          <w:rStyle w:val="FontStyle18"/>
          <w:sz w:val="28"/>
          <w:szCs w:val="28"/>
        </w:rPr>
      </w:pPr>
      <w:r w:rsidRPr="00132881">
        <w:rPr>
          <w:rStyle w:val="FontStyle18"/>
          <w:b/>
          <w:sz w:val="28"/>
          <w:szCs w:val="28"/>
        </w:rPr>
        <w:t xml:space="preserve">Член комиссии – </w:t>
      </w:r>
      <w:r w:rsidRPr="00132881">
        <w:rPr>
          <w:rStyle w:val="FontStyle18"/>
          <w:sz w:val="28"/>
          <w:szCs w:val="28"/>
        </w:rPr>
        <w:t>начальник отдела бухгалтерии Управления делами</w:t>
      </w:r>
      <w:r w:rsidRPr="00132881">
        <w:rPr>
          <w:rStyle w:val="FontStyle18"/>
          <w:b/>
          <w:sz w:val="28"/>
          <w:szCs w:val="28"/>
        </w:rPr>
        <w:t xml:space="preserve"> </w:t>
      </w:r>
      <w:r w:rsidRPr="00132881">
        <w:rPr>
          <w:rStyle w:val="FontStyle18"/>
          <w:sz w:val="28"/>
          <w:szCs w:val="28"/>
        </w:rPr>
        <w:t xml:space="preserve">Администрации Томского района  </w:t>
      </w:r>
      <w:r w:rsidRPr="00132881">
        <w:rPr>
          <w:rStyle w:val="FontStyle18"/>
          <w:b/>
          <w:sz w:val="28"/>
          <w:szCs w:val="28"/>
        </w:rPr>
        <w:t xml:space="preserve">Н.Г. </w:t>
      </w:r>
      <w:proofErr w:type="spellStart"/>
      <w:r w:rsidRPr="00132881">
        <w:rPr>
          <w:rStyle w:val="FontStyle18"/>
          <w:b/>
          <w:sz w:val="28"/>
          <w:szCs w:val="28"/>
        </w:rPr>
        <w:t>Мухутдинова</w:t>
      </w:r>
      <w:proofErr w:type="spellEnd"/>
      <w:r w:rsidRPr="00132881">
        <w:rPr>
          <w:rStyle w:val="FontStyle18"/>
          <w:sz w:val="28"/>
          <w:szCs w:val="28"/>
        </w:rPr>
        <w:t>;</w:t>
      </w:r>
    </w:p>
    <w:p w:rsidR="00B36283" w:rsidRPr="00132881" w:rsidRDefault="00B36283" w:rsidP="00B36283">
      <w:pPr>
        <w:pStyle w:val="Style2"/>
        <w:widowControl/>
        <w:numPr>
          <w:ilvl w:val="0"/>
          <w:numId w:val="10"/>
        </w:numPr>
        <w:tabs>
          <w:tab w:val="left" w:pos="1276"/>
          <w:tab w:val="left" w:pos="2835"/>
        </w:tabs>
        <w:spacing w:line="317" w:lineRule="exact"/>
        <w:ind w:right="-16"/>
        <w:jc w:val="both"/>
        <w:rPr>
          <w:rStyle w:val="FontStyle18"/>
          <w:sz w:val="28"/>
          <w:szCs w:val="28"/>
        </w:rPr>
      </w:pPr>
      <w:r w:rsidRPr="00132881">
        <w:rPr>
          <w:rStyle w:val="FontStyle18"/>
          <w:b/>
          <w:sz w:val="28"/>
          <w:szCs w:val="28"/>
        </w:rPr>
        <w:t>Член комиссии</w:t>
      </w:r>
      <w:r w:rsidRPr="00132881">
        <w:rPr>
          <w:rStyle w:val="FontStyle18"/>
          <w:sz w:val="28"/>
          <w:szCs w:val="28"/>
        </w:rPr>
        <w:t xml:space="preserve"> – </w:t>
      </w:r>
      <w:r>
        <w:rPr>
          <w:rStyle w:val="FontStyle18"/>
          <w:sz w:val="28"/>
          <w:szCs w:val="28"/>
        </w:rPr>
        <w:t>г</w:t>
      </w:r>
      <w:r w:rsidRPr="00132881">
        <w:rPr>
          <w:rStyle w:val="FontStyle18"/>
          <w:sz w:val="28"/>
          <w:szCs w:val="28"/>
        </w:rPr>
        <w:t xml:space="preserve">лавный специалист Комитета по земельным ресурсам Администрации Томского района </w:t>
      </w:r>
      <w:r w:rsidRPr="00132881">
        <w:rPr>
          <w:rStyle w:val="FontStyle18"/>
          <w:b/>
          <w:sz w:val="28"/>
          <w:szCs w:val="28"/>
        </w:rPr>
        <w:t xml:space="preserve">Н.Ю. </w:t>
      </w:r>
      <w:proofErr w:type="spellStart"/>
      <w:r w:rsidRPr="00132881">
        <w:rPr>
          <w:rStyle w:val="FontStyle18"/>
          <w:b/>
          <w:sz w:val="28"/>
          <w:szCs w:val="28"/>
        </w:rPr>
        <w:t>Карбышева</w:t>
      </w:r>
      <w:proofErr w:type="spellEnd"/>
      <w:r w:rsidRPr="00132881">
        <w:rPr>
          <w:rStyle w:val="FontStyle18"/>
          <w:b/>
          <w:sz w:val="28"/>
          <w:szCs w:val="28"/>
        </w:rPr>
        <w:t>;</w:t>
      </w:r>
    </w:p>
    <w:p w:rsidR="00B36283" w:rsidRPr="00132881" w:rsidRDefault="00B36283" w:rsidP="00B36283">
      <w:pPr>
        <w:pStyle w:val="Style2"/>
        <w:widowControl/>
        <w:numPr>
          <w:ilvl w:val="0"/>
          <w:numId w:val="10"/>
        </w:numPr>
        <w:tabs>
          <w:tab w:val="left" w:pos="1276"/>
          <w:tab w:val="left" w:pos="2835"/>
        </w:tabs>
        <w:spacing w:line="317" w:lineRule="exact"/>
        <w:ind w:right="-16"/>
        <w:jc w:val="both"/>
        <w:rPr>
          <w:rStyle w:val="FontStyle18"/>
          <w:sz w:val="28"/>
          <w:szCs w:val="28"/>
        </w:rPr>
      </w:pPr>
      <w:r w:rsidRPr="00132881">
        <w:rPr>
          <w:rStyle w:val="FontStyle18"/>
          <w:b/>
          <w:sz w:val="28"/>
          <w:szCs w:val="28"/>
        </w:rPr>
        <w:t>Член комиссии</w:t>
      </w:r>
      <w:r w:rsidRPr="00132881">
        <w:rPr>
          <w:rStyle w:val="FontStyle18"/>
          <w:sz w:val="28"/>
          <w:szCs w:val="28"/>
        </w:rPr>
        <w:t xml:space="preserve"> - </w:t>
      </w:r>
      <w:r>
        <w:rPr>
          <w:rStyle w:val="FontStyle18"/>
          <w:sz w:val="28"/>
          <w:szCs w:val="28"/>
        </w:rPr>
        <w:t>з</w:t>
      </w:r>
      <w:r w:rsidRPr="00132881">
        <w:rPr>
          <w:rStyle w:val="FontStyle18"/>
          <w:sz w:val="28"/>
          <w:szCs w:val="28"/>
        </w:rPr>
        <w:t xml:space="preserve">аместитель председателя комитета по экономике Управления по экономической политике и муниципальным ресурсам Администрации Томского района </w:t>
      </w:r>
      <w:r w:rsidRPr="00132881">
        <w:rPr>
          <w:rStyle w:val="FontStyle18"/>
          <w:b/>
          <w:sz w:val="28"/>
          <w:szCs w:val="28"/>
        </w:rPr>
        <w:t>С.Б.</w:t>
      </w:r>
      <w:r w:rsidRPr="00132881">
        <w:rPr>
          <w:rStyle w:val="FontStyle18"/>
          <w:sz w:val="28"/>
          <w:szCs w:val="28"/>
        </w:rPr>
        <w:t xml:space="preserve"> </w:t>
      </w:r>
      <w:r w:rsidRPr="00132881">
        <w:rPr>
          <w:rStyle w:val="FontStyle18"/>
          <w:b/>
          <w:sz w:val="28"/>
          <w:szCs w:val="28"/>
        </w:rPr>
        <w:t xml:space="preserve">Зуев; </w:t>
      </w:r>
    </w:p>
    <w:p w:rsidR="00B36283" w:rsidRPr="000F5575" w:rsidRDefault="00B36283" w:rsidP="00B36283">
      <w:pPr>
        <w:pStyle w:val="Style2"/>
        <w:widowControl/>
        <w:numPr>
          <w:ilvl w:val="0"/>
          <w:numId w:val="10"/>
        </w:numPr>
        <w:tabs>
          <w:tab w:val="left" w:pos="1276"/>
          <w:tab w:val="left" w:pos="2835"/>
        </w:tabs>
        <w:spacing w:line="317" w:lineRule="exact"/>
        <w:ind w:right="-16"/>
        <w:jc w:val="both"/>
        <w:rPr>
          <w:rStyle w:val="FontStyle18"/>
          <w:sz w:val="28"/>
          <w:szCs w:val="28"/>
        </w:rPr>
      </w:pPr>
      <w:r w:rsidRPr="00132881">
        <w:rPr>
          <w:rStyle w:val="FontStyle18"/>
          <w:b/>
          <w:sz w:val="28"/>
          <w:szCs w:val="28"/>
        </w:rPr>
        <w:t>Секретарь Комиссии</w:t>
      </w:r>
      <w:r w:rsidRPr="00132881">
        <w:rPr>
          <w:rStyle w:val="FontStyle18"/>
          <w:sz w:val="28"/>
          <w:szCs w:val="28"/>
        </w:rPr>
        <w:t xml:space="preserve"> - </w:t>
      </w:r>
      <w:r>
        <w:rPr>
          <w:rStyle w:val="FontStyle18"/>
          <w:sz w:val="28"/>
          <w:szCs w:val="28"/>
        </w:rPr>
        <w:t>г</w:t>
      </w:r>
      <w:r w:rsidRPr="00132881">
        <w:rPr>
          <w:rStyle w:val="FontStyle18"/>
          <w:sz w:val="28"/>
          <w:szCs w:val="28"/>
        </w:rPr>
        <w:t xml:space="preserve">лавный специалист Комитета по земельным ресурсам Администрации Томского района </w:t>
      </w:r>
      <w:r w:rsidRPr="00132881">
        <w:rPr>
          <w:rStyle w:val="FontStyle18"/>
          <w:b/>
          <w:sz w:val="28"/>
          <w:szCs w:val="28"/>
        </w:rPr>
        <w:t>О.А. Чубенко.</w:t>
      </w:r>
    </w:p>
    <w:p w:rsidR="00A615CA" w:rsidRDefault="00A615CA">
      <w:bookmarkStart w:id="0" w:name="_GoBack"/>
      <w:bookmarkEnd w:id="0"/>
    </w:p>
    <w:sectPr w:rsidR="00A615CA" w:rsidSect="00B36283">
      <w:pgSz w:w="11905" w:h="16837"/>
      <w:pgMar w:top="851" w:right="999" w:bottom="993" w:left="9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364"/>
    <w:multiLevelType w:val="singleLevel"/>
    <w:tmpl w:val="86DAEB22"/>
    <w:lvl w:ilvl="0">
      <w:start w:val="5"/>
      <w:numFmt w:val="decimal"/>
      <w:lvlText w:val="4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">
    <w:nsid w:val="0B0202E0"/>
    <w:multiLevelType w:val="singleLevel"/>
    <w:tmpl w:val="E0523D24"/>
    <w:lvl w:ilvl="0">
      <w:start w:val="1"/>
      <w:numFmt w:val="decimal"/>
      <w:lvlText w:val="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16F7E61"/>
    <w:multiLevelType w:val="singleLevel"/>
    <w:tmpl w:val="4614C8C4"/>
    <w:lvl w:ilvl="0">
      <w:start w:val="1"/>
      <w:numFmt w:val="decimal"/>
      <w:lvlText w:val="5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">
    <w:nsid w:val="3CEC5B5F"/>
    <w:multiLevelType w:val="multilevel"/>
    <w:tmpl w:val="3D986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DA93DC2"/>
    <w:multiLevelType w:val="singleLevel"/>
    <w:tmpl w:val="EC8A1320"/>
    <w:lvl w:ilvl="0">
      <w:start w:val="1"/>
      <w:numFmt w:val="decimal"/>
      <w:lvlText w:val="3.8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5">
    <w:nsid w:val="51C36C0D"/>
    <w:multiLevelType w:val="hybridMultilevel"/>
    <w:tmpl w:val="FE7A3F92"/>
    <w:lvl w:ilvl="0" w:tplc="4F444142">
      <w:start w:val="1"/>
      <w:numFmt w:val="decimal"/>
      <w:lvlText w:val="%1."/>
      <w:lvlJc w:val="left"/>
      <w:pPr>
        <w:ind w:left="4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8" w:hanging="360"/>
      </w:pPr>
    </w:lvl>
    <w:lvl w:ilvl="2" w:tplc="0419001B" w:tentative="1">
      <w:start w:val="1"/>
      <w:numFmt w:val="lowerRoman"/>
      <w:lvlText w:val="%3."/>
      <w:lvlJc w:val="right"/>
      <w:pPr>
        <w:ind w:left="5458" w:hanging="180"/>
      </w:pPr>
    </w:lvl>
    <w:lvl w:ilvl="3" w:tplc="0419000F" w:tentative="1">
      <w:start w:val="1"/>
      <w:numFmt w:val="decimal"/>
      <w:lvlText w:val="%4."/>
      <w:lvlJc w:val="left"/>
      <w:pPr>
        <w:ind w:left="6178" w:hanging="360"/>
      </w:pPr>
    </w:lvl>
    <w:lvl w:ilvl="4" w:tplc="04190019" w:tentative="1">
      <w:start w:val="1"/>
      <w:numFmt w:val="lowerLetter"/>
      <w:lvlText w:val="%5."/>
      <w:lvlJc w:val="left"/>
      <w:pPr>
        <w:ind w:left="6898" w:hanging="360"/>
      </w:pPr>
    </w:lvl>
    <w:lvl w:ilvl="5" w:tplc="0419001B" w:tentative="1">
      <w:start w:val="1"/>
      <w:numFmt w:val="lowerRoman"/>
      <w:lvlText w:val="%6."/>
      <w:lvlJc w:val="right"/>
      <w:pPr>
        <w:ind w:left="7618" w:hanging="180"/>
      </w:pPr>
    </w:lvl>
    <w:lvl w:ilvl="6" w:tplc="0419000F" w:tentative="1">
      <w:start w:val="1"/>
      <w:numFmt w:val="decimal"/>
      <w:lvlText w:val="%7."/>
      <w:lvlJc w:val="left"/>
      <w:pPr>
        <w:ind w:left="8338" w:hanging="360"/>
      </w:pPr>
    </w:lvl>
    <w:lvl w:ilvl="7" w:tplc="04190019" w:tentative="1">
      <w:start w:val="1"/>
      <w:numFmt w:val="lowerLetter"/>
      <w:lvlText w:val="%8."/>
      <w:lvlJc w:val="left"/>
      <w:pPr>
        <w:ind w:left="9058" w:hanging="360"/>
      </w:pPr>
    </w:lvl>
    <w:lvl w:ilvl="8" w:tplc="0419001B" w:tentative="1">
      <w:start w:val="1"/>
      <w:numFmt w:val="lowerRoman"/>
      <w:lvlText w:val="%9."/>
      <w:lvlJc w:val="right"/>
      <w:pPr>
        <w:ind w:left="9778" w:hanging="180"/>
      </w:pPr>
    </w:lvl>
  </w:abstractNum>
  <w:abstractNum w:abstractNumId="6">
    <w:nsid w:val="53D67590"/>
    <w:multiLevelType w:val="singleLevel"/>
    <w:tmpl w:val="C3DC4A50"/>
    <w:lvl w:ilvl="0">
      <w:start w:val="1"/>
      <w:numFmt w:val="decimal"/>
      <w:lvlText w:val="5.3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7">
    <w:nsid w:val="5D221F8D"/>
    <w:multiLevelType w:val="hybridMultilevel"/>
    <w:tmpl w:val="A8CAF8B2"/>
    <w:lvl w:ilvl="0" w:tplc="84D0C1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854B20"/>
    <w:multiLevelType w:val="singleLevel"/>
    <w:tmpl w:val="C3B6AABE"/>
    <w:lvl w:ilvl="0">
      <w:start w:val="1"/>
      <w:numFmt w:val="decimal"/>
      <w:lvlText w:val="4.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9">
    <w:nsid w:val="7C4776CF"/>
    <w:multiLevelType w:val="singleLevel"/>
    <w:tmpl w:val="782246B4"/>
    <w:lvl w:ilvl="0">
      <w:start w:val="4"/>
      <w:numFmt w:val="decimal"/>
      <w:lvlText w:val="5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0">
    <w:nsid w:val="7D2A07CE"/>
    <w:multiLevelType w:val="singleLevel"/>
    <w:tmpl w:val="41B4124E"/>
    <w:lvl w:ilvl="0">
      <w:start w:val="1"/>
      <w:numFmt w:val="decimal"/>
      <w:lvlText w:val="3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2"/>
    <w:rsid w:val="000143B2"/>
    <w:rsid w:val="00A615CA"/>
    <w:rsid w:val="00B36283"/>
    <w:rsid w:val="00B83D64"/>
    <w:rsid w:val="00E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36283"/>
  </w:style>
  <w:style w:type="paragraph" w:customStyle="1" w:styleId="Style2">
    <w:name w:val="Style2"/>
    <w:basedOn w:val="a"/>
    <w:uiPriority w:val="99"/>
    <w:rsid w:val="00B36283"/>
    <w:pPr>
      <w:spacing w:line="320" w:lineRule="exact"/>
      <w:ind w:hanging="144"/>
    </w:pPr>
  </w:style>
  <w:style w:type="paragraph" w:customStyle="1" w:styleId="Style4">
    <w:name w:val="Style4"/>
    <w:basedOn w:val="a"/>
    <w:uiPriority w:val="99"/>
    <w:rsid w:val="00B36283"/>
  </w:style>
  <w:style w:type="paragraph" w:customStyle="1" w:styleId="Style5">
    <w:name w:val="Style5"/>
    <w:basedOn w:val="a"/>
    <w:uiPriority w:val="99"/>
    <w:rsid w:val="00B36283"/>
    <w:pPr>
      <w:spacing w:line="322" w:lineRule="exact"/>
      <w:ind w:firstLine="595"/>
      <w:jc w:val="both"/>
    </w:pPr>
  </w:style>
  <w:style w:type="paragraph" w:customStyle="1" w:styleId="Style6">
    <w:name w:val="Style6"/>
    <w:basedOn w:val="a"/>
    <w:uiPriority w:val="99"/>
    <w:rsid w:val="00B36283"/>
    <w:pPr>
      <w:spacing w:line="322" w:lineRule="exact"/>
    </w:pPr>
  </w:style>
  <w:style w:type="paragraph" w:customStyle="1" w:styleId="Style7">
    <w:name w:val="Style7"/>
    <w:basedOn w:val="a"/>
    <w:uiPriority w:val="99"/>
    <w:rsid w:val="00B36283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B36283"/>
    <w:pPr>
      <w:spacing w:line="322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B36283"/>
    <w:pPr>
      <w:spacing w:line="322" w:lineRule="exact"/>
      <w:ind w:hanging="1666"/>
    </w:pPr>
  </w:style>
  <w:style w:type="paragraph" w:customStyle="1" w:styleId="Style10">
    <w:name w:val="Style10"/>
    <w:basedOn w:val="a"/>
    <w:uiPriority w:val="99"/>
    <w:rsid w:val="00B36283"/>
    <w:pPr>
      <w:spacing w:line="317" w:lineRule="exact"/>
      <w:ind w:firstLine="557"/>
      <w:jc w:val="both"/>
    </w:pPr>
  </w:style>
  <w:style w:type="paragraph" w:customStyle="1" w:styleId="Style11">
    <w:name w:val="Style11"/>
    <w:basedOn w:val="a"/>
    <w:uiPriority w:val="99"/>
    <w:rsid w:val="00B36283"/>
    <w:pPr>
      <w:spacing w:line="322" w:lineRule="exact"/>
      <w:ind w:hanging="1306"/>
    </w:pPr>
  </w:style>
  <w:style w:type="paragraph" w:customStyle="1" w:styleId="Style12">
    <w:name w:val="Style12"/>
    <w:basedOn w:val="a"/>
    <w:uiPriority w:val="99"/>
    <w:rsid w:val="00B36283"/>
    <w:pPr>
      <w:spacing w:line="320" w:lineRule="exact"/>
      <w:ind w:firstLine="566"/>
      <w:jc w:val="both"/>
    </w:pPr>
  </w:style>
  <w:style w:type="character" w:customStyle="1" w:styleId="FontStyle16">
    <w:name w:val="Font Style16"/>
    <w:uiPriority w:val="99"/>
    <w:rsid w:val="00B3628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uiPriority w:val="99"/>
    <w:rsid w:val="00B3628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B3628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B3628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3628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36283"/>
  </w:style>
  <w:style w:type="paragraph" w:customStyle="1" w:styleId="Style2">
    <w:name w:val="Style2"/>
    <w:basedOn w:val="a"/>
    <w:uiPriority w:val="99"/>
    <w:rsid w:val="00B36283"/>
    <w:pPr>
      <w:spacing w:line="320" w:lineRule="exact"/>
      <w:ind w:hanging="144"/>
    </w:pPr>
  </w:style>
  <w:style w:type="paragraph" w:customStyle="1" w:styleId="Style4">
    <w:name w:val="Style4"/>
    <w:basedOn w:val="a"/>
    <w:uiPriority w:val="99"/>
    <w:rsid w:val="00B36283"/>
  </w:style>
  <w:style w:type="paragraph" w:customStyle="1" w:styleId="Style5">
    <w:name w:val="Style5"/>
    <w:basedOn w:val="a"/>
    <w:uiPriority w:val="99"/>
    <w:rsid w:val="00B36283"/>
    <w:pPr>
      <w:spacing w:line="322" w:lineRule="exact"/>
      <w:ind w:firstLine="595"/>
      <w:jc w:val="both"/>
    </w:pPr>
  </w:style>
  <w:style w:type="paragraph" w:customStyle="1" w:styleId="Style6">
    <w:name w:val="Style6"/>
    <w:basedOn w:val="a"/>
    <w:uiPriority w:val="99"/>
    <w:rsid w:val="00B36283"/>
    <w:pPr>
      <w:spacing w:line="322" w:lineRule="exact"/>
    </w:pPr>
  </w:style>
  <w:style w:type="paragraph" w:customStyle="1" w:styleId="Style7">
    <w:name w:val="Style7"/>
    <w:basedOn w:val="a"/>
    <w:uiPriority w:val="99"/>
    <w:rsid w:val="00B36283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B36283"/>
    <w:pPr>
      <w:spacing w:line="322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B36283"/>
    <w:pPr>
      <w:spacing w:line="322" w:lineRule="exact"/>
      <w:ind w:hanging="1666"/>
    </w:pPr>
  </w:style>
  <w:style w:type="paragraph" w:customStyle="1" w:styleId="Style10">
    <w:name w:val="Style10"/>
    <w:basedOn w:val="a"/>
    <w:uiPriority w:val="99"/>
    <w:rsid w:val="00B36283"/>
    <w:pPr>
      <w:spacing w:line="317" w:lineRule="exact"/>
      <w:ind w:firstLine="557"/>
      <w:jc w:val="both"/>
    </w:pPr>
  </w:style>
  <w:style w:type="paragraph" w:customStyle="1" w:styleId="Style11">
    <w:name w:val="Style11"/>
    <w:basedOn w:val="a"/>
    <w:uiPriority w:val="99"/>
    <w:rsid w:val="00B36283"/>
    <w:pPr>
      <w:spacing w:line="322" w:lineRule="exact"/>
      <w:ind w:hanging="1306"/>
    </w:pPr>
  </w:style>
  <w:style w:type="paragraph" w:customStyle="1" w:styleId="Style12">
    <w:name w:val="Style12"/>
    <w:basedOn w:val="a"/>
    <w:uiPriority w:val="99"/>
    <w:rsid w:val="00B36283"/>
    <w:pPr>
      <w:spacing w:line="320" w:lineRule="exact"/>
      <w:ind w:firstLine="566"/>
      <w:jc w:val="both"/>
    </w:pPr>
  </w:style>
  <w:style w:type="character" w:customStyle="1" w:styleId="FontStyle16">
    <w:name w:val="Font Style16"/>
    <w:uiPriority w:val="99"/>
    <w:rsid w:val="00B3628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uiPriority w:val="99"/>
    <w:rsid w:val="00B3628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B3628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B3628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362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Каминская</dc:creator>
  <cp:keywords/>
  <dc:description/>
  <cp:lastModifiedBy>Екатерина Каминская</cp:lastModifiedBy>
  <cp:revision>2</cp:revision>
  <dcterms:created xsi:type="dcterms:W3CDTF">2014-06-16T04:08:00Z</dcterms:created>
  <dcterms:modified xsi:type="dcterms:W3CDTF">2014-06-16T04:08:00Z</dcterms:modified>
</cp:coreProperties>
</file>