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31D" w:rsidRDefault="005E75BC" w:rsidP="00AF631D">
      <w:pPr>
        <w:pStyle w:val="a3"/>
        <w:spacing w:after="120"/>
        <w:ind w:right="6235"/>
        <w:jc w:val="left"/>
        <w:rPr>
          <w:rStyle w:val="FontStyle12"/>
          <w:sz w:val="28"/>
          <w:szCs w:val="28"/>
        </w:rPr>
      </w:pPr>
      <w:r w:rsidRPr="00E7722C">
        <w:rPr>
          <w:sz w:val="16"/>
          <w:szCs w:val="16"/>
        </w:rPr>
        <w:t xml:space="preserve"> </w:t>
      </w:r>
    </w:p>
    <w:p w:rsidR="00AF631D" w:rsidRDefault="00AF631D" w:rsidP="002D4196">
      <w:pPr>
        <w:pStyle w:val="a7"/>
        <w:ind w:firstLine="709"/>
        <w:jc w:val="both"/>
        <w:rPr>
          <w:rStyle w:val="FontStyle12"/>
          <w:sz w:val="28"/>
          <w:szCs w:val="28"/>
        </w:rPr>
      </w:pPr>
      <w:r w:rsidRPr="00E7722C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8F0CA05" wp14:editId="78831D85">
                <wp:simplePos x="0" y="0"/>
                <wp:positionH relativeFrom="column">
                  <wp:posOffset>3121025</wp:posOffset>
                </wp:positionH>
                <wp:positionV relativeFrom="paragraph">
                  <wp:posOffset>176530</wp:posOffset>
                </wp:positionV>
                <wp:extent cx="3228975" cy="1428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  <w:r>
                              <w:rPr>
                                <w:b w:val="0"/>
                                <w:szCs w:val="24"/>
                              </w:rPr>
                              <w:t xml:space="preserve">                                    </w:t>
                            </w: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pStyle w:val="1"/>
                              <w:rPr>
                                <w:b w:val="0"/>
                                <w:szCs w:val="24"/>
                              </w:rPr>
                            </w:pPr>
                          </w:p>
                          <w:p w:rsidR="005E75BC" w:rsidRDefault="005E75BC" w:rsidP="005E75B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245.75pt;margin-top:13.9pt;width:254.2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" o:allowincell="f" stroked="f">
                <v:textbox>
                  <w:txbxContent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  <w:r>
                        <w:rPr>
                          <w:b w:val="0"/>
                          <w:szCs w:val="24"/>
                        </w:rPr>
                        <w:t xml:space="preserve">                                    </w:t>
                      </w: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pStyle w:val="1"/>
                        <w:rPr>
                          <w:b w:val="0"/>
                          <w:szCs w:val="24"/>
                        </w:rPr>
                      </w:pPr>
                    </w:p>
                    <w:p w:rsidR="005E75BC" w:rsidRDefault="005E75BC" w:rsidP="005E75BC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F631D" w:rsidRDefault="00AF631D" w:rsidP="002D4196">
      <w:pPr>
        <w:pStyle w:val="a7"/>
        <w:ind w:firstLine="709"/>
        <w:jc w:val="both"/>
        <w:rPr>
          <w:rStyle w:val="FontStyle12"/>
          <w:sz w:val="28"/>
          <w:szCs w:val="28"/>
        </w:rPr>
      </w:pPr>
    </w:p>
    <w:p w:rsidR="00AF631D" w:rsidRDefault="00AF631D" w:rsidP="002D4196">
      <w:pPr>
        <w:pStyle w:val="a7"/>
        <w:ind w:firstLine="709"/>
        <w:jc w:val="both"/>
        <w:rPr>
          <w:rStyle w:val="FontStyle12"/>
          <w:sz w:val="28"/>
          <w:szCs w:val="28"/>
        </w:rPr>
      </w:pPr>
    </w:p>
    <w:p w:rsidR="002D4196" w:rsidRDefault="002D4196" w:rsidP="002D4196">
      <w:pPr>
        <w:pStyle w:val="a7"/>
        <w:ind w:firstLine="709"/>
        <w:jc w:val="both"/>
        <w:rPr>
          <w:rStyle w:val="FontStyle12"/>
          <w:sz w:val="28"/>
          <w:szCs w:val="28"/>
        </w:rPr>
      </w:pPr>
      <w:r w:rsidRPr="007816AE">
        <w:rPr>
          <w:rStyle w:val="FontStyle12"/>
          <w:sz w:val="28"/>
          <w:szCs w:val="28"/>
        </w:rPr>
        <w:t>Администрация Томско</w:t>
      </w:r>
      <w:r w:rsidR="00C63CD9">
        <w:rPr>
          <w:rStyle w:val="FontStyle12"/>
          <w:sz w:val="28"/>
          <w:szCs w:val="28"/>
        </w:rPr>
        <w:t>го района (организатор аукциона</w:t>
      </w:r>
      <w:r w:rsidRPr="007816AE">
        <w:rPr>
          <w:rStyle w:val="FontStyle12"/>
          <w:sz w:val="28"/>
          <w:szCs w:val="28"/>
        </w:rPr>
        <w:t>) информирует заинтересованных лиц об итогах аукци</w:t>
      </w:r>
      <w:r w:rsidR="00F45310">
        <w:rPr>
          <w:rStyle w:val="FontStyle12"/>
          <w:sz w:val="28"/>
          <w:szCs w:val="28"/>
        </w:rPr>
        <w:t>она на право заключения договоров аренды земельных участков</w:t>
      </w:r>
      <w:r w:rsidR="00EF3564">
        <w:rPr>
          <w:rStyle w:val="FontStyle12"/>
          <w:sz w:val="28"/>
          <w:szCs w:val="28"/>
        </w:rPr>
        <w:t>, объявленного на 08.08</w:t>
      </w:r>
      <w:r w:rsidR="005255FC">
        <w:rPr>
          <w:rStyle w:val="FontStyle12"/>
          <w:sz w:val="28"/>
          <w:szCs w:val="28"/>
        </w:rPr>
        <w:t>.</w:t>
      </w:r>
      <w:r w:rsidRPr="007816AE">
        <w:rPr>
          <w:rStyle w:val="FontStyle12"/>
          <w:sz w:val="28"/>
          <w:szCs w:val="28"/>
        </w:rPr>
        <w:t>2017г.:</w:t>
      </w:r>
    </w:p>
    <w:p w:rsidR="00EF3564" w:rsidRDefault="00EF3564" w:rsidP="00EF3564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>- лот № 12 снят</w:t>
      </w:r>
      <w:r>
        <w:rPr>
          <w:rStyle w:val="FontStyle12"/>
          <w:sz w:val="28"/>
          <w:szCs w:val="28"/>
        </w:rPr>
        <w:t xml:space="preserve"> с аукциона </w:t>
      </w:r>
      <w:r>
        <w:rPr>
          <w:rStyle w:val="FontStyle12"/>
          <w:sz w:val="28"/>
          <w:szCs w:val="28"/>
        </w:rPr>
        <w:t>в связи с технической ошибкой;</w:t>
      </w:r>
    </w:p>
    <w:p w:rsidR="00F45310" w:rsidRDefault="00F45310" w:rsidP="00F45310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лоты №№ </w:t>
      </w:r>
      <w:r w:rsidR="00EF3564">
        <w:rPr>
          <w:rStyle w:val="FontStyle12"/>
          <w:sz w:val="28"/>
          <w:szCs w:val="28"/>
        </w:rPr>
        <w:t>9, 13</w:t>
      </w:r>
      <w:r>
        <w:rPr>
          <w:rStyle w:val="FontStyle12"/>
          <w:sz w:val="28"/>
          <w:szCs w:val="28"/>
        </w:rPr>
        <w:t xml:space="preserve"> сняты с аукциона в виду отсутствия заявок;</w:t>
      </w:r>
    </w:p>
    <w:p w:rsidR="00F45310" w:rsidRDefault="00F45310" w:rsidP="00F45310">
      <w:pPr>
        <w:pStyle w:val="a7"/>
        <w:jc w:val="both"/>
        <w:rPr>
          <w:bCs/>
          <w:sz w:val="28"/>
          <w:szCs w:val="28"/>
        </w:rPr>
      </w:pPr>
      <w:r w:rsidRPr="007816AE">
        <w:rPr>
          <w:rStyle w:val="FontStyle12"/>
          <w:sz w:val="28"/>
          <w:szCs w:val="28"/>
        </w:rPr>
        <w:t xml:space="preserve">- </w:t>
      </w:r>
      <w:r w:rsidRPr="007816AE">
        <w:rPr>
          <w:bCs/>
          <w:sz w:val="28"/>
          <w:szCs w:val="28"/>
        </w:rPr>
        <w:t>аукцион</w:t>
      </w:r>
      <w:r>
        <w:rPr>
          <w:bCs/>
          <w:sz w:val="28"/>
          <w:szCs w:val="28"/>
        </w:rPr>
        <w:t>ы по лотам</w:t>
      </w:r>
      <w:r w:rsidRPr="007816AE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№</w:t>
      </w:r>
      <w:r w:rsidRPr="007816AE">
        <w:rPr>
          <w:bCs/>
          <w:sz w:val="28"/>
          <w:szCs w:val="28"/>
        </w:rPr>
        <w:t xml:space="preserve">№ </w:t>
      </w:r>
      <w:r w:rsidR="00EF3564">
        <w:rPr>
          <w:bCs/>
          <w:sz w:val="28"/>
          <w:szCs w:val="28"/>
        </w:rPr>
        <w:t>8, 10, 11</w:t>
      </w:r>
      <w:r w:rsidRPr="00F45310">
        <w:rPr>
          <w:bCs/>
          <w:sz w:val="28"/>
          <w:szCs w:val="28"/>
        </w:rPr>
        <w:t xml:space="preserve"> </w:t>
      </w:r>
      <w:r w:rsidRPr="007816AE">
        <w:rPr>
          <w:bCs/>
          <w:sz w:val="28"/>
          <w:szCs w:val="28"/>
        </w:rPr>
        <w:t>признан</w:t>
      </w:r>
      <w:r>
        <w:rPr>
          <w:bCs/>
          <w:sz w:val="28"/>
          <w:szCs w:val="28"/>
        </w:rPr>
        <w:t>ы</w:t>
      </w:r>
      <w:r w:rsidRPr="007816AE">
        <w:rPr>
          <w:bCs/>
          <w:sz w:val="28"/>
          <w:szCs w:val="28"/>
        </w:rPr>
        <w:t xml:space="preserve"> несостоявшим</w:t>
      </w:r>
      <w:r>
        <w:rPr>
          <w:bCs/>
          <w:sz w:val="28"/>
          <w:szCs w:val="28"/>
        </w:rPr>
        <w:t>и</w:t>
      </w:r>
      <w:r w:rsidRPr="007816AE">
        <w:rPr>
          <w:bCs/>
          <w:sz w:val="28"/>
          <w:szCs w:val="28"/>
        </w:rPr>
        <w:t>ся в виду наличия только одной заявки на участие в аукционе;</w:t>
      </w:r>
    </w:p>
    <w:p w:rsidR="00F1256E" w:rsidRDefault="00F1256E" w:rsidP="003F2008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</w:t>
      </w:r>
      <w:r w:rsidR="003F2008">
        <w:rPr>
          <w:rStyle w:val="FontStyle12"/>
          <w:sz w:val="28"/>
          <w:szCs w:val="28"/>
        </w:rPr>
        <w:t>1</w:t>
      </w:r>
      <w:r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признан</w:t>
      </w:r>
      <w:proofErr w:type="gramEnd"/>
      <w:r>
        <w:rPr>
          <w:rStyle w:val="FontStyle12"/>
          <w:sz w:val="28"/>
          <w:szCs w:val="28"/>
        </w:rPr>
        <w:t xml:space="preserve"> </w:t>
      </w:r>
      <w:r w:rsidR="00EB4D6C">
        <w:rPr>
          <w:rStyle w:val="FontStyle12"/>
          <w:sz w:val="28"/>
          <w:szCs w:val="28"/>
        </w:rPr>
        <w:t>Баранчин Д.Ю.</w:t>
      </w:r>
      <w:r w:rsidR="003F2008">
        <w:rPr>
          <w:rStyle w:val="FontStyle12"/>
          <w:sz w:val="28"/>
          <w:szCs w:val="28"/>
        </w:rPr>
        <w:t>;</w:t>
      </w:r>
    </w:p>
    <w:p w:rsidR="00EB4D6C" w:rsidRDefault="00EB4D6C" w:rsidP="00EB4D6C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</w:t>
      </w:r>
      <w:r>
        <w:rPr>
          <w:rStyle w:val="FontStyle12"/>
          <w:sz w:val="28"/>
          <w:szCs w:val="28"/>
        </w:rPr>
        <w:t>2</w:t>
      </w:r>
      <w:r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признан</w:t>
      </w:r>
      <w:proofErr w:type="gramEnd"/>
      <w:r>
        <w:rPr>
          <w:rStyle w:val="FontStyle12"/>
          <w:sz w:val="28"/>
          <w:szCs w:val="28"/>
        </w:rPr>
        <w:t xml:space="preserve"> Баранчин Д.Ю.;</w:t>
      </w:r>
    </w:p>
    <w:p w:rsidR="00EB4D6C" w:rsidRDefault="00EB4D6C" w:rsidP="00EB4D6C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</w:t>
      </w:r>
      <w:r>
        <w:rPr>
          <w:rStyle w:val="FontStyle12"/>
          <w:sz w:val="28"/>
          <w:szCs w:val="28"/>
        </w:rPr>
        <w:t>3</w:t>
      </w:r>
      <w:r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признан</w:t>
      </w:r>
      <w:proofErr w:type="gramEnd"/>
      <w:r>
        <w:rPr>
          <w:rStyle w:val="FontStyle12"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Каинских А.С.</w:t>
      </w:r>
      <w:r>
        <w:rPr>
          <w:rStyle w:val="FontStyle12"/>
          <w:sz w:val="28"/>
          <w:szCs w:val="28"/>
        </w:rPr>
        <w:t>;</w:t>
      </w:r>
    </w:p>
    <w:p w:rsidR="00EB4D6C" w:rsidRDefault="00EB4D6C" w:rsidP="00EB4D6C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</w:t>
      </w:r>
      <w:r>
        <w:rPr>
          <w:rStyle w:val="FontStyle12"/>
          <w:sz w:val="28"/>
          <w:szCs w:val="28"/>
        </w:rPr>
        <w:t>4</w:t>
      </w:r>
      <w:r>
        <w:rPr>
          <w:rStyle w:val="FontStyle12"/>
          <w:sz w:val="28"/>
          <w:szCs w:val="28"/>
        </w:rPr>
        <w:t xml:space="preserve"> признан </w:t>
      </w:r>
      <w:r>
        <w:rPr>
          <w:rStyle w:val="FontStyle12"/>
          <w:sz w:val="28"/>
          <w:szCs w:val="28"/>
        </w:rPr>
        <w:t>Ефимов М.В.</w:t>
      </w:r>
      <w:r>
        <w:rPr>
          <w:rStyle w:val="FontStyle12"/>
          <w:sz w:val="28"/>
          <w:szCs w:val="28"/>
        </w:rPr>
        <w:t>;</w:t>
      </w:r>
    </w:p>
    <w:p w:rsidR="00EB4D6C" w:rsidRDefault="00EB4D6C" w:rsidP="00EB4D6C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</w:t>
      </w:r>
      <w:r>
        <w:rPr>
          <w:rStyle w:val="FontStyle12"/>
          <w:sz w:val="28"/>
          <w:szCs w:val="28"/>
        </w:rPr>
        <w:t>5</w:t>
      </w:r>
      <w:r>
        <w:rPr>
          <w:rStyle w:val="FontStyle12"/>
          <w:sz w:val="28"/>
          <w:szCs w:val="28"/>
        </w:rPr>
        <w:t xml:space="preserve"> признан </w:t>
      </w:r>
      <w:r w:rsidR="00D96E52">
        <w:rPr>
          <w:rStyle w:val="FontStyle12"/>
          <w:sz w:val="28"/>
          <w:szCs w:val="28"/>
        </w:rPr>
        <w:t>Ефимов М.В.</w:t>
      </w:r>
      <w:r>
        <w:rPr>
          <w:rStyle w:val="FontStyle12"/>
          <w:sz w:val="28"/>
          <w:szCs w:val="28"/>
        </w:rPr>
        <w:t>;</w:t>
      </w:r>
    </w:p>
    <w:p w:rsidR="00EB4D6C" w:rsidRDefault="00EB4D6C" w:rsidP="00EB4D6C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</w:t>
      </w:r>
      <w:r>
        <w:rPr>
          <w:rStyle w:val="FontStyle12"/>
          <w:sz w:val="28"/>
          <w:szCs w:val="28"/>
        </w:rPr>
        <w:t>6</w:t>
      </w:r>
      <w:r>
        <w:rPr>
          <w:rStyle w:val="FontStyle12"/>
          <w:sz w:val="28"/>
          <w:szCs w:val="28"/>
        </w:rPr>
        <w:t xml:space="preserve"> </w:t>
      </w:r>
      <w:proofErr w:type="gramStart"/>
      <w:r>
        <w:rPr>
          <w:rStyle w:val="FontStyle12"/>
          <w:sz w:val="28"/>
          <w:szCs w:val="28"/>
        </w:rPr>
        <w:t>признан</w:t>
      </w:r>
      <w:proofErr w:type="gramEnd"/>
      <w:r>
        <w:rPr>
          <w:rStyle w:val="FontStyle12"/>
          <w:sz w:val="28"/>
          <w:szCs w:val="28"/>
        </w:rPr>
        <w:t xml:space="preserve"> </w:t>
      </w:r>
      <w:r w:rsidR="007C5F23">
        <w:rPr>
          <w:rStyle w:val="FontStyle12"/>
          <w:sz w:val="28"/>
          <w:szCs w:val="28"/>
        </w:rPr>
        <w:t>Пентюгов В.В.</w:t>
      </w:r>
      <w:r>
        <w:rPr>
          <w:rStyle w:val="FontStyle12"/>
          <w:sz w:val="28"/>
          <w:szCs w:val="28"/>
        </w:rPr>
        <w:t>;</w:t>
      </w:r>
    </w:p>
    <w:p w:rsidR="00EB4D6C" w:rsidRDefault="00EB4D6C" w:rsidP="00EB4D6C">
      <w:pPr>
        <w:pStyle w:val="a7"/>
        <w:jc w:val="both"/>
        <w:rPr>
          <w:rStyle w:val="FontStyle12"/>
          <w:sz w:val="28"/>
          <w:szCs w:val="28"/>
        </w:rPr>
      </w:pPr>
      <w:r>
        <w:rPr>
          <w:rStyle w:val="FontStyle12"/>
          <w:sz w:val="28"/>
          <w:szCs w:val="28"/>
        </w:rPr>
        <w:t xml:space="preserve">- победителем аукциона по лоту № </w:t>
      </w:r>
      <w:r>
        <w:rPr>
          <w:rStyle w:val="FontStyle12"/>
          <w:sz w:val="28"/>
          <w:szCs w:val="28"/>
        </w:rPr>
        <w:t xml:space="preserve">7 признан </w:t>
      </w:r>
      <w:r w:rsidR="007C5F23">
        <w:rPr>
          <w:rStyle w:val="FontStyle12"/>
          <w:sz w:val="28"/>
          <w:szCs w:val="28"/>
        </w:rPr>
        <w:t>Ефимов М.В.</w:t>
      </w:r>
    </w:p>
    <w:p w:rsidR="00EB4D6C" w:rsidRDefault="00EB4D6C" w:rsidP="00EB4D6C">
      <w:pPr>
        <w:pStyle w:val="a7"/>
        <w:jc w:val="both"/>
        <w:rPr>
          <w:rStyle w:val="FontStyle12"/>
          <w:sz w:val="28"/>
          <w:szCs w:val="28"/>
        </w:rPr>
      </w:pPr>
    </w:p>
    <w:p w:rsidR="00EB4D6C" w:rsidRDefault="00EB4D6C" w:rsidP="00EB4D6C">
      <w:pPr>
        <w:pStyle w:val="a7"/>
        <w:jc w:val="both"/>
        <w:rPr>
          <w:rStyle w:val="FontStyle12"/>
          <w:sz w:val="28"/>
          <w:szCs w:val="28"/>
        </w:rPr>
      </w:pPr>
    </w:p>
    <w:p w:rsidR="006F25E5" w:rsidRDefault="006F25E5">
      <w:pPr>
        <w:pStyle w:val="Style9"/>
        <w:widowControl/>
        <w:spacing w:before="58"/>
        <w:ind w:right="8597"/>
        <w:rPr>
          <w:rStyle w:val="FontStyle12"/>
          <w:sz w:val="20"/>
          <w:szCs w:val="20"/>
        </w:rPr>
      </w:pPr>
      <w:bookmarkStart w:id="0" w:name="_GoBack"/>
      <w:bookmarkEnd w:id="0"/>
    </w:p>
    <w:p w:rsidR="006F25E5" w:rsidRDefault="006F25E5">
      <w:pPr>
        <w:pStyle w:val="Style9"/>
        <w:widowControl/>
        <w:spacing w:before="58"/>
        <w:ind w:right="8597"/>
        <w:rPr>
          <w:rStyle w:val="FontStyle12"/>
          <w:sz w:val="20"/>
          <w:szCs w:val="20"/>
        </w:rPr>
      </w:pPr>
    </w:p>
    <w:p w:rsidR="00386370" w:rsidRPr="00AE37DE" w:rsidRDefault="00386370">
      <w:pPr>
        <w:pStyle w:val="Style9"/>
        <w:widowControl/>
        <w:spacing w:before="58"/>
        <w:ind w:right="8597"/>
        <w:rPr>
          <w:rStyle w:val="FontStyle13"/>
          <w:b w:val="0"/>
          <w:sz w:val="20"/>
          <w:szCs w:val="20"/>
        </w:rPr>
      </w:pPr>
    </w:p>
    <w:sectPr w:rsidR="00386370" w:rsidRPr="00AE37DE" w:rsidSect="00E7722C">
      <w:type w:val="continuous"/>
      <w:pgSz w:w="11905" w:h="16837"/>
      <w:pgMar w:top="0" w:right="726" w:bottom="0" w:left="110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420F" w:rsidRDefault="0024420F">
      <w:r>
        <w:separator/>
      </w:r>
    </w:p>
  </w:endnote>
  <w:endnote w:type="continuationSeparator" w:id="0">
    <w:p w:rsidR="0024420F" w:rsidRDefault="00244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420F" w:rsidRDefault="0024420F">
      <w:r>
        <w:separator/>
      </w:r>
    </w:p>
  </w:footnote>
  <w:footnote w:type="continuationSeparator" w:id="0">
    <w:p w:rsidR="0024420F" w:rsidRDefault="00244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C04024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370"/>
    <w:rsid w:val="000C3AD6"/>
    <w:rsid w:val="00131454"/>
    <w:rsid w:val="0014374B"/>
    <w:rsid w:val="00163C0D"/>
    <w:rsid w:val="00165F3C"/>
    <w:rsid w:val="00174651"/>
    <w:rsid w:val="001A4C91"/>
    <w:rsid w:val="001B0F7C"/>
    <w:rsid w:val="0024420F"/>
    <w:rsid w:val="00293D6F"/>
    <w:rsid w:val="002B7E26"/>
    <w:rsid w:val="002D4196"/>
    <w:rsid w:val="00386370"/>
    <w:rsid w:val="003B0EC1"/>
    <w:rsid w:val="003C3CC6"/>
    <w:rsid w:val="003F2008"/>
    <w:rsid w:val="00424B01"/>
    <w:rsid w:val="00447F67"/>
    <w:rsid w:val="004B6895"/>
    <w:rsid w:val="004C7C01"/>
    <w:rsid w:val="00510DBC"/>
    <w:rsid w:val="005255FC"/>
    <w:rsid w:val="005D17C9"/>
    <w:rsid w:val="005E75BC"/>
    <w:rsid w:val="00662C00"/>
    <w:rsid w:val="00696CEC"/>
    <w:rsid w:val="006F25E5"/>
    <w:rsid w:val="0072372B"/>
    <w:rsid w:val="007816AE"/>
    <w:rsid w:val="0079521F"/>
    <w:rsid w:val="007B3A96"/>
    <w:rsid w:val="007C5F23"/>
    <w:rsid w:val="00805EB5"/>
    <w:rsid w:val="00873013"/>
    <w:rsid w:val="008E6C6D"/>
    <w:rsid w:val="00901551"/>
    <w:rsid w:val="00940158"/>
    <w:rsid w:val="0095375F"/>
    <w:rsid w:val="009967C5"/>
    <w:rsid w:val="00A46D9E"/>
    <w:rsid w:val="00AE37DE"/>
    <w:rsid w:val="00AF1B23"/>
    <w:rsid w:val="00AF631D"/>
    <w:rsid w:val="00AF7AC3"/>
    <w:rsid w:val="00B11B01"/>
    <w:rsid w:val="00B14C5C"/>
    <w:rsid w:val="00B95040"/>
    <w:rsid w:val="00BA1250"/>
    <w:rsid w:val="00BF197F"/>
    <w:rsid w:val="00C63CD9"/>
    <w:rsid w:val="00CA7A0A"/>
    <w:rsid w:val="00D96E52"/>
    <w:rsid w:val="00DC783A"/>
    <w:rsid w:val="00DF63A4"/>
    <w:rsid w:val="00E3737D"/>
    <w:rsid w:val="00E6483A"/>
    <w:rsid w:val="00E745D3"/>
    <w:rsid w:val="00E7722C"/>
    <w:rsid w:val="00E932B2"/>
    <w:rsid w:val="00EB4D6C"/>
    <w:rsid w:val="00EF3564"/>
    <w:rsid w:val="00F1256E"/>
    <w:rsid w:val="00F25B70"/>
    <w:rsid w:val="00F30A62"/>
    <w:rsid w:val="00F45310"/>
    <w:rsid w:val="00FB6103"/>
    <w:rsid w:val="00FE0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75BC"/>
    <w:pPr>
      <w:keepNext/>
      <w:widowControl/>
      <w:jc w:val="righ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E75BC"/>
    <w:pPr>
      <w:keepNext/>
      <w:widowControl/>
      <w:jc w:val="center"/>
      <w:outlineLvl w:val="1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2" w:lineRule="exact"/>
    </w:pPr>
  </w:style>
  <w:style w:type="paragraph" w:customStyle="1" w:styleId="Style2">
    <w:name w:val="Style2"/>
    <w:basedOn w:val="a"/>
    <w:uiPriority w:val="99"/>
    <w:pPr>
      <w:spacing w:line="278" w:lineRule="exact"/>
      <w:jc w:val="both"/>
    </w:pPr>
  </w:style>
  <w:style w:type="paragraph" w:customStyle="1" w:styleId="Style3">
    <w:name w:val="Style3"/>
    <w:basedOn w:val="a"/>
    <w:uiPriority w:val="99"/>
    <w:pPr>
      <w:spacing w:line="240" w:lineRule="exact"/>
      <w:jc w:val="center"/>
    </w:pPr>
  </w:style>
  <w:style w:type="paragraph" w:customStyle="1" w:styleId="Style4">
    <w:name w:val="Style4"/>
    <w:basedOn w:val="a"/>
    <w:uiPriority w:val="99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pPr>
      <w:spacing w:line="274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6" w:lineRule="exact"/>
    </w:pPr>
  </w:style>
  <w:style w:type="paragraph" w:customStyle="1" w:styleId="Style8">
    <w:name w:val="Style8"/>
    <w:basedOn w:val="a"/>
    <w:uiPriority w:val="99"/>
    <w:pPr>
      <w:spacing w:line="278" w:lineRule="exact"/>
      <w:ind w:firstLine="710"/>
    </w:pPr>
  </w:style>
  <w:style w:type="paragraph" w:customStyle="1" w:styleId="Style9">
    <w:name w:val="Style9"/>
    <w:basedOn w:val="a"/>
    <w:uiPriority w:val="99"/>
    <w:pPr>
      <w:spacing w:line="226" w:lineRule="exact"/>
      <w:jc w:val="both"/>
    </w:pPr>
  </w:style>
  <w:style w:type="paragraph" w:customStyle="1" w:styleId="Style10">
    <w:name w:val="Style10"/>
    <w:basedOn w:val="a"/>
    <w:uiPriority w:val="99"/>
    <w:pPr>
      <w:spacing w:line="278" w:lineRule="exact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E75BC"/>
    <w:rPr>
      <w:rFonts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semiHidden/>
    <w:rsid w:val="005E75BC"/>
    <w:rPr>
      <w:rFonts w:eastAsia="Times New Roman" w:hAnsi="Times New Roman" w:cs="Times New Roman"/>
      <w:b/>
      <w:bCs/>
      <w:sz w:val="24"/>
      <w:szCs w:val="28"/>
    </w:rPr>
  </w:style>
  <w:style w:type="paragraph" w:styleId="a3">
    <w:name w:val="Title"/>
    <w:basedOn w:val="a"/>
    <w:link w:val="a4"/>
    <w:qFormat/>
    <w:rsid w:val="005E75BC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75BC"/>
    <w:rPr>
      <w:rFonts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unhideWhenUsed/>
    <w:rsid w:val="005E75BC"/>
    <w:pPr>
      <w:widowControl/>
      <w:autoSpaceDE/>
      <w:autoSpaceDN/>
      <w:adjustRightInd/>
      <w:jc w:val="center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semiHidden/>
    <w:rsid w:val="005E75BC"/>
    <w:rPr>
      <w:rFonts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7722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25B7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5B70"/>
    <w:rPr>
      <w:rFonts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F25B70"/>
    <w:rPr>
      <w:color w:val="0000FF"/>
      <w:u w:val="single"/>
    </w:rPr>
  </w:style>
  <w:style w:type="paragraph" w:styleId="ab">
    <w:name w:val="caption"/>
    <w:basedOn w:val="a"/>
    <w:semiHidden/>
    <w:unhideWhenUsed/>
    <w:qFormat/>
    <w:rsid w:val="00F25B70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E93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nhideWhenUsed="0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E75BC"/>
    <w:pPr>
      <w:keepNext/>
      <w:widowControl/>
      <w:jc w:val="right"/>
      <w:outlineLvl w:val="0"/>
    </w:pPr>
    <w:rPr>
      <w:rFonts w:eastAsia="Times New Roman"/>
      <w:b/>
      <w:bCs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E75BC"/>
    <w:pPr>
      <w:keepNext/>
      <w:widowControl/>
      <w:jc w:val="center"/>
      <w:outlineLvl w:val="1"/>
    </w:pPr>
    <w:rPr>
      <w:rFonts w:eastAsia="Times New Roman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282" w:lineRule="exact"/>
    </w:pPr>
  </w:style>
  <w:style w:type="paragraph" w:customStyle="1" w:styleId="Style2">
    <w:name w:val="Style2"/>
    <w:basedOn w:val="a"/>
    <w:uiPriority w:val="99"/>
    <w:pPr>
      <w:spacing w:line="278" w:lineRule="exact"/>
      <w:jc w:val="both"/>
    </w:pPr>
  </w:style>
  <w:style w:type="paragraph" w:customStyle="1" w:styleId="Style3">
    <w:name w:val="Style3"/>
    <w:basedOn w:val="a"/>
    <w:uiPriority w:val="99"/>
    <w:pPr>
      <w:spacing w:line="240" w:lineRule="exact"/>
      <w:jc w:val="center"/>
    </w:pPr>
  </w:style>
  <w:style w:type="paragraph" w:customStyle="1" w:styleId="Style4">
    <w:name w:val="Style4"/>
    <w:basedOn w:val="a"/>
    <w:uiPriority w:val="99"/>
    <w:pPr>
      <w:spacing w:line="278" w:lineRule="exact"/>
      <w:jc w:val="right"/>
    </w:pPr>
  </w:style>
  <w:style w:type="paragraph" w:customStyle="1" w:styleId="Style5">
    <w:name w:val="Style5"/>
    <w:basedOn w:val="a"/>
    <w:uiPriority w:val="99"/>
    <w:pPr>
      <w:spacing w:line="274" w:lineRule="exact"/>
      <w:jc w:val="center"/>
    </w:pPr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  <w:pPr>
      <w:spacing w:line="276" w:lineRule="exact"/>
    </w:pPr>
  </w:style>
  <w:style w:type="paragraph" w:customStyle="1" w:styleId="Style8">
    <w:name w:val="Style8"/>
    <w:basedOn w:val="a"/>
    <w:uiPriority w:val="99"/>
    <w:pPr>
      <w:spacing w:line="278" w:lineRule="exact"/>
      <w:ind w:firstLine="710"/>
    </w:pPr>
  </w:style>
  <w:style w:type="paragraph" w:customStyle="1" w:styleId="Style9">
    <w:name w:val="Style9"/>
    <w:basedOn w:val="a"/>
    <w:uiPriority w:val="99"/>
    <w:pPr>
      <w:spacing w:line="226" w:lineRule="exact"/>
      <w:jc w:val="both"/>
    </w:pPr>
  </w:style>
  <w:style w:type="paragraph" w:customStyle="1" w:styleId="Style10">
    <w:name w:val="Style10"/>
    <w:basedOn w:val="a"/>
    <w:uiPriority w:val="99"/>
    <w:pPr>
      <w:spacing w:line="278" w:lineRule="exact"/>
      <w:jc w:val="both"/>
    </w:p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10">
    <w:name w:val="Заголовок 1 Знак"/>
    <w:basedOn w:val="a0"/>
    <w:link w:val="1"/>
    <w:rsid w:val="005E75BC"/>
    <w:rPr>
      <w:rFonts w:eastAsia="Times New Roman" w:hAnsi="Times New Roman" w:cs="Times New Roman"/>
      <w:b/>
      <w:bCs/>
      <w:sz w:val="24"/>
      <w:szCs w:val="28"/>
    </w:rPr>
  </w:style>
  <w:style w:type="character" w:customStyle="1" w:styleId="20">
    <w:name w:val="Заголовок 2 Знак"/>
    <w:basedOn w:val="a0"/>
    <w:link w:val="2"/>
    <w:semiHidden/>
    <w:rsid w:val="005E75BC"/>
    <w:rPr>
      <w:rFonts w:eastAsia="Times New Roman" w:hAnsi="Times New Roman" w:cs="Times New Roman"/>
      <w:b/>
      <w:bCs/>
      <w:sz w:val="24"/>
      <w:szCs w:val="28"/>
    </w:rPr>
  </w:style>
  <w:style w:type="paragraph" w:styleId="a3">
    <w:name w:val="Title"/>
    <w:basedOn w:val="a"/>
    <w:link w:val="a4"/>
    <w:qFormat/>
    <w:rsid w:val="005E75BC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5E75BC"/>
    <w:rPr>
      <w:rFonts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semiHidden/>
    <w:unhideWhenUsed/>
    <w:rsid w:val="005E75BC"/>
    <w:pPr>
      <w:widowControl/>
      <w:autoSpaceDE/>
      <w:autoSpaceDN/>
      <w:adjustRightInd/>
      <w:jc w:val="center"/>
    </w:pPr>
    <w:rPr>
      <w:rFonts w:eastAsia="Times New Roman"/>
    </w:rPr>
  </w:style>
  <w:style w:type="character" w:customStyle="1" w:styleId="a6">
    <w:name w:val="Основной текст Знак"/>
    <w:basedOn w:val="a0"/>
    <w:link w:val="a5"/>
    <w:semiHidden/>
    <w:rsid w:val="005E75BC"/>
    <w:rPr>
      <w:rFonts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E7722C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semiHidden/>
    <w:unhideWhenUsed/>
    <w:rsid w:val="00F25B70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F25B70"/>
    <w:rPr>
      <w:rFonts w:hAnsi="Times New Roman" w:cs="Times New Roman"/>
      <w:sz w:val="24"/>
      <w:szCs w:val="24"/>
    </w:rPr>
  </w:style>
  <w:style w:type="character" w:styleId="aa">
    <w:name w:val="Hyperlink"/>
    <w:basedOn w:val="a0"/>
    <w:semiHidden/>
    <w:unhideWhenUsed/>
    <w:rsid w:val="00F25B70"/>
    <w:rPr>
      <w:color w:val="0000FF"/>
      <w:u w:val="single"/>
    </w:rPr>
  </w:style>
  <w:style w:type="paragraph" w:styleId="ab">
    <w:name w:val="caption"/>
    <w:basedOn w:val="a"/>
    <w:semiHidden/>
    <w:unhideWhenUsed/>
    <w:qFormat/>
    <w:rsid w:val="00F25B70"/>
    <w:pPr>
      <w:widowControl/>
      <w:autoSpaceDE/>
      <w:autoSpaceDN/>
      <w:adjustRightInd/>
      <w:jc w:val="center"/>
    </w:pPr>
    <w:rPr>
      <w:rFonts w:eastAsia="Times New Roman"/>
      <w:b/>
      <w:sz w:val="28"/>
      <w:szCs w:val="20"/>
    </w:rPr>
  </w:style>
  <w:style w:type="paragraph" w:styleId="ac">
    <w:name w:val="List Paragraph"/>
    <w:basedOn w:val="a"/>
    <w:uiPriority w:val="34"/>
    <w:qFormat/>
    <w:rsid w:val="00E932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Ивашкова</cp:lastModifiedBy>
  <cp:revision>2</cp:revision>
  <dcterms:created xsi:type="dcterms:W3CDTF">2017-08-09T07:04:00Z</dcterms:created>
  <dcterms:modified xsi:type="dcterms:W3CDTF">2017-08-09T07:04:00Z</dcterms:modified>
</cp:coreProperties>
</file>