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5F789A">
        <w:rPr>
          <w:b/>
          <w:sz w:val="28"/>
          <w:szCs w:val="28"/>
        </w:rPr>
        <w:t>5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>произошедших 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  <w:bookmarkStart w:id="0" w:name="_GoBack"/>
      <w:bookmarkEnd w:id="0"/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5F789A">
        <w:rPr>
          <w:sz w:val="28"/>
          <w:szCs w:val="28"/>
        </w:rPr>
        <w:t>1</w:t>
      </w:r>
      <w:r w:rsidR="004E577B">
        <w:rPr>
          <w:sz w:val="28"/>
          <w:szCs w:val="28"/>
        </w:rPr>
        <w:t>6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4251B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5F789A">
        <w:rPr>
          <w:sz w:val="28"/>
          <w:szCs w:val="28"/>
        </w:rPr>
        <w:t>1</w:t>
      </w:r>
      <w:r w:rsidR="004E577B">
        <w:rPr>
          <w:sz w:val="28"/>
          <w:szCs w:val="28"/>
        </w:rPr>
        <w:t>6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5F789A">
        <w:rPr>
          <w:sz w:val="28"/>
          <w:szCs w:val="28"/>
        </w:rPr>
        <w:t>8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162F78">
        <w:rPr>
          <w:sz w:val="28"/>
          <w:szCs w:val="28"/>
        </w:rPr>
        <w:t>ев</w:t>
      </w:r>
      <w:r w:rsidR="00543FAF">
        <w:rPr>
          <w:sz w:val="28"/>
          <w:szCs w:val="28"/>
        </w:rPr>
        <w:t xml:space="preserve"> (</w:t>
      </w:r>
      <w:r w:rsidR="005F789A">
        <w:rPr>
          <w:sz w:val="28"/>
          <w:szCs w:val="28"/>
        </w:rPr>
        <w:t>10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3F1235" w:rsidRDefault="003F1235" w:rsidP="003F1235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2650D67" wp14:editId="5338A415">
            <wp:extent cx="6961517" cy="3890513"/>
            <wp:effectExtent l="0" t="0" r="10795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651153" w:rsidRDefault="00FD1599" w:rsidP="009F76C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4E577B">
        <w:rPr>
          <w:sz w:val="28"/>
          <w:szCs w:val="28"/>
        </w:rPr>
        <w:t xml:space="preserve">и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4E577B">
        <w:rPr>
          <w:sz w:val="28"/>
          <w:szCs w:val="28"/>
        </w:rPr>
        <w:t>произошло по 8 несчастных случаев со смертельным исходом</w:t>
      </w:r>
      <w:r w:rsidR="001224C8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B408A7" w:rsidRPr="00C00E4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07BC6">
        <w:rPr>
          <w:sz w:val="28"/>
          <w:szCs w:val="28"/>
        </w:rPr>
        <w:t>В 20</w:t>
      </w:r>
      <w:r w:rsidR="001224C8">
        <w:rPr>
          <w:sz w:val="28"/>
          <w:szCs w:val="28"/>
        </w:rPr>
        <w:t>21</w:t>
      </w:r>
      <w:r w:rsidRPr="00607BC6">
        <w:rPr>
          <w:sz w:val="28"/>
          <w:szCs w:val="28"/>
        </w:rPr>
        <w:t xml:space="preserve"> год</w:t>
      </w:r>
      <w:r w:rsidR="00EB0B5D">
        <w:rPr>
          <w:sz w:val="28"/>
          <w:szCs w:val="28"/>
        </w:rPr>
        <w:t>у</w:t>
      </w:r>
      <w:r w:rsidRPr="00607BC6">
        <w:rPr>
          <w:sz w:val="28"/>
          <w:szCs w:val="28"/>
        </w:rPr>
        <w:t xml:space="preserve"> </w:t>
      </w:r>
      <w:r w:rsidR="00387311">
        <w:rPr>
          <w:sz w:val="28"/>
          <w:szCs w:val="28"/>
        </w:rPr>
        <w:t xml:space="preserve">наибольшее количество несчастных случаев </w:t>
      </w:r>
      <w:r w:rsidR="00387311" w:rsidRPr="00607BC6">
        <w:rPr>
          <w:sz w:val="28"/>
          <w:szCs w:val="28"/>
        </w:rPr>
        <w:t xml:space="preserve">со смертельным исходом </w:t>
      </w:r>
      <w:r w:rsidR="00387311">
        <w:rPr>
          <w:sz w:val="28"/>
          <w:szCs w:val="28"/>
        </w:rPr>
        <w:t xml:space="preserve">произошло </w:t>
      </w:r>
      <w:r w:rsidR="00044581" w:rsidRPr="00607BC6">
        <w:rPr>
          <w:sz w:val="28"/>
          <w:szCs w:val="28"/>
        </w:rPr>
        <w:t xml:space="preserve">в организациях, поднадзорных </w:t>
      </w:r>
      <w:r w:rsidR="009C6696">
        <w:rPr>
          <w:sz w:val="28"/>
          <w:szCs w:val="28"/>
        </w:rPr>
        <w:t>Уральскому (</w:t>
      </w:r>
      <w:r w:rsidR="004E577B">
        <w:rPr>
          <w:sz w:val="28"/>
          <w:szCs w:val="28"/>
        </w:rPr>
        <w:t>4</w:t>
      </w:r>
      <w:r w:rsidR="009C6696">
        <w:rPr>
          <w:sz w:val="28"/>
          <w:szCs w:val="28"/>
        </w:rPr>
        <w:t xml:space="preserve"> несчастных случа</w:t>
      </w:r>
      <w:r w:rsidR="004E577B">
        <w:rPr>
          <w:sz w:val="28"/>
          <w:szCs w:val="28"/>
        </w:rPr>
        <w:t>я</w:t>
      </w:r>
      <w:r w:rsidR="009C6696">
        <w:rPr>
          <w:sz w:val="28"/>
          <w:szCs w:val="28"/>
        </w:rPr>
        <w:t>), Центральному</w:t>
      </w:r>
      <w:r w:rsidR="001224C8" w:rsidRPr="00607BC6">
        <w:rPr>
          <w:sz w:val="28"/>
          <w:szCs w:val="28"/>
        </w:rPr>
        <w:t xml:space="preserve"> </w:t>
      </w:r>
      <w:r w:rsidR="009C6696">
        <w:rPr>
          <w:sz w:val="28"/>
          <w:szCs w:val="28"/>
        </w:rPr>
        <w:t xml:space="preserve">(3 несчастных случая) </w:t>
      </w:r>
      <w:r w:rsidR="00932BC8">
        <w:rPr>
          <w:sz w:val="28"/>
          <w:szCs w:val="28"/>
        </w:rPr>
        <w:t>управлени</w:t>
      </w:r>
      <w:r w:rsidR="009C6696">
        <w:rPr>
          <w:sz w:val="28"/>
          <w:szCs w:val="28"/>
        </w:rPr>
        <w:t>ям</w:t>
      </w:r>
      <w:r w:rsidR="0072644A" w:rsidRPr="00607BC6">
        <w:rPr>
          <w:sz w:val="28"/>
          <w:szCs w:val="28"/>
        </w:rPr>
        <w:t xml:space="preserve"> Ростехнадзора</w:t>
      </w:r>
      <w:r w:rsidR="009C6696">
        <w:rPr>
          <w:sz w:val="28"/>
          <w:szCs w:val="28"/>
        </w:rPr>
        <w:br/>
      </w:r>
      <w:r w:rsidR="002D04A1" w:rsidRPr="00607BC6">
        <w:rPr>
          <w:sz w:val="28"/>
          <w:szCs w:val="28"/>
        </w:rPr>
        <w:t xml:space="preserve">(рис. </w:t>
      </w:r>
      <w:r w:rsidR="00834FB9" w:rsidRPr="00607BC6">
        <w:rPr>
          <w:sz w:val="28"/>
          <w:szCs w:val="28"/>
        </w:rPr>
        <w:t>3</w:t>
      </w:r>
      <w:r w:rsidR="002D04A1" w:rsidRPr="00607BC6">
        <w:rPr>
          <w:sz w:val="28"/>
          <w:szCs w:val="28"/>
        </w:rPr>
        <w:t>)</w:t>
      </w:r>
      <w:r w:rsidR="00044581" w:rsidRPr="00607BC6">
        <w:rPr>
          <w:sz w:val="28"/>
          <w:szCs w:val="28"/>
        </w:rPr>
        <w:t>.</w:t>
      </w:r>
    </w:p>
    <w:p w:rsidR="00044581" w:rsidRPr="00FD0F59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D0F59">
        <w:rPr>
          <w:noProof/>
          <w:shd w:val="clear" w:color="auto" w:fill="FFFFFF" w:themeFill="background1"/>
        </w:rPr>
        <w:drawing>
          <wp:inline distT="0" distB="0" distL="0" distR="0" wp14:anchorId="0DF202AD" wp14:editId="185D5827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162F78">
        <w:rPr>
          <w:sz w:val="28"/>
          <w:szCs w:val="28"/>
        </w:rPr>
        <w:t>май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4E577B">
        <w:rPr>
          <w:sz w:val="28"/>
          <w:szCs w:val="28"/>
        </w:rPr>
        <w:t>7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162F78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D3563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1</w:t>
      </w:r>
      <w:r w:rsidR="006D5B9E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мая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D35635">
        <w:rPr>
          <w:sz w:val="28"/>
          <w:szCs w:val="28"/>
        </w:rPr>
        <w:t xml:space="preserve">на </w:t>
      </w:r>
      <w:r w:rsidR="00D35635" w:rsidRPr="00D35635">
        <w:rPr>
          <w:sz w:val="28"/>
          <w:szCs w:val="28"/>
        </w:rPr>
        <w:t>Нижнетагильск</w:t>
      </w:r>
      <w:r w:rsidR="00D35635">
        <w:rPr>
          <w:sz w:val="28"/>
          <w:szCs w:val="28"/>
        </w:rPr>
        <w:t>ой</w:t>
      </w:r>
      <w:r w:rsidR="00D35635" w:rsidRPr="00D35635">
        <w:rPr>
          <w:sz w:val="28"/>
          <w:szCs w:val="28"/>
        </w:rPr>
        <w:t xml:space="preserve"> дистанци</w:t>
      </w:r>
      <w:r w:rsidR="00D35635">
        <w:rPr>
          <w:sz w:val="28"/>
          <w:szCs w:val="28"/>
        </w:rPr>
        <w:t>и</w:t>
      </w:r>
      <w:r w:rsidR="00D35635" w:rsidRPr="00D35635">
        <w:rPr>
          <w:sz w:val="28"/>
          <w:szCs w:val="28"/>
        </w:rPr>
        <w:t xml:space="preserve"> электроснабжения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Свердловск</w:t>
      </w:r>
      <w:r w:rsidR="00D35635">
        <w:rPr>
          <w:sz w:val="28"/>
          <w:szCs w:val="28"/>
        </w:rPr>
        <w:t>ой</w:t>
      </w:r>
      <w:r w:rsidR="00D35635" w:rsidRPr="00D35635">
        <w:rPr>
          <w:sz w:val="28"/>
          <w:szCs w:val="28"/>
        </w:rPr>
        <w:t xml:space="preserve"> дирекци</w:t>
      </w:r>
      <w:r w:rsidR="00D35635">
        <w:rPr>
          <w:sz w:val="28"/>
          <w:szCs w:val="28"/>
        </w:rPr>
        <w:t xml:space="preserve">и </w:t>
      </w:r>
      <w:r w:rsidR="00D35635">
        <w:rPr>
          <w:sz w:val="28"/>
          <w:szCs w:val="28"/>
        </w:rPr>
        <w:br/>
      </w:r>
      <w:r w:rsidR="00D35635" w:rsidRPr="00D35635">
        <w:rPr>
          <w:sz w:val="28"/>
          <w:szCs w:val="28"/>
        </w:rPr>
        <w:t xml:space="preserve">по энергообеспечению Трансэнерго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филиала ОАО «РЖД»</w:t>
      </w:r>
      <w:r w:rsidR="00D35635">
        <w:rPr>
          <w:sz w:val="28"/>
          <w:szCs w:val="28"/>
        </w:rPr>
        <w:t>, Свердловская область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П</w:t>
      </w:r>
      <w:r w:rsidR="00D35635" w:rsidRPr="00D35635">
        <w:rPr>
          <w:sz w:val="28"/>
          <w:szCs w:val="28"/>
        </w:rPr>
        <w:t xml:space="preserve">ри выполнении аварийной работы </w:t>
      </w:r>
      <w:r w:rsidR="00D35635">
        <w:rPr>
          <w:sz w:val="28"/>
          <w:szCs w:val="28"/>
        </w:rPr>
        <w:br/>
      </w:r>
      <w:r w:rsidR="00D35635" w:rsidRPr="00D35635">
        <w:rPr>
          <w:sz w:val="28"/>
          <w:szCs w:val="28"/>
        </w:rPr>
        <w:t xml:space="preserve">по восстановлению кабельной муфты </w:t>
      </w:r>
      <w:r w:rsidR="00D35635">
        <w:rPr>
          <w:sz w:val="28"/>
          <w:szCs w:val="28"/>
        </w:rPr>
        <w:t>в</w:t>
      </w:r>
      <w:r w:rsidR="00D35635" w:rsidRPr="00D35635">
        <w:rPr>
          <w:sz w:val="28"/>
          <w:szCs w:val="28"/>
        </w:rPr>
        <w:t xml:space="preserve"> 21</w:t>
      </w:r>
      <w:r w:rsidR="00D35635">
        <w:rPr>
          <w:sz w:val="28"/>
          <w:szCs w:val="28"/>
        </w:rPr>
        <w:t>:</w:t>
      </w:r>
      <w:r w:rsidR="00D35635" w:rsidRPr="00D35635">
        <w:rPr>
          <w:sz w:val="28"/>
          <w:szCs w:val="28"/>
        </w:rPr>
        <w:t>20</w:t>
      </w:r>
      <w:r w:rsidR="00D35635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при попытке установки переносного заземления на концевой опоре разъединителя Р1</w:t>
      </w:r>
      <w:r w:rsidR="00BF0FEF">
        <w:rPr>
          <w:sz w:val="28"/>
          <w:szCs w:val="28"/>
        </w:rPr>
        <w:t xml:space="preserve"> 10 кВ</w:t>
      </w:r>
      <w:r w:rsidR="00D35635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со стороны кабеля (разъединитель Р1</w:t>
      </w:r>
      <w:r w:rsidR="00D35635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находи</w:t>
      </w:r>
      <w:r w:rsidR="00D35635">
        <w:rPr>
          <w:sz w:val="28"/>
          <w:szCs w:val="28"/>
        </w:rPr>
        <w:t>л</w:t>
      </w:r>
      <w:r w:rsidR="00D35635" w:rsidRPr="00D35635">
        <w:rPr>
          <w:sz w:val="28"/>
          <w:szCs w:val="28"/>
        </w:rPr>
        <w:t xml:space="preserve">ся на концевой опоре за территорией тяговой </w:t>
      </w:r>
      <w:r w:rsidR="00D35635" w:rsidRPr="00D35635">
        <w:rPr>
          <w:sz w:val="28"/>
          <w:szCs w:val="28"/>
        </w:rPr>
        <w:lastRenderedPageBreak/>
        <w:t>подстанции)</w:t>
      </w:r>
      <w:r w:rsidR="00D35635" w:rsidRPr="00D35635">
        <w:t xml:space="preserve"> </w:t>
      </w:r>
      <w:r w:rsidR="00D35635" w:rsidRPr="00D35635">
        <w:rPr>
          <w:sz w:val="28"/>
          <w:szCs w:val="28"/>
        </w:rPr>
        <w:t>электромонт</w:t>
      </w:r>
      <w:r w:rsidR="00D35635">
        <w:rPr>
          <w:sz w:val="28"/>
          <w:szCs w:val="28"/>
        </w:rPr>
        <w:t>ё</w:t>
      </w:r>
      <w:r w:rsidR="00D35635" w:rsidRPr="00D35635">
        <w:rPr>
          <w:sz w:val="28"/>
          <w:szCs w:val="28"/>
        </w:rPr>
        <w:t xml:space="preserve">р контактной сети </w:t>
      </w:r>
      <w:r w:rsidR="00D35635">
        <w:rPr>
          <w:sz w:val="28"/>
          <w:szCs w:val="28"/>
        </w:rPr>
        <w:t>(</w:t>
      </w:r>
      <w:r w:rsidR="00D35635" w:rsidRPr="00D35635">
        <w:rPr>
          <w:sz w:val="28"/>
          <w:szCs w:val="28"/>
        </w:rPr>
        <w:t xml:space="preserve">1980 </w:t>
      </w:r>
      <w:r w:rsidR="00D35635">
        <w:rPr>
          <w:sz w:val="28"/>
          <w:szCs w:val="28"/>
        </w:rPr>
        <w:t xml:space="preserve">г.р.) </w:t>
      </w:r>
      <w:r w:rsidR="00D35635" w:rsidRPr="00D35635">
        <w:rPr>
          <w:sz w:val="28"/>
          <w:szCs w:val="28"/>
        </w:rPr>
        <w:t xml:space="preserve">попал под напряжение </w:t>
      </w:r>
      <w:r w:rsidR="00D115D7">
        <w:rPr>
          <w:sz w:val="28"/>
          <w:szCs w:val="28"/>
        </w:rPr>
        <w:br/>
      </w:r>
      <w:r w:rsidR="00D35635" w:rsidRPr="00D35635">
        <w:rPr>
          <w:sz w:val="28"/>
          <w:szCs w:val="28"/>
        </w:rPr>
        <w:t>10 кВ</w:t>
      </w:r>
      <w:r w:rsidR="00D35635">
        <w:rPr>
          <w:sz w:val="28"/>
          <w:szCs w:val="28"/>
        </w:rPr>
        <w:t xml:space="preserve"> и погиб.</w:t>
      </w:r>
    </w:p>
    <w:p w:rsidR="00AF4529" w:rsidRPr="00C960B7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D35635">
        <w:rPr>
          <w:sz w:val="28"/>
          <w:szCs w:val="28"/>
        </w:rPr>
        <w:t>8</w:t>
      </w:r>
      <w:r w:rsidR="006D5B9E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мая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 xml:space="preserve">в </w:t>
      </w:r>
      <w:r w:rsidR="00D35635" w:rsidRPr="00D35635">
        <w:rPr>
          <w:sz w:val="28"/>
          <w:szCs w:val="28"/>
        </w:rPr>
        <w:t xml:space="preserve">АО </w:t>
      </w:r>
      <w:r w:rsidR="00D35635">
        <w:rPr>
          <w:sz w:val="28"/>
          <w:szCs w:val="28"/>
        </w:rPr>
        <w:t>«</w:t>
      </w:r>
      <w:r w:rsidR="00D35635" w:rsidRPr="00D35635">
        <w:rPr>
          <w:sz w:val="28"/>
          <w:szCs w:val="28"/>
        </w:rPr>
        <w:t>Челябинский электрометаллургический комбинат</w:t>
      </w:r>
      <w:r w:rsidR="00D35635">
        <w:rPr>
          <w:sz w:val="28"/>
          <w:szCs w:val="28"/>
        </w:rPr>
        <w:t>», Челябинская</w:t>
      </w:r>
      <w:r w:rsidR="00147A83">
        <w:rPr>
          <w:sz w:val="28"/>
          <w:szCs w:val="28"/>
        </w:rPr>
        <w:t xml:space="preserve">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Во время осмотра поврежд</w:t>
      </w:r>
      <w:r w:rsidR="00D35635">
        <w:rPr>
          <w:sz w:val="28"/>
          <w:szCs w:val="28"/>
        </w:rPr>
        <w:t>ё</w:t>
      </w:r>
      <w:r w:rsidR="00D35635" w:rsidRPr="00D35635">
        <w:rPr>
          <w:sz w:val="28"/>
          <w:szCs w:val="28"/>
        </w:rPr>
        <w:t>нной высоковольтной ячейки</w:t>
      </w:r>
      <w:r w:rsidR="00D35635">
        <w:rPr>
          <w:sz w:val="28"/>
          <w:szCs w:val="28"/>
        </w:rPr>
        <w:t>,</w:t>
      </w:r>
      <w:r w:rsidR="00D35635" w:rsidRPr="00D35635">
        <w:rPr>
          <w:sz w:val="28"/>
          <w:szCs w:val="28"/>
        </w:rPr>
        <w:t xml:space="preserve"> питающей плавильную печь № 55</w:t>
      </w:r>
      <w:r w:rsidR="00D35635">
        <w:rPr>
          <w:sz w:val="28"/>
          <w:szCs w:val="28"/>
        </w:rPr>
        <w:t>,</w:t>
      </w:r>
      <w:r w:rsidR="00D35635" w:rsidRPr="00D35635">
        <w:rPr>
          <w:sz w:val="28"/>
          <w:szCs w:val="28"/>
        </w:rPr>
        <w:t xml:space="preserve"> в </w:t>
      </w:r>
      <w:r w:rsidR="0029433B">
        <w:rPr>
          <w:sz w:val="28"/>
          <w:szCs w:val="28"/>
        </w:rPr>
        <w:t xml:space="preserve">распределительном устройстве </w:t>
      </w:r>
      <w:r w:rsidR="00D35635" w:rsidRPr="00D35635">
        <w:rPr>
          <w:sz w:val="28"/>
          <w:szCs w:val="28"/>
        </w:rPr>
        <w:t xml:space="preserve">РУ-10 кВ </w:t>
      </w:r>
      <w:r w:rsidR="00BF0FEF">
        <w:rPr>
          <w:sz w:val="28"/>
          <w:szCs w:val="28"/>
        </w:rPr>
        <w:t xml:space="preserve">главной понизительной подстанции </w:t>
      </w:r>
      <w:r w:rsidR="00D35635" w:rsidRPr="00D35635">
        <w:rPr>
          <w:sz w:val="28"/>
          <w:szCs w:val="28"/>
        </w:rPr>
        <w:t xml:space="preserve">ГПП-3 </w:t>
      </w:r>
      <w:r w:rsidR="00D35635">
        <w:rPr>
          <w:sz w:val="28"/>
          <w:szCs w:val="28"/>
        </w:rPr>
        <w:t>з</w:t>
      </w:r>
      <w:r w:rsidR="00D35635" w:rsidRPr="00D35635">
        <w:rPr>
          <w:sz w:val="28"/>
          <w:szCs w:val="28"/>
        </w:rPr>
        <w:t xml:space="preserve">аместитель начальника цеха </w:t>
      </w:r>
      <w:r w:rsidR="00D35635">
        <w:rPr>
          <w:sz w:val="28"/>
          <w:szCs w:val="28"/>
        </w:rPr>
        <w:t>(</w:t>
      </w:r>
      <w:r w:rsidR="00D35635" w:rsidRPr="00D35635">
        <w:rPr>
          <w:sz w:val="28"/>
          <w:szCs w:val="28"/>
        </w:rPr>
        <w:t>1978</w:t>
      </w:r>
      <w:r w:rsidR="00D35635">
        <w:rPr>
          <w:sz w:val="28"/>
          <w:szCs w:val="28"/>
        </w:rPr>
        <w:t xml:space="preserve"> г.р.)</w:t>
      </w:r>
      <w:r w:rsidR="00D35635" w:rsidRPr="00D35635">
        <w:rPr>
          <w:sz w:val="28"/>
          <w:szCs w:val="28"/>
        </w:rPr>
        <w:t xml:space="preserve"> получил </w:t>
      </w:r>
      <w:r w:rsidR="00D35635">
        <w:rPr>
          <w:sz w:val="28"/>
          <w:szCs w:val="28"/>
        </w:rPr>
        <w:t xml:space="preserve">смертельный </w:t>
      </w:r>
      <w:r w:rsidR="00D35635" w:rsidRPr="00D35635">
        <w:rPr>
          <w:sz w:val="28"/>
          <w:szCs w:val="28"/>
        </w:rPr>
        <w:t>удар электротоком</w:t>
      </w:r>
      <w:r w:rsidR="00D35635">
        <w:rPr>
          <w:sz w:val="28"/>
          <w:szCs w:val="28"/>
        </w:rPr>
        <w:t>.</w:t>
      </w:r>
    </w:p>
    <w:p w:rsidR="00B40FED" w:rsidRPr="00C960B7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D35635">
        <w:rPr>
          <w:sz w:val="28"/>
          <w:szCs w:val="28"/>
        </w:rPr>
        <w:t>11</w:t>
      </w:r>
      <w:r w:rsidR="006D5B9E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мая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ф</w:t>
      </w:r>
      <w:r w:rsidR="00D35635" w:rsidRPr="00D35635">
        <w:rPr>
          <w:sz w:val="28"/>
          <w:szCs w:val="28"/>
        </w:rPr>
        <w:t>илиал</w:t>
      </w:r>
      <w:r w:rsidR="00D35635">
        <w:rPr>
          <w:sz w:val="28"/>
          <w:szCs w:val="28"/>
        </w:rPr>
        <w:t>е</w:t>
      </w:r>
      <w:r w:rsidR="00D35635" w:rsidRPr="00D35635">
        <w:rPr>
          <w:sz w:val="28"/>
          <w:szCs w:val="28"/>
        </w:rPr>
        <w:t xml:space="preserve"> ПАО </w:t>
      </w:r>
      <w:r w:rsidR="00D35635">
        <w:rPr>
          <w:sz w:val="28"/>
          <w:szCs w:val="28"/>
        </w:rPr>
        <w:t>«</w:t>
      </w:r>
      <w:r w:rsidR="007411D6">
        <w:rPr>
          <w:sz w:val="28"/>
          <w:szCs w:val="28"/>
        </w:rPr>
        <w:t xml:space="preserve">МРСК </w:t>
      </w:r>
      <w:r w:rsidR="00D35635">
        <w:rPr>
          <w:sz w:val="28"/>
          <w:szCs w:val="28"/>
        </w:rPr>
        <w:t>Ц</w:t>
      </w:r>
      <w:r w:rsidR="00D35635" w:rsidRPr="00D35635">
        <w:rPr>
          <w:sz w:val="28"/>
          <w:szCs w:val="28"/>
        </w:rPr>
        <w:t>ентра</w:t>
      </w:r>
      <w:r w:rsidR="00D35635">
        <w:rPr>
          <w:sz w:val="28"/>
          <w:szCs w:val="28"/>
        </w:rPr>
        <w:t>»</w:t>
      </w:r>
      <w:r w:rsidR="00D35635" w:rsidRPr="00D35635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«</w:t>
      </w:r>
      <w:r w:rsidR="00D35635" w:rsidRPr="00D35635">
        <w:rPr>
          <w:sz w:val="28"/>
          <w:szCs w:val="28"/>
        </w:rPr>
        <w:t>Ярэнерго</w:t>
      </w:r>
      <w:r w:rsidR="00D35635">
        <w:rPr>
          <w:sz w:val="28"/>
          <w:szCs w:val="28"/>
        </w:rPr>
        <w:t>», Ярославская область</w:t>
      </w:r>
      <w:r w:rsidRPr="00C960B7">
        <w:rPr>
          <w:sz w:val="28"/>
          <w:szCs w:val="28"/>
        </w:rPr>
        <w:t>.</w:t>
      </w:r>
    </w:p>
    <w:p w:rsidR="00B40FED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 xml:space="preserve">По предварительным данным бригада выполняла поиск повреждения на </w:t>
      </w:r>
      <w:r w:rsidR="00D10AC4">
        <w:rPr>
          <w:sz w:val="28"/>
          <w:szCs w:val="28"/>
        </w:rPr>
        <w:t>воздушной линии</w:t>
      </w:r>
      <w:r w:rsidR="00D35635" w:rsidRPr="00D35635">
        <w:rPr>
          <w:sz w:val="28"/>
          <w:szCs w:val="28"/>
        </w:rPr>
        <w:t xml:space="preserve">. При выполнении осмотра участка </w:t>
      </w:r>
      <w:r w:rsidR="00D10AC4">
        <w:rPr>
          <w:sz w:val="28"/>
          <w:szCs w:val="28"/>
        </w:rPr>
        <w:t>воздушной линии</w:t>
      </w:r>
      <w:r w:rsidR="00D35635" w:rsidRPr="00D35635">
        <w:rPr>
          <w:sz w:val="28"/>
          <w:szCs w:val="28"/>
        </w:rPr>
        <w:t xml:space="preserve"> между </w:t>
      </w:r>
      <w:r w:rsidR="00D10AC4">
        <w:rPr>
          <w:sz w:val="28"/>
          <w:szCs w:val="28"/>
        </w:rPr>
        <w:t xml:space="preserve">линейным разъединителем </w:t>
      </w:r>
      <w:r w:rsidR="00D35635" w:rsidRPr="00D35635">
        <w:rPr>
          <w:sz w:val="28"/>
          <w:szCs w:val="28"/>
        </w:rPr>
        <w:t>ЛР</w:t>
      </w:r>
      <w:r w:rsidR="00D10AC4">
        <w:rPr>
          <w:sz w:val="28"/>
          <w:szCs w:val="28"/>
        </w:rPr>
        <w:t xml:space="preserve">-121 </w:t>
      </w:r>
      <w:r w:rsidR="00D115D7">
        <w:rPr>
          <w:sz w:val="28"/>
          <w:szCs w:val="28"/>
        </w:rPr>
        <w:br/>
      </w:r>
      <w:r w:rsidR="00D10AC4">
        <w:rPr>
          <w:sz w:val="28"/>
          <w:szCs w:val="28"/>
        </w:rPr>
        <w:t>и трансформаторной подстанцией ТП-</w:t>
      </w:r>
      <w:r w:rsidR="00D35635" w:rsidRPr="00D35635">
        <w:rPr>
          <w:sz w:val="28"/>
          <w:szCs w:val="28"/>
        </w:rPr>
        <w:t>452</w:t>
      </w:r>
      <w:r w:rsidR="007411D6">
        <w:rPr>
          <w:sz w:val="28"/>
          <w:szCs w:val="28"/>
        </w:rPr>
        <w:t xml:space="preserve"> был</w:t>
      </w:r>
      <w:r w:rsidR="00D35635" w:rsidRPr="00D35635">
        <w:rPr>
          <w:sz w:val="28"/>
          <w:szCs w:val="28"/>
        </w:rPr>
        <w:t xml:space="preserve"> обнаружен </w:t>
      </w:r>
      <w:r w:rsidR="007411D6" w:rsidRPr="007411D6">
        <w:rPr>
          <w:sz w:val="28"/>
          <w:szCs w:val="28"/>
        </w:rPr>
        <w:t>электромонт</w:t>
      </w:r>
      <w:r w:rsidR="007411D6">
        <w:rPr>
          <w:sz w:val="28"/>
          <w:szCs w:val="28"/>
        </w:rPr>
        <w:t>ё</w:t>
      </w:r>
      <w:r w:rsidR="007411D6" w:rsidRPr="007411D6">
        <w:rPr>
          <w:sz w:val="28"/>
          <w:szCs w:val="28"/>
        </w:rPr>
        <w:t xml:space="preserve">р бригады по эксплуатации распределительных сетей </w:t>
      </w:r>
      <w:r w:rsidR="007411D6">
        <w:rPr>
          <w:sz w:val="28"/>
          <w:szCs w:val="28"/>
        </w:rPr>
        <w:t>(</w:t>
      </w:r>
      <w:r w:rsidR="007411D6" w:rsidRPr="007411D6">
        <w:rPr>
          <w:sz w:val="28"/>
          <w:szCs w:val="28"/>
        </w:rPr>
        <w:t>1965</w:t>
      </w:r>
      <w:r w:rsidR="007411D6">
        <w:rPr>
          <w:sz w:val="28"/>
          <w:szCs w:val="28"/>
        </w:rPr>
        <w:t xml:space="preserve"> г.р.)</w:t>
      </w:r>
      <w:r w:rsidR="007411D6" w:rsidRPr="007411D6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 xml:space="preserve">без сознания, реанимационные действия не помогли, </w:t>
      </w:r>
      <w:r w:rsidR="007411D6">
        <w:rPr>
          <w:sz w:val="28"/>
          <w:szCs w:val="28"/>
        </w:rPr>
        <w:t xml:space="preserve">прибывшая </w:t>
      </w:r>
      <w:r w:rsidR="00D35635" w:rsidRPr="00D35635">
        <w:rPr>
          <w:sz w:val="28"/>
          <w:szCs w:val="28"/>
        </w:rPr>
        <w:t>бригада скорой помощи констатировала смерть пострадавшего.</w:t>
      </w:r>
    </w:p>
    <w:p w:rsidR="007411D6" w:rsidRPr="00C960B7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14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D10AC4">
        <w:rPr>
          <w:sz w:val="28"/>
          <w:szCs w:val="28"/>
        </w:rPr>
        <w:t>обособленном подразделении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Сервисно</w:t>
      </w:r>
      <w:r w:rsidR="00D10AC4">
        <w:rPr>
          <w:sz w:val="28"/>
          <w:szCs w:val="28"/>
        </w:rPr>
        <w:t>е</w:t>
      </w:r>
      <w:r>
        <w:rPr>
          <w:sz w:val="28"/>
          <w:szCs w:val="28"/>
        </w:rPr>
        <w:t xml:space="preserve"> депо «</w:t>
      </w:r>
      <w:r w:rsidRPr="007411D6">
        <w:rPr>
          <w:sz w:val="28"/>
          <w:szCs w:val="28"/>
        </w:rPr>
        <w:t>Нахабино</w:t>
      </w:r>
      <w:r>
        <w:rPr>
          <w:sz w:val="28"/>
          <w:szCs w:val="28"/>
        </w:rPr>
        <w:t>», Московская область</w:t>
      </w:r>
      <w:r w:rsidRPr="00C960B7">
        <w:rPr>
          <w:sz w:val="28"/>
          <w:szCs w:val="28"/>
        </w:rPr>
        <w:t>.</w:t>
      </w:r>
    </w:p>
    <w:p w:rsidR="007411D6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7411D6">
        <w:rPr>
          <w:sz w:val="28"/>
          <w:szCs w:val="28"/>
        </w:rPr>
        <w:t xml:space="preserve"> </w:t>
      </w:r>
      <w:r w:rsidR="0029433B" w:rsidRPr="007411D6">
        <w:rPr>
          <w:sz w:val="28"/>
          <w:szCs w:val="28"/>
        </w:rPr>
        <w:t>провед</w:t>
      </w:r>
      <w:r w:rsidR="0029433B">
        <w:rPr>
          <w:sz w:val="28"/>
          <w:szCs w:val="28"/>
        </w:rPr>
        <w:t>ении</w:t>
      </w:r>
      <w:r w:rsidRPr="007411D6">
        <w:rPr>
          <w:sz w:val="28"/>
          <w:szCs w:val="28"/>
        </w:rPr>
        <w:t xml:space="preserve"> работ по наладке подвагонного оборудования при опущенном токоприёмнике </w:t>
      </w:r>
      <w:r>
        <w:rPr>
          <w:sz w:val="28"/>
          <w:szCs w:val="28"/>
        </w:rPr>
        <w:t>м</w:t>
      </w:r>
      <w:r w:rsidRPr="007411D6">
        <w:rPr>
          <w:sz w:val="28"/>
          <w:szCs w:val="28"/>
        </w:rPr>
        <w:t>ашинист электровоза ошибочно поднял токоприёмник и коснулся контактной сети 6 кВ. Находящийся под вагоном мастер участка (1993 г.р.) был смертельно поражён электрическим током</w:t>
      </w:r>
      <w:r>
        <w:rPr>
          <w:sz w:val="28"/>
          <w:szCs w:val="28"/>
        </w:rPr>
        <w:t>.</w:t>
      </w:r>
    </w:p>
    <w:p w:rsidR="007411D6" w:rsidRPr="00C960B7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17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7411D6">
        <w:rPr>
          <w:sz w:val="28"/>
          <w:szCs w:val="28"/>
        </w:rPr>
        <w:t>Алексинская электросетевая компания</w:t>
      </w:r>
      <w:r>
        <w:rPr>
          <w:sz w:val="28"/>
          <w:szCs w:val="28"/>
        </w:rPr>
        <w:t>», Тульская область</w:t>
      </w:r>
      <w:r w:rsidRPr="00C960B7">
        <w:rPr>
          <w:sz w:val="28"/>
          <w:szCs w:val="28"/>
        </w:rPr>
        <w:t>.</w:t>
      </w:r>
    </w:p>
    <w:p w:rsidR="007411D6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При проведении работ по испытанию высоковольтного кабеля электромонтёр по испытаниям и измерениям (1965 г.р.) перепутал ячейку № 3, в которой должны были производиться работы</w:t>
      </w:r>
      <w:r>
        <w:rPr>
          <w:sz w:val="28"/>
          <w:szCs w:val="28"/>
        </w:rPr>
        <w:t>,</w:t>
      </w:r>
      <w:r w:rsidRPr="007411D6">
        <w:rPr>
          <w:sz w:val="28"/>
          <w:szCs w:val="28"/>
        </w:rPr>
        <w:t xml:space="preserve"> с ячейкой № 5, приблизился на недопустимое расстояние к токоведущим частям 10 кВ </w:t>
      </w:r>
      <w:r w:rsidR="00C31AA3">
        <w:rPr>
          <w:sz w:val="28"/>
          <w:szCs w:val="28"/>
        </w:rPr>
        <w:br/>
      </w:r>
      <w:r w:rsidRPr="007411D6">
        <w:rPr>
          <w:sz w:val="28"/>
          <w:szCs w:val="28"/>
        </w:rPr>
        <w:t>и получил электротравму, не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совместимую с жизнью</w:t>
      </w:r>
      <w:r>
        <w:rPr>
          <w:sz w:val="28"/>
          <w:szCs w:val="28"/>
        </w:rPr>
        <w:t>.</w:t>
      </w:r>
    </w:p>
    <w:p w:rsidR="007411D6" w:rsidRPr="00C960B7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6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19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ПАО «Ростелеком», </w:t>
      </w:r>
      <w:r w:rsidRPr="007411D6">
        <w:rPr>
          <w:sz w:val="28"/>
          <w:szCs w:val="28"/>
        </w:rPr>
        <w:t>Кабардино-Балкарская республика</w:t>
      </w:r>
      <w:r w:rsidRPr="00C960B7">
        <w:rPr>
          <w:sz w:val="28"/>
          <w:szCs w:val="28"/>
        </w:rPr>
        <w:t>.</w:t>
      </w:r>
    </w:p>
    <w:p w:rsidR="007411D6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 xml:space="preserve">В 11:50 универсальный специалист связи (1972 г.р.) в результате поражения электрическим током 10 кВ </w:t>
      </w:r>
      <w:r w:rsidR="0029433B">
        <w:rPr>
          <w:sz w:val="28"/>
          <w:szCs w:val="28"/>
        </w:rPr>
        <w:br/>
      </w:r>
      <w:r w:rsidRPr="007411D6">
        <w:rPr>
          <w:sz w:val="28"/>
          <w:szCs w:val="28"/>
        </w:rPr>
        <w:t xml:space="preserve">в </w:t>
      </w:r>
      <w:r w:rsidR="0029433B">
        <w:rPr>
          <w:sz w:val="28"/>
          <w:szCs w:val="28"/>
        </w:rPr>
        <w:t xml:space="preserve">трансформаторной подстанции </w:t>
      </w:r>
      <w:r w:rsidRPr="007411D6">
        <w:rPr>
          <w:sz w:val="28"/>
          <w:szCs w:val="28"/>
        </w:rPr>
        <w:t xml:space="preserve">ТП-20 получил травму, не совместимую </w:t>
      </w:r>
      <w:r w:rsidR="0029433B">
        <w:rPr>
          <w:sz w:val="28"/>
          <w:szCs w:val="28"/>
        </w:rPr>
        <w:br/>
      </w:r>
      <w:r w:rsidRPr="007411D6">
        <w:rPr>
          <w:sz w:val="28"/>
          <w:szCs w:val="28"/>
        </w:rPr>
        <w:t>с жизнью.</w:t>
      </w:r>
    </w:p>
    <w:p w:rsidR="006617BD" w:rsidRPr="00C960B7" w:rsidRDefault="006617BD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 w:rsidR="004E577B">
        <w:rPr>
          <w:b/>
          <w:sz w:val="28"/>
          <w:szCs w:val="28"/>
        </w:rPr>
        <w:t>7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31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О</w:t>
      </w:r>
      <w:r>
        <w:rPr>
          <w:sz w:val="28"/>
          <w:szCs w:val="28"/>
        </w:rPr>
        <w:t>АО «МРСК Урала» «Свердловэнерго», Свердловская область</w:t>
      </w:r>
      <w:r w:rsidRPr="00C960B7">
        <w:rPr>
          <w:sz w:val="28"/>
          <w:szCs w:val="28"/>
        </w:rPr>
        <w:t>.</w:t>
      </w:r>
    </w:p>
    <w:p w:rsidR="006617BD" w:rsidRDefault="006617BD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В 05:</w:t>
      </w:r>
      <w:r w:rsidRPr="006617BD">
        <w:rPr>
          <w:sz w:val="28"/>
          <w:szCs w:val="28"/>
        </w:rPr>
        <w:t>25 при выполнении работ</w:t>
      </w:r>
      <w:r w:rsidR="00C31AA3">
        <w:rPr>
          <w:sz w:val="28"/>
          <w:szCs w:val="28"/>
        </w:rPr>
        <w:br/>
      </w:r>
      <w:r w:rsidRPr="006617BD">
        <w:rPr>
          <w:sz w:val="28"/>
          <w:szCs w:val="28"/>
        </w:rPr>
        <w:t>по ремонту провода в прол</w:t>
      </w:r>
      <w:r>
        <w:rPr>
          <w:sz w:val="28"/>
          <w:szCs w:val="28"/>
        </w:rPr>
        <w:t>ё</w:t>
      </w:r>
      <w:r w:rsidRPr="006617BD">
        <w:rPr>
          <w:sz w:val="28"/>
          <w:szCs w:val="28"/>
        </w:rPr>
        <w:t xml:space="preserve">тах опор </w:t>
      </w:r>
      <w:r>
        <w:rPr>
          <w:sz w:val="28"/>
          <w:szCs w:val="28"/>
        </w:rPr>
        <w:t xml:space="preserve">14-16 </w:t>
      </w:r>
      <w:r w:rsidR="00D10AC4">
        <w:rPr>
          <w:sz w:val="28"/>
          <w:szCs w:val="28"/>
        </w:rPr>
        <w:t>воздушной линии</w:t>
      </w:r>
      <w:r>
        <w:rPr>
          <w:sz w:val="28"/>
          <w:szCs w:val="28"/>
        </w:rPr>
        <w:t xml:space="preserve"> 35 кВ Романовская-</w:t>
      </w:r>
      <w:r w:rsidRPr="006617BD">
        <w:rPr>
          <w:sz w:val="28"/>
          <w:szCs w:val="28"/>
        </w:rPr>
        <w:t xml:space="preserve">НПУ с отпайками, при вытягивании провода с помощью </w:t>
      </w:r>
      <w:r w:rsidR="00AB025F">
        <w:rPr>
          <w:sz w:val="28"/>
          <w:szCs w:val="28"/>
        </w:rPr>
        <w:t>автогидроподъёмника</w:t>
      </w:r>
      <w:r w:rsidRPr="006617BD">
        <w:rPr>
          <w:sz w:val="28"/>
          <w:szCs w:val="28"/>
        </w:rPr>
        <w:t xml:space="preserve"> произошла подсечка провода</w:t>
      </w:r>
      <w:r w:rsidR="00C31AA3">
        <w:rPr>
          <w:sz w:val="28"/>
          <w:szCs w:val="28"/>
        </w:rPr>
        <w:t xml:space="preserve"> </w:t>
      </w:r>
      <w:r w:rsidRPr="006617BD">
        <w:rPr>
          <w:sz w:val="28"/>
          <w:szCs w:val="28"/>
        </w:rPr>
        <w:t xml:space="preserve">к </w:t>
      </w:r>
      <w:r w:rsidR="0029433B">
        <w:rPr>
          <w:sz w:val="28"/>
          <w:szCs w:val="28"/>
        </w:rPr>
        <w:t>воздушной линии</w:t>
      </w:r>
      <w:r w:rsidRPr="006617BD">
        <w:rPr>
          <w:sz w:val="28"/>
          <w:szCs w:val="28"/>
        </w:rPr>
        <w:t xml:space="preserve"> 110 кВ </w:t>
      </w:r>
      <w:r>
        <w:rPr>
          <w:sz w:val="28"/>
          <w:szCs w:val="28"/>
        </w:rPr>
        <w:t xml:space="preserve">Верхнетагильская </w:t>
      </w:r>
      <w:r w:rsidR="00AB025F">
        <w:rPr>
          <w:sz w:val="28"/>
          <w:szCs w:val="28"/>
        </w:rPr>
        <w:t>государственная районная электростанция</w:t>
      </w:r>
      <w:r w:rsidRPr="006617BD">
        <w:rPr>
          <w:sz w:val="28"/>
          <w:szCs w:val="28"/>
        </w:rPr>
        <w:t xml:space="preserve"> – Рудянка с отпайками, пересекающей ремонтируемую ВЛ 35 кВ Романовская</w:t>
      </w:r>
      <w:r>
        <w:rPr>
          <w:sz w:val="28"/>
          <w:szCs w:val="28"/>
        </w:rPr>
        <w:t>-</w:t>
      </w:r>
      <w:r w:rsidRPr="006617BD">
        <w:rPr>
          <w:sz w:val="28"/>
          <w:szCs w:val="28"/>
        </w:rPr>
        <w:t>НПУ с отпайками в соседнем прол</w:t>
      </w:r>
      <w:r>
        <w:rPr>
          <w:sz w:val="28"/>
          <w:szCs w:val="28"/>
        </w:rPr>
        <w:t>ё</w:t>
      </w:r>
      <w:r w:rsidRPr="006617BD">
        <w:rPr>
          <w:sz w:val="28"/>
          <w:szCs w:val="28"/>
        </w:rPr>
        <w:t xml:space="preserve">те (опоры 13-14). При этом </w:t>
      </w:r>
      <w:r w:rsidR="00AB025F" w:rsidRPr="006617BD">
        <w:rPr>
          <w:sz w:val="28"/>
          <w:szCs w:val="28"/>
        </w:rPr>
        <w:t xml:space="preserve">мастер участка по ремонту и техническому обслуживанию </w:t>
      </w:r>
      <w:r w:rsidR="00AB025F">
        <w:rPr>
          <w:sz w:val="28"/>
          <w:szCs w:val="28"/>
        </w:rPr>
        <w:t xml:space="preserve">воздушных линий электропередачи </w:t>
      </w:r>
      <w:r w:rsidR="00AB025F" w:rsidRPr="006617BD">
        <w:rPr>
          <w:sz w:val="28"/>
          <w:szCs w:val="28"/>
        </w:rPr>
        <w:t>35 кВ и выше Невьянского</w:t>
      </w:r>
      <w:r w:rsidR="00AB025F">
        <w:rPr>
          <w:sz w:val="28"/>
          <w:szCs w:val="28"/>
        </w:rPr>
        <w:t xml:space="preserve"> районных электрических сетей(1970 г.р.) </w:t>
      </w:r>
      <w:r w:rsidRPr="006617BD">
        <w:rPr>
          <w:sz w:val="28"/>
          <w:szCs w:val="28"/>
        </w:rPr>
        <w:t>попал под напряжен</w:t>
      </w:r>
      <w:r w:rsidR="00AB025F">
        <w:rPr>
          <w:sz w:val="28"/>
          <w:szCs w:val="28"/>
        </w:rPr>
        <w:t>ие и получил смертельную травму.</w:t>
      </w:r>
    </w:p>
    <w:p w:rsidR="004E577B" w:rsidRDefault="004E577B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4C04FF" w:rsidRPr="00C162A0">
        <w:rPr>
          <w:sz w:val="28"/>
          <w:szCs w:val="28"/>
        </w:rPr>
        <w:t>20</w:t>
      </w:r>
      <w:r w:rsidR="00695BB3" w:rsidRPr="00C162A0">
        <w:rPr>
          <w:sz w:val="28"/>
          <w:szCs w:val="28"/>
        </w:rPr>
        <w:t>20</w:t>
      </w:r>
      <w:r w:rsidR="00C878DA" w:rsidRPr="00C162A0">
        <w:rPr>
          <w:sz w:val="28"/>
          <w:szCs w:val="28"/>
        </w:rPr>
        <w:t xml:space="preserve"> </w:t>
      </w:r>
      <w:r w:rsidR="004C04FF" w:rsidRPr="00C162A0">
        <w:rPr>
          <w:sz w:val="28"/>
          <w:szCs w:val="28"/>
        </w:rPr>
        <w:t>г</w:t>
      </w:r>
      <w:r w:rsidR="00C806E9" w:rsidRPr="00C162A0">
        <w:rPr>
          <w:sz w:val="28"/>
          <w:szCs w:val="28"/>
        </w:rPr>
        <w:t>ода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C162A0" w:rsidRDefault="00164BCF" w:rsidP="00C162A0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Несчастный случай со сме</w:t>
      </w:r>
      <w:r w:rsidR="00A73621" w:rsidRPr="00C162A0">
        <w:rPr>
          <w:sz w:val="28"/>
          <w:szCs w:val="28"/>
        </w:rPr>
        <w:t xml:space="preserve">ртельным исходом, произошедший </w:t>
      </w:r>
      <w:r w:rsidR="00A73621" w:rsidRPr="00C162A0"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в </w:t>
      </w:r>
      <w:r w:rsidR="00C162A0" w:rsidRPr="00C162A0">
        <w:rPr>
          <w:sz w:val="28"/>
          <w:szCs w:val="28"/>
        </w:rPr>
        <w:t>АО «Транс-Альфа»</w:t>
      </w:r>
    </w:p>
    <w:p w:rsidR="00164BCF" w:rsidRPr="00C162A0" w:rsidRDefault="00164BCF" w:rsidP="004448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11</w:t>
      </w:r>
      <w:r w:rsidRPr="00C162A0">
        <w:rPr>
          <w:sz w:val="28"/>
          <w:szCs w:val="28"/>
        </w:rPr>
        <w:t xml:space="preserve"> </w:t>
      </w:r>
      <w:r w:rsidR="004257DE" w:rsidRPr="00C162A0">
        <w:rPr>
          <w:sz w:val="28"/>
          <w:szCs w:val="28"/>
        </w:rPr>
        <w:t>июня</w:t>
      </w:r>
      <w:r w:rsidRPr="00C162A0">
        <w:rPr>
          <w:sz w:val="28"/>
          <w:szCs w:val="28"/>
        </w:rPr>
        <w:t xml:space="preserve"> 20</w:t>
      </w:r>
      <w:r w:rsidR="002140D7" w:rsidRPr="00C162A0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г.</w:t>
      </w:r>
    </w:p>
    <w:p w:rsidR="00164BCF" w:rsidRPr="00C162A0" w:rsidRDefault="00164BCF" w:rsidP="00444821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Участок лазерной резки цеха по изготовлению кузовов и металлоконструкций</w:t>
      </w:r>
    </w:p>
    <w:p w:rsidR="00C162A0" w:rsidRPr="00C162A0" w:rsidRDefault="00164BCF" w:rsidP="00BF0FE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r w:rsidR="00C162A0" w:rsidRPr="00C162A0">
        <w:rPr>
          <w:bCs/>
          <w:sz w:val="28"/>
        </w:rPr>
        <w:t xml:space="preserve">11.06.2020 в 14:45 оператор станков </w:t>
      </w:r>
      <w:r w:rsidR="00BF0FEF" w:rsidRPr="00C162A0">
        <w:rPr>
          <w:bCs/>
          <w:sz w:val="28"/>
        </w:rPr>
        <w:t>числово</w:t>
      </w:r>
      <w:r w:rsidR="00BF0FEF">
        <w:rPr>
          <w:bCs/>
          <w:sz w:val="28"/>
        </w:rPr>
        <w:t>го</w:t>
      </w:r>
      <w:r w:rsidR="00BF0FEF" w:rsidRPr="00C162A0">
        <w:rPr>
          <w:bCs/>
          <w:sz w:val="28"/>
        </w:rPr>
        <w:t xml:space="preserve"> программно</w:t>
      </w:r>
      <w:r w:rsidR="00BF0FEF">
        <w:rPr>
          <w:bCs/>
          <w:sz w:val="28"/>
        </w:rPr>
        <w:t>го</w:t>
      </w:r>
      <w:r w:rsidR="00BF0FEF" w:rsidRPr="00C162A0">
        <w:rPr>
          <w:bCs/>
          <w:sz w:val="28"/>
        </w:rPr>
        <w:t xml:space="preserve"> управлени</w:t>
      </w:r>
      <w:r w:rsidR="00BF0FEF">
        <w:rPr>
          <w:bCs/>
          <w:sz w:val="28"/>
        </w:rPr>
        <w:t>я (далее –</w:t>
      </w:r>
      <w:r w:rsidR="00BF0FEF" w:rsidRPr="00C162A0">
        <w:rPr>
          <w:bCs/>
          <w:sz w:val="28"/>
        </w:rPr>
        <w:t xml:space="preserve"> </w:t>
      </w:r>
      <w:r w:rsidR="00C162A0" w:rsidRPr="00C162A0">
        <w:rPr>
          <w:bCs/>
          <w:sz w:val="28"/>
        </w:rPr>
        <w:t>ЧПУ</w:t>
      </w:r>
      <w:r w:rsidR="00BF0FEF">
        <w:rPr>
          <w:bCs/>
          <w:sz w:val="28"/>
        </w:rPr>
        <w:t>)</w:t>
      </w:r>
      <w:r w:rsidR="00C162A0" w:rsidRPr="00C162A0">
        <w:rPr>
          <w:bCs/>
          <w:sz w:val="28"/>
        </w:rPr>
        <w:t xml:space="preserve"> и водитель погрузчика выполнили задание по лазерной резке и гибке металла и получили указание начальника участка лазерной резки об уборке рабочего места.</w:t>
      </w:r>
      <w:r w:rsidR="00C162A0">
        <w:rPr>
          <w:bCs/>
          <w:sz w:val="28"/>
        </w:rPr>
        <w:t xml:space="preserve"> </w:t>
      </w:r>
      <w:r w:rsidR="00C162A0" w:rsidRPr="00C162A0">
        <w:rPr>
          <w:bCs/>
          <w:sz w:val="28"/>
        </w:rPr>
        <w:t>В 14:54 оператор станков ЧПУ позвонил начальнику участка и сообщил о том, что уходит домой.</w:t>
      </w:r>
    </w:p>
    <w:p w:rsidR="00C162A0" w:rsidRPr="00C162A0" w:rsidRDefault="00C162A0" w:rsidP="00C162A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lastRenderedPageBreak/>
        <w:t>Начальник цеха ориентировочно в 17:30 после совещания пришёл в свой кабинет и увидел свет на участке лазерной резки. Выглянув в окно, он увидел ногу, остальное загораживал стол. Спустившись вниз, он увидел оператора станков ЧПУ, лежащего внутри шкафа лицом вниз без движения. Прибывшая бригада скорой помощи констатировала смерть оператора станков ЧПУ.</w:t>
      </w:r>
    </w:p>
    <w:p w:rsidR="004257DE" w:rsidRPr="00C162A0" w:rsidRDefault="00C162A0" w:rsidP="00C162A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>Согласно медицинскому свидетельству причиной его смерти стало воздействие электрического тока.</w:t>
      </w:r>
      <w:r w:rsidR="004257DE" w:rsidRPr="00C162A0">
        <w:rPr>
          <w:bCs/>
          <w:sz w:val="28"/>
        </w:rPr>
        <w:t xml:space="preserve"> </w:t>
      </w:r>
    </w:p>
    <w:p w:rsidR="004B62A0" w:rsidRPr="00C162A0" w:rsidRDefault="004B62A0" w:rsidP="002F7851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Неудовлетворительное содержание и недостатки в организации рабочих мест, выразившиеся в доступе работника к распределительному шкафу, </w:t>
      </w:r>
      <w:r>
        <w:rPr>
          <w:bCs/>
          <w:sz w:val="28"/>
        </w:rPr>
        <w:br/>
      </w:r>
      <w:r w:rsidRPr="00C162A0">
        <w:rPr>
          <w:bCs/>
          <w:sz w:val="28"/>
        </w:rPr>
        <w:t>не закрытому на замок.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>Отсутствие электротехнического персонала.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 назначен ответственный за электрохозяйство и его заместитель </w:t>
      </w:r>
      <w:r>
        <w:rPr>
          <w:bCs/>
          <w:sz w:val="28"/>
        </w:rPr>
        <w:br/>
      </w:r>
      <w:r w:rsidRPr="00C162A0">
        <w:rPr>
          <w:bCs/>
          <w:sz w:val="28"/>
        </w:rPr>
        <w:t>из числа руководителей и специалистов потребителя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Отсутствие на предприятии перечней должностей и профессий электротехнического,  электротехнологического и неэлектротехнического персонала, которым необходимо иметь соответствующую группу </w:t>
      </w:r>
      <w:r>
        <w:rPr>
          <w:bCs/>
          <w:sz w:val="28"/>
        </w:rPr>
        <w:br/>
      </w:r>
      <w:r w:rsidRPr="00C162A0">
        <w:rPr>
          <w:bCs/>
          <w:sz w:val="28"/>
        </w:rPr>
        <w:t>по электробезопасности, утверждённого руководителем потребителя.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Допуск работника к обслуживанию электротехнологических установок </w:t>
      </w:r>
      <w:r>
        <w:rPr>
          <w:bCs/>
          <w:sz w:val="28"/>
        </w:rPr>
        <w:br/>
      </w:r>
      <w:r w:rsidRPr="00C162A0">
        <w:rPr>
          <w:bCs/>
          <w:sz w:val="28"/>
        </w:rPr>
        <w:t>без присвоения соответствующей группы допуска по электробезопасности.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Неудовлетворительная организация производства работ, выразившаяся </w:t>
      </w:r>
      <w:r>
        <w:rPr>
          <w:bCs/>
          <w:sz w:val="28"/>
        </w:rPr>
        <w:br/>
      </w:r>
      <w:r w:rsidRPr="00C162A0">
        <w:rPr>
          <w:bCs/>
          <w:sz w:val="28"/>
        </w:rPr>
        <w:t xml:space="preserve">в отсутствии организации порядка хранения и выдачи ключей </w:t>
      </w:r>
      <w:r>
        <w:rPr>
          <w:bCs/>
          <w:sz w:val="28"/>
        </w:rPr>
        <w:br/>
      </w:r>
      <w:r w:rsidRPr="00C162A0">
        <w:rPr>
          <w:bCs/>
          <w:sz w:val="28"/>
        </w:rPr>
        <w:t>от электроустановок.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>Допуск работника к выполнению трудовых обязанностей, без проведения обучения по охране труда.</w:t>
      </w:r>
    </w:p>
    <w:p w:rsidR="004257DE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Необеспечение функционирования системы управления охраной труда, </w:t>
      </w:r>
      <w:r>
        <w:rPr>
          <w:bCs/>
          <w:sz w:val="28"/>
        </w:rPr>
        <w:br/>
      </w:r>
      <w:r w:rsidRPr="00C162A0">
        <w:rPr>
          <w:bCs/>
          <w:sz w:val="28"/>
        </w:rPr>
        <w:t xml:space="preserve">а именно: разработанное и утверждённое в АО «Транс-Альфа» Положение </w:t>
      </w:r>
      <w:r>
        <w:rPr>
          <w:bCs/>
          <w:sz w:val="28"/>
        </w:rPr>
        <w:br/>
      </w:r>
      <w:r w:rsidRPr="00C162A0">
        <w:rPr>
          <w:bCs/>
          <w:sz w:val="28"/>
        </w:rPr>
        <w:t xml:space="preserve">о системе управления охраной труда, не соответствует типовому положению </w:t>
      </w:r>
      <w:r>
        <w:rPr>
          <w:bCs/>
          <w:sz w:val="28"/>
        </w:rPr>
        <w:br/>
      </w:r>
      <w:r w:rsidRPr="00C162A0">
        <w:rPr>
          <w:bCs/>
          <w:sz w:val="28"/>
        </w:rPr>
        <w:t>и разработано без учёта специфики деятельности; непроведение оценки уровня производственного риска и непринятии мер по его исключению или снижению.</w:t>
      </w:r>
    </w:p>
    <w:p w:rsidR="0029433B" w:rsidRDefault="0029433B" w:rsidP="004257DE">
      <w:pPr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29433B" w:rsidRDefault="0029433B" w:rsidP="004257DE">
      <w:pPr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164BCF" w:rsidRPr="00C162A0" w:rsidRDefault="00164BCF" w:rsidP="004257DE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С работниками АО «Транс-Альфа» проведён внеплановый инструктаж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по охране труда с обсуждением обстоятельств и причин данного несчастного случая.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Обеспечено закрытие на замок дверей помещений электроустановок, камер, щитов и сборок.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Соответствующим документом из числа руководителей и специалистов потребителя назначены ответственный за электрохозяйство организации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его заместитель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Руководителем разработаны и утверждены перечень должностей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профессий электротехнического и электротехнологического персонала, которому необходимо иметь соответствующую группу по электробезопасности,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перечень должностей и профессий, требующих присвоения I группы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по электробезопасности.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Распоряжением руководителя организации определён порядок хранения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выдачи ключей от электроустановок, обеспечен учёт выдачи и возврата ключей от электроустановок.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Организовано обучение безопасным методам и приёмам выполнения работ всех поступающих на работу лиц, а также лиц, переводимых на другую работу.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Организована процедура присвоения персоналу, обслуживающему электроустановки, соответствующих групп по электробезопасности (обучение, проверка знаний).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Все работники обеспечены средствами индивидуальной защиты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в соответствии с установленными типовыми нормами.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Исключено допущение работников к выполнению работ без прохождения обязательного медицинского осмотра и обязательного психиатрического освидетельствования.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>Обеспечено создание и функционирование системы управления охраной труда (положение о системе управления охраной труда утверждено приказом работодателя, организована процедура управления профессиональными рисками).</w:t>
      </w:r>
    </w:p>
    <w:p w:rsidR="0029433B" w:rsidRDefault="0029433B" w:rsidP="00C162A0">
      <w:pPr>
        <w:pStyle w:val="af0"/>
        <w:spacing w:line="360" w:lineRule="auto"/>
        <w:ind w:right="-286" w:firstLine="851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29433B" w:rsidRDefault="0029433B" w:rsidP="00C162A0">
      <w:pPr>
        <w:pStyle w:val="af0"/>
        <w:spacing w:line="360" w:lineRule="auto"/>
        <w:ind w:right="-286" w:firstLine="851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F77BDA" w:rsidRPr="00C162A0" w:rsidRDefault="004257DE" w:rsidP="00C162A0">
      <w:pPr>
        <w:pStyle w:val="af0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C162A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Административные меры</w:t>
      </w:r>
      <w:r w:rsidR="00F77BDA" w:rsidRPr="00C162A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C162A0" w:rsidRDefault="00C162A0" w:rsidP="004257D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C162A0">
        <w:rPr>
          <w:sz w:val="28"/>
          <w:szCs w:val="28"/>
          <w:shd w:val="clear" w:color="auto" w:fill="FFFFFF"/>
        </w:rPr>
        <w:t xml:space="preserve">На основании составленного протокола об административном правонарушении Вологодский городской суд привлёк АО «Транс-Альфа» </w:t>
      </w:r>
      <w:r w:rsidRPr="00C162A0">
        <w:rPr>
          <w:sz w:val="28"/>
          <w:szCs w:val="28"/>
          <w:shd w:val="clear" w:color="auto" w:fill="FFFFFF"/>
        </w:rPr>
        <w:br/>
        <w:t xml:space="preserve">к административной ответственности по статье 9.11 Кодекса Российской Федерации об административных правонарушениях с назначением наказания </w:t>
      </w:r>
      <w:r w:rsidRPr="00C162A0">
        <w:rPr>
          <w:sz w:val="28"/>
          <w:szCs w:val="28"/>
          <w:shd w:val="clear" w:color="auto" w:fill="FFFFFF"/>
        </w:rPr>
        <w:br/>
        <w:t>в виде административного приостановления деятельности в части эксплуатации системы энергоснабжения (электроустановок) на срок 90 суток.</w:t>
      </w:r>
    </w:p>
    <w:p w:rsidR="00BF0FEF" w:rsidRPr="00C162A0" w:rsidRDefault="00BF0FEF" w:rsidP="004257D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</w:p>
    <w:p w:rsidR="000D7ED6" w:rsidRPr="00C162A0" w:rsidRDefault="00A73621" w:rsidP="00C162A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3.2</w:t>
      </w:r>
      <w:r w:rsidRPr="00C162A0">
        <w:rPr>
          <w:bCs/>
          <w:sz w:val="28"/>
        </w:rPr>
        <w:t xml:space="preserve"> </w:t>
      </w:r>
      <w:r w:rsidR="00C162A0" w:rsidRPr="00C162A0">
        <w:rPr>
          <w:bCs/>
          <w:sz w:val="28"/>
        </w:rPr>
        <w:t>Групповой 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C162A0" w:rsidRPr="00C162A0">
        <w:rPr>
          <w:sz w:val="28"/>
          <w:szCs w:val="28"/>
        </w:rPr>
        <w:t>в АО «Мособлэнергогаз» (далее – АО «МОЭГ»)</w:t>
      </w:r>
    </w:p>
    <w:p w:rsidR="003B0677" w:rsidRPr="00C162A0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4</w:t>
      </w:r>
      <w:r w:rsidR="009E08D7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июл</w:t>
      </w:r>
      <w:r w:rsidR="004257DE" w:rsidRPr="00C162A0">
        <w:rPr>
          <w:sz w:val="28"/>
          <w:szCs w:val="28"/>
        </w:rPr>
        <w:t>я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20</w:t>
      </w:r>
      <w:r w:rsidR="003314A3" w:rsidRPr="00C162A0">
        <w:rPr>
          <w:sz w:val="28"/>
          <w:szCs w:val="28"/>
        </w:rPr>
        <w:t xml:space="preserve"> г.</w:t>
      </w:r>
    </w:p>
    <w:p w:rsidR="000F7CA1" w:rsidRPr="00C162A0" w:rsidRDefault="000F7CA1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C162A0" w:rsidRPr="00C162A0">
        <w:rPr>
          <w:sz w:val="28"/>
          <w:szCs w:val="28"/>
        </w:rPr>
        <w:t>Тепловая камера УТ 5 разводящих тепловых сетей от ЦТП-5</w:t>
      </w:r>
    </w:p>
    <w:p w:rsidR="00C162A0" w:rsidRPr="00C162A0" w:rsidRDefault="000F7CA1" w:rsidP="00BF0FE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 xml:space="preserve">Старший мастер участка с 09:30 до 11:40 осуществлял контроль за проведением работ на </w:t>
      </w:r>
      <w:r w:rsidR="00BF0FEF">
        <w:rPr>
          <w:sz w:val="28"/>
          <w:szCs w:val="28"/>
        </w:rPr>
        <w:t xml:space="preserve">центральных тепловых пунктах </w:t>
      </w:r>
      <w:r w:rsidR="00C162A0" w:rsidRPr="00C162A0">
        <w:rPr>
          <w:sz w:val="28"/>
          <w:szCs w:val="28"/>
        </w:rPr>
        <w:t xml:space="preserve">ЦТП-1 и ЦТП-2 АО «МОЭГ». Слесарь-ремонтник с </w:t>
      </w:r>
      <w:r w:rsidR="00C162A0">
        <w:rPr>
          <w:sz w:val="28"/>
          <w:szCs w:val="28"/>
        </w:rPr>
        <w:t>0</w:t>
      </w:r>
      <w:r w:rsidR="00C162A0" w:rsidRPr="00C162A0">
        <w:rPr>
          <w:sz w:val="28"/>
          <w:szCs w:val="28"/>
        </w:rPr>
        <w:t xml:space="preserve">9:20 выполнял работы по оперативному обслуживанию на закреплённом оборудовании ЦТП-2. Ориентировочно в 11:40 (со слов работников </w:t>
      </w:r>
      <w:r w:rsidR="00BF0FEF">
        <w:rPr>
          <w:sz w:val="28"/>
          <w:szCs w:val="28"/>
        </w:rPr>
        <w:t>оперативно-диспетчерской службы (далее – ОДС)</w:t>
      </w:r>
      <w:r w:rsidR="00C162A0" w:rsidRPr="00C162A0">
        <w:rPr>
          <w:sz w:val="28"/>
          <w:szCs w:val="28"/>
        </w:rPr>
        <w:t xml:space="preserve">, работавших на ЦТП-2) старший </w:t>
      </w:r>
      <w:r w:rsidR="00BF0FEF" w:rsidRPr="00C162A0">
        <w:rPr>
          <w:sz w:val="28"/>
          <w:szCs w:val="28"/>
        </w:rPr>
        <w:t>мастер</w:t>
      </w:r>
      <w:r w:rsidR="00C162A0" w:rsidRPr="00C162A0">
        <w:rPr>
          <w:sz w:val="28"/>
          <w:szCs w:val="28"/>
        </w:rPr>
        <w:t xml:space="preserve"> вместе со слесарем-ремонтником вышли из ЦТП-2.</w:t>
      </w:r>
    </w:p>
    <w:p w:rsidR="00C162A0" w:rsidRPr="00C162A0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 xml:space="preserve">С 11:45 до 12:00 бригада ОДС, собравшись на обед, пыталась дозвониться по телефону до вышеуказанных работников. Не дозвонившись, бригада выехала на ГТУ ТЭЦ для приёма пищи. </w:t>
      </w:r>
    </w:p>
    <w:p w:rsidR="004E577B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 xml:space="preserve">В 12:30 диспетчеру АО «МОЭГ» поступил звонок от диспетчера Единой дежурной диспетчерской службы городского округа Балашиха с сообщением </w:t>
      </w:r>
      <w:r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об обнаружении в тепловой камере разводящих тепловых сетей квартала № 3 мкр. Железнодорожный без признаков жизни. </w:t>
      </w:r>
    </w:p>
    <w:p w:rsidR="00C162A0" w:rsidRDefault="004E577B" w:rsidP="004E57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FAB474" wp14:editId="17E9B902">
            <wp:extent cx="7004951" cy="3859618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163" t="39909" r="31129" b="24135"/>
                    <a:stretch/>
                  </pic:blipFill>
                  <pic:spPr bwMode="auto">
                    <a:xfrm>
                      <a:off x="0" y="0"/>
                      <a:ext cx="7035757" cy="387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77B" w:rsidRDefault="004E577B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851"/>
        <w:rPr>
          <w:sz w:val="28"/>
          <w:szCs w:val="28"/>
        </w:rPr>
      </w:pPr>
    </w:p>
    <w:p w:rsidR="004E577B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1EC8875C" wp14:editId="0DFD9DB5">
            <wp:extent cx="4818699" cy="6346625"/>
            <wp:effectExtent l="169545" t="230505" r="170815" b="227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860" t="15440" r="34568" b="5950"/>
                    <a:stretch/>
                  </pic:blipFill>
                  <pic:spPr bwMode="auto">
                    <a:xfrm rot="5146919">
                      <a:off x="0" y="0"/>
                      <a:ext cx="4818699" cy="634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A0" w:rsidRDefault="00C162A0" w:rsidP="004E57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lastRenderedPageBreak/>
        <w:t>Тепловая камера УТ-5 представляет из себя подземное сооружение с ж/б стенами и перекрытием из ж/б плит размером 4,5х4,6 м, глубиной 2,5 м. В перекрытии камеры установлено четыре чугунных люка, расположенных симметрично по углам перекрытия. В тепловой камере имеется приямок размером 400х400х150,  который соединён дренажной чугунной трубой Ду100 с дождевой канализацией, в дренажной трубе установлен автоматический клапан типа «захлопка». Тепловая камера предназначена для распределения горячего водоснабжения и отопления в определённые многоквартирные дома по шеститрубной схеме. На момент осмотра тепловая камер</w:t>
      </w:r>
      <w:r w:rsidR="004E577B">
        <w:rPr>
          <w:sz w:val="28"/>
          <w:szCs w:val="28"/>
        </w:rPr>
        <w:t>а УТ-5 была заполнена водой h~</w:t>
      </w:r>
      <w:r w:rsidRPr="00C162A0">
        <w:rPr>
          <w:sz w:val="28"/>
          <w:szCs w:val="28"/>
        </w:rPr>
        <w:t xml:space="preserve">0,5 м. Пожарно-спасательная часть предоставила акт экспресс-нализа атмосферного воздуха на наличие химического загрязнения, в котором указано обнаружение метана 11%, превышение </w:t>
      </w:r>
      <w:r w:rsidR="00BF0FEF">
        <w:rPr>
          <w:sz w:val="28"/>
          <w:szCs w:val="28"/>
        </w:rPr>
        <w:t>предельно допустимой концентрации</w:t>
      </w:r>
      <w:r w:rsidRPr="00C162A0">
        <w:rPr>
          <w:sz w:val="28"/>
          <w:szCs w:val="28"/>
        </w:rPr>
        <w:t xml:space="preserve"> в 2,5 раза.</w:t>
      </w:r>
    </w:p>
    <w:p w:rsidR="00C162A0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567"/>
        <w:jc w:val="center"/>
        <w:rPr>
          <w:sz w:val="28"/>
          <w:szCs w:val="28"/>
        </w:rPr>
      </w:pPr>
    </w:p>
    <w:p w:rsidR="00C162A0" w:rsidRPr="00C162A0" w:rsidRDefault="00C162A0" w:rsidP="004E57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0072DD" wp14:editId="73437C32">
            <wp:extent cx="6190096" cy="4742120"/>
            <wp:effectExtent l="19050" t="19050" r="20320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120" t="26856" r="41062" b="10742"/>
                    <a:stretch/>
                  </pic:blipFill>
                  <pic:spPr bwMode="auto">
                    <a:xfrm>
                      <a:off x="0" y="0"/>
                      <a:ext cx="6199479" cy="4749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33B" w:rsidRDefault="0029433B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29433B" w:rsidRDefault="0029433B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201B33" w:rsidRPr="00C162A0" w:rsidRDefault="00D170C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lastRenderedPageBreak/>
        <w:t>Причины несчастного случая:</w:t>
      </w:r>
      <w:r w:rsidRPr="00C162A0">
        <w:t xml:space="preserve"> 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Нарушение старшим мастером и слесарем-ремонтником дисциплины труда и трудового распорядка, определённых правилами внутреннего трудового распорядка АО «МОЭГ».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Самовольное расширение объёма выполнения работ старшим мастером, выполнение работ в тепловой камере внутриквартирных распределительных тепловых сетей с привлечением слесаря-ремонтника.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Невыполнение старшим мастером и слесарем-ремонтником требований раздела 2.8 «Работа в подземных сооружениях и резервуарах» Правил техники безопасности при эксплуатации тепломеханическо</w:t>
      </w:r>
      <w:r w:rsidR="0029433B">
        <w:rPr>
          <w:sz w:val="28"/>
          <w:szCs w:val="28"/>
        </w:rPr>
        <w:t xml:space="preserve">го оборудования электростанций </w:t>
      </w:r>
      <w:r w:rsidRPr="00C162A0">
        <w:rPr>
          <w:sz w:val="28"/>
          <w:szCs w:val="28"/>
        </w:rPr>
        <w:t xml:space="preserve">и тепловых сетей, а именно: 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- непроведение измерения вредных веществ в воздухе подземного сооружения (тепловой камеры);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- работа в подземном сооружении проводилась при уровне воды в нём над уровнем пола выше 200 мм;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- работы внутри подземного сооружения проводились в составе двух человек без средств индивидуальной защиты.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 xml:space="preserve">Недостаточный контроль со стороны руководства АО «МОЭГ» </w:t>
      </w:r>
      <w:r>
        <w:rPr>
          <w:sz w:val="28"/>
          <w:szCs w:val="28"/>
        </w:rPr>
        <w:br/>
      </w:r>
      <w:r w:rsidRPr="00C162A0">
        <w:rPr>
          <w:sz w:val="28"/>
          <w:szCs w:val="28"/>
        </w:rPr>
        <w:t>за выполнением старшим мастером и слесарем-ремонтником требований действующих на предприятии законодательной, нормативной и распорядительной документации.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Низкая производственная дисциплина работников организации.</w:t>
      </w:r>
    </w:p>
    <w:p w:rsidR="000D7ED6" w:rsidRPr="00C162A0" w:rsidRDefault="000D7ED6" w:rsidP="00C162A0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Изучение и доведение до работников обстоятельств и причин несчастного случая.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Проведение с работниками внепланового инструктажа по охране труда.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Проведение оценки профессиональных рисков рабочих мест слесаря-ремонтника ОДС, старшего мастера, в соответствии со ст. 209, 212 Трудового кодекса Российской Федерации.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Проведение специальной оценки условий труда рабочего места старшего мастера, слесаря-ремонтника ОДС.</w:t>
      </w:r>
    </w:p>
    <w:p w:rsidR="00112077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lastRenderedPageBreak/>
        <w:t>Издание приказа о результатах расследования причин несчастного случая, принятии мер по их устранению, недопущению нарушений требований охраны труда  в дальнейшей деятельности и наказания виновных.</w:t>
      </w:r>
    </w:p>
    <w:p w:rsidR="00D00A86" w:rsidRDefault="00D00A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8AD" w:rsidRDefault="00BF08AD">
      <w:r>
        <w:separator/>
      </w:r>
    </w:p>
  </w:endnote>
  <w:endnote w:type="continuationSeparator" w:id="0">
    <w:p w:rsidR="00BF08AD" w:rsidRDefault="00BF0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8AD" w:rsidRDefault="00BF08AD">
      <w:r>
        <w:separator/>
      </w:r>
    </w:p>
  </w:footnote>
  <w:footnote w:type="continuationSeparator" w:id="0">
    <w:p w:rsidR="00BF08AD" w:rsidRDefault="00BF08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579">
          <w:rPr>
            <w:noProof/>
          </w:rPr>
          <w:t>12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0BB9"/>
    <w:rsid w:val="001D1E97"/>
    <w:rsid w:val="001D4B7E"/>
    <w:rsid w:val="001D6111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5E2"/>
    <w:rsid w:val="00292451"/>
    <w:rsid w:val="00293B2B"/>
    <w:rsid w:val="0029433B"/>
    <w:rsid w:val="002944CF"/>
    <w:rsid w:val="00297023"/>
    <w:rsid w:val="002A024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B2F"/>
    <w:rsid w:val="0031746E"/>
    <w:rsid w:val="003204A2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2EB1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9A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17BD"/>
    <w:rsid w:val="00662155"/>
    <w:rsid w:val="00662F23"/>
    <w:rsid w:val="006631AA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1005"/>
    <w:rsid w:val="008C1BDE"/>
    <w:rsid w:val="008C1F2C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4579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8AD"/>
    <w:rsid w:val="00BF0DB7"/>
    <w:rsid w:val="00BF0FEF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FC"/>
    <w:rsid w:val="00D02FBA"/>
    <w:rsid w:val="00D041E2"/>
    <w:rsid w:val="00D04525"/>
    <w:rsid w:val="00D0465C"/>
    <w:rsid w:val="00D06100"/>
    <w:rsid w:val="00D10AC4"/>
    <w:rsid w:val="00D11466"/>
    <w:rsid w:val="00D115D7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7771"/>
    <w:rsid w:val="00F07A2E"/>
    <w:rsid w:val="00F107F6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3F0A"/>
    <w:rsid w:val="00F75053"/>
    <w:rsid w:val="00F7778C"/>
    <w:rsid w:val="00F77BDA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055317827996398"/>
          <c:y val="0.8624255464638906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106290234654719"/>
          <c:y val="9.7313117446998845E-2"/>
          <c:w val="0.84245071871547539"/>
          <c:h val="0.62046539321473693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marker>
              <c:spPr>
                <a:solidFill>
                  <a:srgbClr val="FF0000"/>
                </a:solidFill>
                <a:ln>
                  <a:solidFill>
                    <a:sysClr val="windowText" lastClr="000000"/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43</c:v>
                </c:pt>
                <c:pt idx="1">
                  <c:v>25</c:v>
                </c:pt>
                <c:pt idx="2">
                  <c:v>31</c:v>
                </c:pt>
                <c:pt idx="3">
                  <c:v>16</c:v>
                </c:pt>
                <c:pt idx="4">
                  <c:v>25</c:v>
                </c:pt>
                <c:pt idx="5">
                  <c:v>16</c:v>
                </c:pt>
                <c:pt idx="6">
                  <c:v>19</c:v>
                </c:pt>
                <c:pt idx="7">
                  <c:v>14</c:v>
                </c:pt>
                <c:pt idx="8">
                  <c:v>8</c:v>
                </c:pt>
                <c:pt idx="9">
                  <c:v>16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21</c:v>
                </c:pt>
                <c:pt idx="1">
                  <c:v>21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36623104"/>
        <c:axId val="36625024"/>
      </c:scatterChart>
      <c:valAx>
        <c:axId val="36623104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6625024"/>
        <c:crosses val="autoZero"/>
        <c:crossBetween val="midCat"/>
      </c:valAx>
      <c:valAx>
        <c:axId val="366250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36623104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1234274924818075"/>
          <c:y val="3.435540321035991E-2"/>
          <c:w val="0.26890380730469915"/>
          <c:h val="3.334384719388260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150041614462E-3"/>
          <c:y val="7.4218061798069224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8390162946471758"/>
                  <c:y val="-7.6418009184195515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0.142598573723073"/>
                  <c:y val="1.38149342870965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7498301874"/>
          <c:y val="7.1074763723204121E-2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6C-416B-9FEB-518218267CED}"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6C-416B-9FEB-518218267CED}"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6C-416B-9FEB-518218267CED}"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23775232"/>
        <c:axId val="123777024"/>
      </c:barChart>
      <c:catAx>
        <c:axId val="123775232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123777024"/>
        <c:crosses val="autoZero"/>
        <c:auto val="1"/>
        <c:lblAlgn val="ctr"/>
        <c:lblOffset val="100"/>
        <c:tickMarkSkip val="2"/>
        <c:noMultiLvlLbl val="0"/>
      </c:catAx>
      <c:valAx>
        <c:axId val="123777024"/>
        <c:scaling>
          <c:orientation val="minMax"/>
          <c:max val="6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23775232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2B264-280F-4A90-98F4-CADFBA546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2277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Королева Ольга</cp:lastModifiedBy>
  <cp:revision>2</cp:revision>
  <cp:lastPrinted>2020-10-09T09:07:00Z</cp:lastPrinted>
  <dcterms:created xsi:type="dcterms:W3CDTF">2021-06-18T02:58:00Z</dcterms:created>
  <dcterms:modified xsi:type="dcterms:W3CDTF">2021-06-18T02:58:00Z</dcterms:modified>
</cp:coreProperties>
</file>